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Национальном реестре правовых актов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 17 марта 2008 г. N 8/18401</w:t>
      </w:r>
    </w:p>
    <w:p w:rsidR="00CF0A8A" w:rsidRDefault="00CF0A8A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0A8A" w:rsidRDefault="00CF0A8A">
      <w:pPr>
        <w:pStyle w:val="ConsPlusTitle"/>
        <w:widowControl/>
        <w:jc w:val="center"/>
      </w:pPr>
      <w:r>
        <w:t>ПОСТАНОВЛЕНИЕ МИНИСТЕРСТВА ПРИРОДНЫХ РЕСУРСОВ И ОХРАНЫ ОКРУЖАЮЩЕЙ СРЕДЫ РЕСПУБЛИКИ БЕЛАРУСЬ</w:t>
      </w:r>
    </w:p>
    <w:p w:rsidR="00CF0A8A" w:rsidRDefault="00CF0A8A">
      <w:pPr>
        <w:pStyle w:val="ConsPlusTitle"/>
        <w:widowControl/>
        <w:jc w:val="center"/>
      </w:pPr>
      <w:r>
        <w:t>29 февраля 2008 г. N 17</w:t>
      </w:r>
    </w:p>
    <w:p w:rsidR="00CF0A8A" w:rsidRDefault="00CF0A8A">
      <w:pPr>
        <w:pStyle w:val="ConsPlusTitle"/>
        <w:widowControl/>
        <w:jc w:val="center"/>
      </w:pPr>
    </w:p>
    <w:p w:rsidR="00CF0A8A" w:rsidRDefault="00CF0A8A">
      <w:pPr>
        <w:pStyle w:val="ConsPlusTitle"/>
        <w:widowControl/>
        <w:jc w:val="center"/>
      </w:pPr>
      <w:r>
        <w:t>ОБ УТВЕРЖДЕНИИ ИНСТРУКЦИИ О ПОРЯДКЕ ИНВЕНТАРИЗАЦИИ ОТХОДОВ ПРОИЗВОДСТВА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F0A8A" w:rsidRDefault="00CF0A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15.12.2011 N 49)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5" w:history="1">
        <w:r>
          <w:rPr>
            <w:rFonts w:ascii="Calibri" w:hAnsi="Calibri" w:cs="Calibri"/>
            <w:color w:val="0000FF"/>
          </w:rPr>
          <w:t>статьи 35</w:t>
        </w:r>
      </w:hyperlink>
      <w:r>
        <w:rPr>
          <w:rFonts w:ascii="Calibri" w:hAnsi="Calibri" w:cs="Calibri"/>
        </w:rPr>
        <w:t xml:space="preserve"> Закона Республики Беларусь от 20 июля 2007 года "Об обращении с отходами" Министерство природных ресурсов и охраны окружающей среды Республики Беларусь ПОСТАНОВЛЯЕТ: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прилагаемую </w:t>
      </w:r>
      <w:hyperlink r:id="rId6" w:history="1">
        <w:r>
          <w:rPr>
            <w:rFonts w:ascii="Calibri" w:hAnsi="Calibri" w:cs="Calibri"/>
            <w:color w:val="0000FF"/>
          </w:rPr>
          <w:t>Инструкцию</w:t>
        </w:r>
      </w:hyperlink>
      <w:r>
        <w:rPr>
          <w:rFonts w:ascii="Calibri" w:hAnsi="Calibri" w:cs="Calibri"/>
        </w:rPr>
        <w:t xml:space="preserve"> о порядке инвентаризации отходов производства.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со дня его официального опубликования.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Министр Л.И.Хоружик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0A8A" w:rsidRDefault="00CF0A8A">
      <w:pPr>
        <w:pStyle w:val="ConsPlusNonformat"/>
        <w:widowControl/>
      </w:pPr>
      <w:r>
        <w:t xml:space="preserve">                                              УТВЕРЖДЕНО</w:t>
      </w:r>
    </w:p>
    <w:p w:rsidR="00CF0A8A" w:rsidRDefault="00CF0A8A">
      <w:pPr>
        <w:pStyle w:val="ConsPlusNonformat"/>
        <w:widowControl/>
      </w:pPr>
      <w:r>
        <w:t xml:space="preserve">                                              Постановление</w:t>
      </w:r>
    </w:p>
    <w:p w:rsidR="00CF0A8A" w:rsidRDefault="00CF0A8A">
      <w:pPr>
        <w:pStyle w:val="ConsPlusNonformat"/>
        <w:widowControl/>
      </w:pPr>
      <w:r>
        <w:t xml:space="preserve">                                              Министерства природных</w:t>
      </w:r>
    </w:p>
    <w:p w:rsidR="00CF0A8A" w:rsidRDefault="00CF0A8A">
      <w:pPr>
        <w:pStyle w:val="ConsPlusNonformat"/>
        <w:widowControl/>
      </w:pPr>
      <w:r>
        <w:t xml:space="preserve">                                              ресурсов и охраны</w:t>
      </w:r>
    </w:p>
    <w:p w:rsidR="00CF0A8A" w:rsidRDefault="00CF0A8A">
      <w:pPr>
        <w:pStyle w:val="ConsPlusNonformat"/>
        <w:widowControl/>
      </w:pPr>
      <w:r>
        <w:t xml:space="preserve">                                              окружающей среды</w:t>
      </w:r>
    </w:p>
    <w:p w:rsidR="00CF0A8A" w:rsidRDefault="00CF0A8A">
      <w:pPr>
        <w:pStyle w:val="ConsPlusNonformat"/>
        <w:widowControl/>
      </w:pPr>
      <w:r>
        <w:t xml:space="preserve">                                              Республики Беларусь</w:t>
      </w:r>
    </w:p>
    <w:p w:rsidR="00CF0A8A" w:rsidRDefault="00CF0A8A">
      <w:pPr>
        <w:pStyle w:val="ConsPlusNonformat"/>
        <w:widowControl/>
      </w:pPr>
      <w:r>
        <w:t xml:space="preserve">                                              29.02.2008 N 17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0A8A" w:rsidRDefault="00CF0A8A">
      <w:pPr>
        <w:pStyle w:val="ConsPlusTitle"/>
        <w:widowControl/>
        <w:jc w:val="center"/>
      </w:pPr>
      <w:r>
        <w:t>ИНСТРУКЦИЯ</w:t>
      </w:r>
    </w:p>
    <w:p w:rsidR="00CF0A8A" w:rsidRDefault="00CF0A8A">
      <w:pPr>
        <w:pStyle w:val="ConsPlusTitle"/>
        <w:widowControl/>
        <w:jc w:val="center"/>
      </w:pPr>
      <w:r>
        <w:t>О ПОРЯДКЕ ИНВЕНТАРИЗАЦИИ ОТХОДОВ ПРОИЗВОДСТВА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F0A8A" w:rsidRDefault="00CF0A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15.12.2011 N 49)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0A8A" w:rsidRDefault="00CF0A8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Глава 1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ОБЩИЕ ПОЛОЖЕНИЯ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Настоящая Инструкция разработана в соответствии с </w:t>
      </w:r>
      <w:hyperlink r:id="rId8" w:history="1">
        <w:r>
          <w:rPr>
            <w:rFonts w:ascii="Calibri" w:hAnsi="Calibri" w:cs="Calibri"/>
            <w:color w:val="0000FF"/>
          </w:rPr>
          <w:t>пунктом 2 статьи 35</w:t>
        </w:r>
      </w:hyperlink>
      <w:r>
        <w:rPr>
          <w:rFonts w:ascii="Calibri" w:hAnsi="Calibri" w:cs="Calibri"/>
        </w:rPr>
        <w:t xml:space="preserve"> Закона Республики Беларусь от 20 июля 2007 года "Об обращении с отходами" (Национальный реестр правовых актов Республики Беларусь, 2007 г., N 183, 2/1368) и определяет порядок инвентаризации отходов производства.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Инвентаризация отходов производства проводится юридическими лицами и индивидуальными предпринимателями, осуществляющими обращение с отходами (далее - организация), либо уполномоченными ими юридическими лицами или индивидуальными предпринимателями.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Инвентаризация отходов производства (далее - инвентаризация) - деятельность по определению количественных и качественных показателей отходов производства в целях учета отходов и установления нормативов их образования.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Источник образования отходов производства - технологическое оборудование, технологический процесс, структурное подразделение (участок, цех и др.) и иной объект, в котором происходит образование отходов производства.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5. Для определения источников образования отходов производства рассматриваются все виды деятельности, как основные, так и вспомогательные, осуществляемые организацией, в том числе: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прием, хранение, затаривание (растаривание), упаковка (распаковка), транспортировка в пределах производственной площадки сырья, материалов и продукции, при которых образуются утратившие потребительские свойства сырье, материалы, препараты, готовая продукция, остатки из вагонов, контейнеров, поддонов, тара и упаковка, грунт, загрязненный при россыпях, разливах, переливах и другие виды отходов;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переработка сырья и материалов, в процессе которой образуются отходы, а также брак, некондиционная продукция, остатки механической, термической, электрохимической обработки материалов и другие виды отходов;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эксплуатация, обслуживание и ремонт технологического оборудования и транспортных средств, в результате чего образуются вышедшие из употребления корпуса, детали технологического оборудования и транспортных средств, изоляционные материалы, растворители и их смеси, отработанные свинцовые аккумуляторы, отработанные электролиты, изношенные шины и другие резинотехнические изделия, отработанные горюче-смазочные материалы, шламы от мойки транспортных средств и другие виды отходов;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строительные и (или) ремонтные работы, работы по реконструкции, сносу зданий и сооружений, при проведении которых образуются различные виды строительных отходов (отходы теплоизоляционных материалов, бетона, железобетона, цемента, кирпича и другие виды отходов);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содержание зданий и сооружений, благоустройство территорий, в результате чего образуются смет с производственных территорий, списанная мебель, изношенная спецодежда и другие виды отходов.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Инвентаризация проводится не реже одного раза в год в сроки, определяемые организацией, но не ранее 1 июля отчетного года.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Досрочная инвентаризация проводится в случаях: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выявления новых видов отходов производства;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изменения технологических процессов получения продукции;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изменения перечня выпускаемой продукции;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изменения сырья и материалов, применяемых для получения продукции;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реконструкции, модернизации, перепрофилирования производства;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предписания территориальных органов Министерства природных ресурсов и охраны окружающей среды Республики Беларусь (далее - Минприроды);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иных по решению организации, осуществляющей обращение с отходами производства.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Предписание Минприроды о проведении досрочной инвентаризации должно содержать: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срок, в течение которого должна быть проведена инвентаризация;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причины, обусловившие необходимость проведения инвентаризации;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мероприятия, необходимые после проведения инвентаризации.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0A8A" w:rsidRDefault="00CF0A8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Глава 2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ПОРЯДОК ОРГАНИЗАЦИИ РАБОТ ПО ПРОВЕДЕНИЮ ИНВЕНТАРИЗАЦИИ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Для проведения инвентаризации руководителем организации издается приказ, в котором: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устанавливаются сроки проведения инвентаризации и подготовки сведений для проведения инвентаризации;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назначается комиссия по проведению инвентаризации;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определяется перечень структурных подразделений, в которых проводится инвентаризация, и ответственные должностные лица, участвующие в проведении инвентаризации в данных структурных подразделениях;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определяется перечень лиц, допускаемых к проведению инвентаризации в организации в случае проведения инвентаризации юридическими лицами или индивидуальными предпринимателями, уполномоченными организацией на проведение инвентаризации.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10. Для целей инвентаризации используются следующие сведения: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видах деятельности организации;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учетные данные (книги учета отходов и общего учета отходов по </w:t>
      </w:r>
      <w:hyperlink r:id="rId9" w:history="1">
        <w:r>
          <w:rPr>
            <w:rFonts w:ascii="Calibri" w:hAnsi="Calibri" w:cs="Calibri"/>
            <w:color w:val="0000FF"/>
          </w:rPr>
          <w:t>формам ПОД-9</w:t>
        </w:r>
      </w:hyperlink>
      <w:r>
        <w:rPr>
          <w:rFonts w:ascii="Calibri" w:hAnsi="Calibri" w:cs="Calibri"/>
        </w:rPr>
        <w:t xml:space="preserve"> и </w:t>
      </w:r>
      <w:hyperlink r:id="rId10" w:history="1">
        <w:r>
          <w:rPr>
            <w:rFonts w:ascii="Calibri" w:hAnsi="Calibri" w:cs="Calibri"/>
            <w:color w:val="0000FF"/>
          </w:rPr>
          <w:t>ПОД-10</w:t>
        </w:r>
      </w:hyperlink>
      <w:r>
        <w:rPr>
          <w:rFonts w:ascii="Calibri" w:hAnsi="Calibri" w:cs="Calibri"/>
        </w:rPr>
        <w:t xml:space="preserve">, утвержденным постановлением Министерства природных ресурсов и охраны окружающей среды Республики Беларусь от 2 июня 2009 г. N 33 "Об утверждении форм учетной документации в области охраны окружающей среды и Инструкции о порядке применения и заполнения форм учетной документации в области охраны окружающей среды" (Национальный реестр правовых актов Республики Беларусь, 2009 г., N 209, 8/21334), </w:t>
      </w:r>
      <w:hyperlink r:id="rId11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государственной статистической отчетности 1-отходы (Минприроды) "Отчет об обращении с отходами производства", утвержденная постановлением Национального статистического комитета Республики Беларусь от 29 сентября 2011 г. N 277, данные бухгалтерского учета о поступлении отходов от сторонних организаций, договоры на передачу отходов производства сторонним организациям, акты выполненных работ, сопроводительные паспорта перевозки отходов производства) и иные документы, свидетельствующие об образовании, использовании, обезвреживании, хранении, захоронении отходов производства;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15.12.2011 N 49)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3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план-схема расположения зданий и сооружений организации;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технологические карты производственных процессов;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потреблении и свойствах всех видов сырья, вспомогательных материалов, веществ и препаратов, которые используются (планируется использовать) в технологических процессах;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химических реакциях, происходящих в производственном процессе (при необходимости);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пуска и вывода из эксплуатации оборудования;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иная информация, содержащая сведения о режимах работы оборудования, объемах и составе сырья и материалов, применяемых для получения продукции, объемах образования, использования, обезвреживания, хранения и захоронения отходов производства;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материалы последней инвентаризации.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Работа по проведению инвентаризации включает следующие этапы: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подготовительный;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инвентаризационное обследование;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обобщение сведений об инвентаризации.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На подготовительном этапе изучаются сведения, перечисленные в </w:t>
      </w:r>
      <w:hyperlink r:id="rId14" w:history="1">
        <w:r>
          <w:rPr>
            <w:rFonts w:ascii="Calibri" w:hAnsi="Calibri" w:cs="Calibri"/>
            <w:color w:val="0000FF"/>
          </w:rPr>
          <w:t>пункте 10</w:t>
        </w:r>
      </w:hyperlink>
      <w:r>
        <w:rPr>
          <w:rFonts w:ascii="Calibri" w:hAnsi="Calibri" w:cs="Calibri"/>
        </w:rPr>
        <w:t xml:space="preserve"> настоящей Инструкции.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На этапе инвентаризационного обследования производится: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обследование структурных подразделений организации в соответствии с планом-схемой расположения зданий и сооружений организации;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обозначение источников образования отходов производства на плане-схеме расположения зданий и сооружений организации;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наименований образующихся отходов производства по источникам образования отходов;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взвешиваний (замеров) количества отходов производства, образующихся от источников образования отходов производства, и определение нормативов их образования по результатам измерений;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 годового количества образующихся отходов производства и нормативов их образования с учетом максимальной загрузки оборудования, технологического процесса исходя из результатов, полученных при проведении инвентаризационного обследования;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физико-химических характеристик отходов, компонентного состава отходов исходя из качества и свойств применяемого сырья, материалов и химических реакций, происходящих в производственных процессах, определение перечня опасных свойств отходов в соответствии с требованиями законодательства Республики Беларусь в области обращения с отходами;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оформление полученных сведений по формам согласно </w:t>
      </w:r>
      <w:hyperlink r:id="rId15" w:history="1">
        <w:r>
          <w:rPr>
            <w:rFonts w:ascii="Calibri" w:hAnsi="Calibri" w:cs="Calibri"/>
            <w:color w:val="0000FF"/>
          </w:rPr>
          <w:t>приложениям 1</w:t>
        </w:r>
      </w:hyperlink>
      <w:r>
        <w:rPr>
          <w:rFonts w:ascii="Calibri" w:hAnsi="Calibri" w:cs="Calibri"/>
        </w:rPr>
        <w:t xml:space="preserve"> и </w:t>
      </w:r>
      <w:hyperlink r:id="rId16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>.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14. На этапе обобщения сведений об инвентаризации производится систематизация данных, полученных при проведении инвентаризационного обследования, оформление акта инвентаризации отходов производства.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Акт инвентаризации отходов производства включает: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титульный лист, оформленный по форме согласно </w:t>
      </w:r>
      <w:hyperlink r:id="rId17" w:history="1">
        <w:r>
          <w:rPr>
            <w:rFonts w:ascii="Calibri" w:hAnsi="Calibri" w:cs="Calibri"/>
            <w:color w:val="0000FF"/>
          </w:rPr>
          <w:t>приложению 3</w:t>
        </w:r>
      </w:hyperlink>
      <w:r>
        <w:rPr>
          <w:rFonts w:ascii="Calibri" w:hAnsi="Calibri" w:cs="Calibri"/>
        </w:rPr>
        <w:t>;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по результатам инвентаризации, оформленные по форме согласно приложению к акту инвентаризации отходов производства;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мероприятий по учету отходов, определению их качественных и количественных показателей, разработки нормативов образования отходов производства.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 инвентаризации отходов производства подписывается председателем и членами комиссии по проведению инвентаризации, утверждается руководителем организации.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Организации, осуществляющие обращение только с коммунальными отходами производства и у которых отходы первого класса опасности представлены только ртутными и люминесцентными отработанными лампами, проводят инвентаризацию в течение 30 дней.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Акт инвентаризации коммунальных отходов производства оформляется по форме согласно </w:t>
      </w:r>
      <w:hyperlink r:id="rId18" w:history="1">
        <w:r>
          <w:rPr>
            <w:rFonts w:ascii="Calibri" w:hAnsi="Calibri" w:cs="Calibri"/>
            <w:color w:val="0000FF"/>
          </w:rPr>
          <w:t>приложению 4</w:t>
        </w:r>
      </w:hyperlink>
      <w:r>
        <w:rPr>
          <w:rFonts w:ascii="Calibri" w:hAnsi="Calibri" w:cs="Calibri"/>
        </w:rPr>
        <w:t>.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этом заполнение форм согласно </w:t>
      </w:r>
      <w:hyperlink r:id="rId19" w:history="1">
        <w:r>
          <w:rPr>
            <w:rFonts w:ascii="Calibri" w:hAnsi="Calibri" w:cs="Calibri"/>
            <w:color w:val="0000FF"/>
          </w:rPr>
          <w:t>приложениям 1</w:t>
        </w:r>
      </w:hyperlink>
      <w:r>
        <w:rPr>
          <w:rFonts w:ascii="Calibri" w:hAnsi="Calibri" w:cs="Calibri"/>
        </w:rPr>
        <w:t xml:space="preserve"> - </w:t>
      </w:r>
      <w:hyperlink r:id="rId20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не требуется.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Результаты инвентаризации применяются при: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разработке инструкции по обращению с отходами производства и организации учета отходов;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подготовке документов для получения разрешения на хранение и захоронение отходов производства или комплексного природоохранного разрешения;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15.12.2011 N 49)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22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расчетах лимитов хранения и захоронения отходов производства;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согласовании и утверждении нормативов образования отходов производства;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ведении государственной статистической отчетности об отходах.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Контроль за выполнением требований настоящей Инструкции осуществляет Министерство природных ресурсов и охраны окружающей среды Республики Беларусь и его территориальные органы.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0A8A" w:rsidRDefault="00CF0A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Инструкции о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порядке инвентаризации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отходов производства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0A8A" w:rsidRDefault="00CF0A8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F0A8A" w:rsidRDefault="00CF0A8A">
      <w:pPr>
        <w:pStyle w:val="ConsPlusNonformat"/>
        <w:widowControl/>
      </w:pPr>
      <w:r>
        <w:t xml:space="preserve">             Источники образования отходов производства</w:t>
      </w:r>
    </w:p>
    <w:p w:rsidR="00CF0A8A" w:rsidRDefault="00CF0A8A">
      <w:pPr>
        <w:pStyle w:val="ConsPlusNonformat"/>
        <w:widowControl/>
      </w:pPr>
      <w:r>
        <w:t xml:space="preserve">            ____________________________________________</w:t>
      </w:r>
    </w:p>
    <w:p w:rsidR="00CF0A8A" w:rsidRDefault="00CF0A8A">
      <w:pPr>
        <w:pStyle w:val="ConsPlusNonformat"/>
        <w:widowControl/>
      </w:pPr>
      <w:r>
        <w:t xml:space="preserve">                  (наименование организации, год)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1890"/>
        <w:gridCol w:w="1080"/>
        <w:gridCol w:w="945"/>
        <w:gridCol w:w="1080"/>
        <w:gridCol w:w="2295"/>
      </w:tblGrid>
      <w:tr w:rsidR="00CF0A8A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Номер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источника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отходов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производства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соответствии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 планом-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схемой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источника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отходов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(технологи-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ческий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процесс,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оборудование,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структурное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подразде-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ление)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Корпус,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цех,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участок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Код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отхода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&lt;*&gt;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нование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отхода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&lt;*&gt;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образующихся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отходов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результатам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контрольного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взвешивания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(замера) по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каждому источни-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ку образования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отходов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производства, кг</w:t>
            </w:r>
          </w:p>
        </w:tc>
      </w:tr>
      <w:tr w:rsidR="00CF0A8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       </w:t>
            </w:r>
          </w:p>
        </w:tc>
      </w:tr>
      <w:tr w:rsidR="00CF0A8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0A8A" w:rsidRDefault="00CF0A8A">
      <w:pPr>
        <w:pStyle w:val="ConsPlusNonformat"/>
        <w:widowControl/>
        <w:ind w:firstLine="540"/>
        <w:jc w:val="both"/>
      </w:pPr>
      <w:r>
        <w:t>--------------------------------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Наименование и код отходов в соответствии с </w:t>
      </w:r>
      <w:hyperlink r:id="rId23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 xml:space="preserve"> отходов, образующихся в Республике Беларусь, утвержденным постановлением Министерства природных ресурсов и охраны окружающей среды Республики Беларусь от 8 ноября 2007 г. N 85 (Национальный реестр правовых актов Республики Беларусь, 2007 г., N 290, 8/17498).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CF0A8A" w:rsidSect="00032D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0A8A" w:rsidRDefault="00CF0A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Инструкции о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порядке инвентаризации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отходов производства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F0A8A" w:rsidRDefault="00CF0A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Минприроды от 15.12.2011 N 49)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25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0A8A" w:rsidRDefault="00CF0A8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F0A8A" w:rsidRDefault="00CF0A8A">
      <w:pPr>
        <w:pStyle w:val="ConsPlusNonformat"/>
        <w:widowControl/>
      </w:pPr>
      <w:r>
        <w:t xml:space="preserve">      Сведения о количестве образующихся отходов производства</w:t>
      </w:r>
    </w:p>
    <w:p w:rsidR="00CF0A8A" w:rsidRDefault="00CF0A8A">
      <w:pPr>
        <w:pStyle w:val="ConsPlusNonformat"/>
        <w:widowControl/>
      </w:pPr>
      <w:r>
        <w:t xml:space="preserve">                за период проведения инвентаризации</w:t>
      </w:r>
    </w:p>
    <w:p w:rsidR="00CF0A8A" w:rsidRDefault="00CF0A8A">
      <w:pPr>
        <w:pStyle w:val="ConsPlusNonformat"/>
        <w:widowControl/>
      </w:pPr>
      <w:r>
        <w:t xml:space="preserve">            ____________________________________________</w:t>
      </w:r>
    </w:p>
    <w:p w:rsidR="00CF0A8A" w:rsidRDefault="00CF0A8A">
      <w:pPr>
        <w:pStyle w:val="ConsPlusNonformat"/>
        <w:widowControl/>
      </w:pPr>
      <w:r>
        <w:t xml:space="preserve">                  (наименование организации, год)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1080"/>
        <w:gridCol w:w="1080"/>
        <w:gridCol w:w="945"/>
        <w:gridCol w:w="1485"/>
        <w:gridCol w:w="1080"/>
        <w:gridCol w:w="1350"/>
        <w:gridCol w:w="1215"/>
        <w:gridCol w:w="1080"/>
        <w:gridCol w:w="1080"/>
        <w:gridCol w:w="945"/>
        <w:gridCol w:w="810"/>
        <w:gridCol w:w="810"/>
      </w:tblGrid>
      <w:tr w:rsidR="00CF0A8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Код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хода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&lt;*&gt;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нование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отхода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&lt;*&gt;    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Источники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образования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отходов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(технологичес-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кий процесс,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оборудование,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структурное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подразделение)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Общее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количество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образо-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вавшихся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отходов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ства от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источников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образова-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ния отхо-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дов произ-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водства по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результа-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там конт-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рольного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взвешива-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ния (заме-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ра), тонн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Расчет-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коли-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чество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образу-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ющихся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отходов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водства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за год,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тонн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Норматив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образо-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вания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отходов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произ-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водства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резуль-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татам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контроль-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ного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взвеши-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вания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(замера),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тонн /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расчет-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ная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единица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Утверж-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денный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норматив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вания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отходов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произ-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водства,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тонн /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расчет-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ная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единица </w:t>
            </w:r>
          </w:p>
        </w:tc>
        <w:tc>
          <w:tcPr>
            <w:tcW w:w="3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Физико-химическая характе-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ристика отходов            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Класс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опас-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ности</w:t>
            </w:r>
          </w:p>
        </w:tc>
      </w:tr>
      <w:tr w:rsidR="00CF0A8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физи-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ческое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состоя-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ние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&lt;**&gt;   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состав отходов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по компонентам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опас-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ные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свой-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ства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&lt;***&gt;</w:t>
            </w: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A8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нование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содер-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жание,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%     </w:t>
            </w: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A8A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нование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чество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единиц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A8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  </w:t>
            </w:r>
          </w:p>
        </w:tc>
      </w:tr>
      <w:tr w:rsidR="00CF0A8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CF0A8A">
          <w:pgSz w:w="16838" w:h="11905" w:orient="landscape" w:code="9"/>
          <w:pgMar w:top="850" w:right="1134" w:bottom="1701" w:left="1134" w:header="720" w:footer="720" w:gutter="0"/>
          <w:cols w:space="720"/>
        </w:sectPr>
      </w:pP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0A8A" w:rsidRDefault="00CF0A8A">
      <w:pPr>
        <w:pStyle w:val="ConsPlusNonformat"/>
        <w:widowControl/>
        <w:ind w:firstLine="540"/>
        <w:jc w:val="both"/>
      </w:pPr>
      <w:r>
        <w:t>--------------------------------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Наименование и код отходов в соответствии с </w:t>
      </w:r>
      <w:hyperlink r:id="rId26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 xml:space="preserve"> отходов, образующихся в Республике Беларусь, утвержденным постановлением Министерства природных ресурсов и охраны окружающей среды Республики Беларусь от 8 ноября 2007 г. N 85 (Национальный реестр правовых актов Республики Беларусь, 2007 г., N 290, 8/17498).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&lt;**&gt; Физическое состояние отходов в соответствии с </w:t>
      </w:r>
      <w:hyperlink r:id="rId27" w:history="1">
        <w:r>
          <w:rPr>
            <w:rFonts w:ascii="Calibri" w:hAnsi="Calibri" w:cs="Calibri"/>
            <w:color w:val="0000FF"/>
          </w:rPr>
          <w:t>Указаниями</w:t>
        </w:r>
      </w:hyperlink>
      <w:r>
        <w:rPr>
          <w:rFonts w:ascii="Calibri" w:hAnsi="Calibri" w:cs="Calibri"/>
        </w:rPr>
        <w:t xml:space="preserve"> по заполнению формы государственной статистической отчетности 1-отходы (Минприроды) "Отчет об обращении с отходами производства", утвержденными постановлением Национального статистического комитета Республики Беларусь от 29 сентября 2011 г. N 277.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&lt;***&gt; Опасные свойства в соответствии с перечнем опасных для окружающей среды, здоровья граждан, имущества свойств отходов, необходимых для установления степени опасности отходов производства и класса опасности опасных отходов производства, определяемым Министерством природных ресурсов и охраны окружающей среды Республики Беларусь, Министерством здравоохранения Республики Беларусь и Министерством по чрезвычайным ситуациям Республики Беларусь.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0A8A" w:rsidRDefault="00CF0A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3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Инструкции о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порядке инвентаризации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отходов производства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0A8A" w:rsidRDefault="00CF0A8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 титульного листа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0A8A" w:rsidRDefault="00CF0A8A">
      <w:pPr>
        <w:pStyle w:val="ConsPlusNonformat"/>
        <w:widowControl/>
      </w:pPr>
      <w:r>
        <w:t xml:space="preserve">                                УТВЕРЖДЕНО</w:t>
      </w:r>
    </w:p>
    <w:p w:rsidR="00CF0A8A" w:rsidRDefault="00CF0A8A">
      <w:pPr>
        <w:pStyle w:val="ConsPlusNonformat"/>
        <w:widowControl/>
      </w:pPr>
      <w:r>
        <w:t xml:space="preserve">                                ____________________________________</w:t>
      </w:r>
    </w:p>
    <w:p w:rsidR="00CF0A8A" w:rsidRDefault="00CF0A8A">
      <w:pPr>
        <w:pStyle w:val="ConsPlusNonformat"/>
        <w:widowControl/>
      </w:pPr>
      <w:r>
        <w:t xml:space="preserve">                                (должность руководителя организации)</w:t>
      </w:r>
    </w:p>
    <w:p w:rsidR="00CF0A8A" w:rsidRDefault="00CF0A8A">
      <w:pPr>
        <w:pStyle w:val="ConsPlusNonformat"/>
        <w:widowControl/>
      </w:pPr>
      <w:r>
        <w:t xml:space="preserve">                                ____________     ___________________</w:t>
      </w:r>
    </w:p>
    <w:p w:rsidR="00CF0A8A" w:rsidRDefault="00CF0A8A">
      <w:pPr>
        <w:pStyle w:val="ConsPlusNonformat"/>
        <w:widowControl/>
      </w:pPr>
      <w:r>
        <w:t xml:space="preserve">                                  (подпись)         (И.О.Фамилия)</w:t>
      </w:r>
    </w:p>
    <w:p w:rsidR="00CF0A8A" w:rsidRDefault="00CF0A8A">
      <w:pPr>
        <w:pStyle w:val="ConsPlusNonformat"/>
        <w:widowControl/>
      </w:pPr>
      <w:r>
        <w:t xml:space="preserve">                                   М.П.</w:t>
      </w:r>
    </w:p>
    <w:p w:rsidR="00CF0A8A" w:rsidRDefault="00CF0A8A">
      <w:pPr>
        <w:pStyle w:val="ConsPlusNonformat"/>
        <w:widowControl/>
      </w:pPr>
      <w:r>
        <w:t xml:space="preserve">                                "__" ____________ 20__ г.</w:t>
      </w:r>
    </w:p>
    <w:p w:rsidR="00CF0A8A" w:rsidRDefault="00CF0A8A">
      <w:pPr>
        <w:pStyle w:val="ConsPlusNonformat"/>
        <w:widowControl/>
      </w:pPr>
    </w:p>
    <w:p w:rsidR="00CF0A8A" w:rsidRDefault="00CF0A8A">
      <w:pPr>
        <w:pStyle w:val="ConsPlusNonformat"/>
        <w:widowControl/>
      </w:pPr>
      <w:r>
        <w:t xml:space="preserve">                                АКТ</w:t>
      </w:r>
    </w:p>
    <w:p w:rsidR="00CF0A8A" w:rsidRDefault="00CF0A8A">
      <w:pPr>
        <w:pStyle w:val="ConsPlusNonformat"/>
        <w:widowControl/>
      </w:pPr>
      <w:r>
        <w:t xml:space="preserve">                инвентаризации отходов производства</w:t>
      </w:r>
    </w:p>
    <w:p w:rsidR="00CF0A8A" w:rsidRDefault="00CF0A8A">
      <w:pPr>
        <w:pStyle w:val="ConsPlusNonformat"/>
        <w:widowControl/>
      </w:pPr>
      <w:r>
        <w:t xml:space="preserve">                   от "__" ______________ 20__ г.</w:t>
      </w:r>
    </w:p>
    <w:p w:rsidR="00CF0A8A" w:rsidRDefault="00CF0A8A">
      <w:pPr>
        <w:pStyle w:val="ConsPlusNonformat"/>
        <w:widowControl/>
      </w:pPr>
      <w:r>
        <w:t xml:space="preserve">  ______________________________________________________________</w:t>
      </w:r>
    </w:p>
    <w:p w:rsidR="00CF0A8A" w:rsidRDefault="00CF0A8A">
      <w:pPr>
        <w:pStyle w:val="ConsPlusNonformat"/>
        <w:widowControl/>
      </w:pPr>
      <w:r>
        <w:t xml:space="preserve">                     (наименование организации)</w:t>
      </w:r>
    </w:p>
    <w:p w:rsidR="00CF0A8A" w:rsidRDefault="00CF0A8A">
      <w:pPr>
        <w:pStyle w:val="ConsPlusNonformat"/>
        <w:widowControl/>
      </w:pPr>
      <w:r>
        <w:t xml:space="preserve">  ______________________________________________________________</w:t>
      </w:r>
    </w:p>
    <w:p w:rsidR="00CF0A8A" w:rsidRDefault="00CF0A8A">
      <w:pPr>
        <w:pStyle w:val="ConsPlusNonformat"/>
        <w:widowControl/>
      </w:pPr>
      <w:r>
        <w:t xml:space="preserve">                        (адрес организации)</w:t>
      </w:r>
    </w:p>
    <w:p w:rsidR="00CF0A8A" w:rsidRDefault="00CF0A8A">
      <w:pPr>
        <w:pStyle w:val="ConsPlusNonformat"/>
        <w:widowControl/>
      </w:pPr>
    </w:p>
    <w:p w:rsidR="00CF0A8A" w:rsidRDefault="00CF0A8A">
      <w:pPr>
        <w:pStyle w:val="ConsPlusNonformat"/>
        <w:widowControl/>
      </w:pPr>
      <w:r>
        <w:t xml:space="preserve">     Данный    акт    подтверждает,   что   инвентаризация   отходов</w:t>
      </w:r>
    </w:p>
    <w:p w:rsidR="00CF0A8A" w:rsidRDefault="00CF0A8A">
      <w:pPr>
        <w:pStyle w:val="ConsPlusNonformat"/>
        <w:widowControl/>
      </w:pPr>
      <w:r>
        <w:t>производства на ____________________________________________________</w:t>
      </w:r>
    </w:p>
    <w:p w:rsidR="00CF0A8A" w:rsidRDefault="00CF0A8A">
      <w:pPr>
        <w:pStyle w:val="ConsPlusNonformat"/>
        <w:widowControl/>
      </w:pPr>
      <w:r>
        <w:t xml:space="preserve">                              (наименование организации)</w:t>
      </w:r>
    </w:p>
    <w:p w:rsidR="00CF0A8A" w:rsidRDefault="00CF0A8A">
      <w:pPr>
        <w:pStyle w:val="ConsPlusNonformat"/>
        <w:widowControl/>
      </w:pPr>
      <w:r>
        <w:t>проведена   в   соответствии  с  нормами  и  правилами  действующего</w:t>
      </w:r>
    </w:p>
    <w:p w:rsidR="00CF0A8A" w:rsidRDefault="00CF0A8A">
      <w:pPr>
        <w:pStyle w:val="ConsPlusNonformat"/>
        <w:widowControl/>
      </w:pPr>
      <w:r>
        <w:t>законодательства,  содержит  достоверные  сведения  о номенклатуре и</w:t>
      </w:r>
    </w:p>
    <w:p w:rsidR="00CF0A8A" w:rsidRDefault="00CF0A8A">
      <w:pPr>
        <w:pStyle w:val="ConsPlusNonformat"/>
        <w:widowControl/>
      </w:pPr>
      <w:r>
        <w:t>источниках  образования  отходов производства в организации, балансе</w:t>
      </w:r>
    </w:p>
    <w:p w:rsidR="00CF0A8A" w:rsidRDefault="00CF0A8A">
      <w:pPr>
        <w:pStyle w:val="ConsPlusNonformat"/>
        <w:widowControl/>
      </w:pPr>
      <w:r>
        <w:t>образовавшихся,  используемых, обезвреживаемых и размещаемых отходов</w:t>
      </w:r>
    </w:p>
    <w:p w:rsidR="00CF0A8A" w:rsidRDefault="00CF0A8A">
      <w:pPr>
        <w:pStyle w:val="ConsPlusNonformat"/>
        <w:widowControl/>
      </w:pPr>
      <w:r>
        <w:t>за  отчетный период (с "__" __________ по "__" __________ 20__ г.) и</w:t>
      </w:r>
    </w:p>
    <w:p w:rsidR="00CF0A8A" w:rsidRDefault="00CF0A8A">
      <w:pPr>
        <w:pStyle w:val="ConsPlusNonformat"/>
        <w:widowControl/>
      </w:pPr>
      <w:r>
        <w:t xml:space="preserve">оформлена    в   порядке,   определенном   </w:t>
      </w:r>
      <w:hyperlink r:id="rId28" w:history="1">
        <w:r>
          <w:rPr>
            <w:color w:val="0000FF"/>
          </w:rPr>
          <w:t>Инструкцией</w:t>
        </w:r>
      </w:hyperlink>
      <w:r>
        <w:t xml:space="preserve">   о   порядке</w:t>
      </w:r>
    </w:p>
    <w:p w:rsidR="00CF0A8A" w:rsidRDefault="00CF0A8A">
      <w:pPr>
        <w:pStyle w:val="ConsPlusNonformat"/>
        <w:widowControl/>
      </w:pPr>
      <w:r>
        <w:t>инвентаризации отходов производства.</w:t>
      </w:r>
    </w:p>
    <w:p w:rsidR="00CF0A8A" w:rsidRDefault="00CF0A8A">
      <w:pPr>
        <w:pStyle w:val="ConsPlusNonformat"/>
        <w:widowControl/>
      </w:pPr>
    </w:p>
    <w:p w:rsidR="00CF0A8A" w:rsidRDefault="00CF0A8A">
      <w:pPr>
        <w:pStyle w:val="ConsPlusNonformat"/>
        <w:widowControl/>
      </w:pPr>
      <w:r>
        <w:t>Члены комиссии по проведению инвентаризации:</w:t>
      </w:r>
    </w:p>
    <w:p w:rsidR="00CF0A8A" w:rsidRDefault="00CF0A8A">
      <w:pPr>
        <w:pStyle w:val="ConsPlusNonformat"/>
        <w:widowControl/>
      </w:pPr>
      <w:r>
        <w:t>___________________ _____________ ___________________ ______________</w:t>
      </w:r>
    </w:p>
    <w:p w:rsidR="00CF0A8A" w:rsidRDefault="00CF0A8A">
      <w:pPr>
        <w:pStyle w:val="ConsPlusNonformat"/>
        <w:widowControl/>
      </w:pPr>
      <w:r>
        <w:t xml:space="preserve">    (должность)       (подпись)     (И.О.Фамилия)         (дата)</w:t>
      </w:r>
    </w:p>
    <w:p w:rsidR="00CF0A8A" w:rsidRDefault="00CF0A8A">
      <w:pPr>
        <w:pStyle w:val="ConsPlusNonformat"/>
        <w:widowControl/>
      </w:pPr>
      <w:r>
        <w:t>___________________ _____________ ___________________ ______________</w:t>
      </w:r>
    </w:p>
    <w:p w:rsidR="00CF0A8A" w:rsidRDefault="00CF0A8A">
      <w:pPr>
        <w:pStyle w:val="ConsPlusNonformat"/>
        <w:widowControl/>
      </w:pPr>
    </w:p>
    <w:p w:rsidR="00CF0A8A" w:rsidRDefault="00CF0A8A">
      <w:pPr>
        <w:pStyle w:val="ConsPlusNonformat"/>
        <w:widowControl/>
      </w:pPr>
      <w:r>
        <w:t>Председатель комиссии</w:t>
      </w:r>
    </w:p>
    <w:p w:rsidR="00CF0A8A" w:rsidRDefault="00CF0A8A">
      <w:pPr>
        <w:pStyle w:val="ConsPlusNonformat"/>
        <w:widowControl/>
      </w:pPr>
      <w:r>
        <w:t>по инвентаризации отходов</w:t>
      </w:r>
    </w:p>
    <w:p w:rsidR="00CF0A8A" w:rsidRDefault="00CF0A8A">
      <w:pPr>
        <w:pStyle w:val="ConsPlusNonformat"/>
        <w:widowControl/>
      </w:pPr>
      <w:r>
        <w:t>___________________ _____________ __________________________________</w:t>
      </w:r>
    </w:p>
    <w:p w:rsidR="00CF0A8A" w:rsidRDefault="00CF0A8A">
      <w:pPr>
        <w:pStyle w:val="ConsPlusNonformat"/>
        <w:widowControl/>
      </w:pPr>
      <w:r>
        <w:t xml:space="preserve">    (должность)       (подпись)             (И.О.Фамилия)</w:t>
      </w:r>
    </w:p>
    <w:p w:rsidR="00CF0A8A" w:rsidRDefault="00CF0A8A">
      <w:pPr>
        <w:pStyle w:val="ConsPlusNonformat"/>
        <w:widowControl/>
        <w:sectPr w:rsidR="00CF0A8A">
          <w:pgSz w:w="11905" w:h="16838" w:code="9"/>
          <w:pgMar w:top="1134" w:right="850" w:bottom="1134" w:left="1701" w:header="720" w:footer="720" w:gutter="0"/>
          <w:cols w:space="720"/>
        </w:sectPr>
      </w:pPr>
    </w:p>
    <w:p w:rsidR="00CF0A8A" w:rsidRDefault="00CF0A8A">
      <w:pPr>
        <w:pStyle w:val="ConsPlusNonformat"/>
        <w:widowControl/>
      </w:pPr>
    </w:p>
    <w:p w:rsidR="00CF0A8A" w:rsidRDefault="00CF0A8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F0A8A" w:rsidRDefault="00CF0A8A">
      <w:pPr>
        <w:pStyle w:val="ConsPlusNonformat"/>
        <w:widowControl/>
      </w:pPr>
      <w:r>
        <w:t xml:space="preserve">                                               к акту инвентаризации</w:t>
      </w:r>
    </w:p>
    <w:p w:rsidR="00CF0A8A" w:rsidRDefault="00CF0A8A">
      <w:pPr>
        <w:pStyle w:val="ConsPlusNonformat"/>
        <w:widowControl/>
      </w:pPr>
      <w:r>
        <w:t xml:space="preserve">                                                отходов производства</w:t>
      </w:r>
    </w:p>
    <w:p w:rsidR="00CF0A8A" w:rsidRDefault="00CF0A8A">
      <w:pPr>
        <w:pStyle w:val="ConsPlusNonformat"/>
        <w:widowControl/>
      </w:pPr>
      <w:r>
        <w:t xml:space="preserve">                                             "__" __________ 20__ г.</w:t>
      </w:r>
    </w:p>
    <w:p w:rsidR="00CF0A8A" w:rsidRDefault="00CF0A8A">
      <w:pPr>
        <w:pStyle w:val="ConsPlusNonformat"/>
        <w:widowControl/>
      </w:pPr>
    </w:p>
    <w:p w:rsidR="00CF0A8A" w:rsidRDefault="00CF0A8A">
      <w:pPr>
        <w:pStyle w:val="ConsPlusNonformat"/>
        <w:widowControl/>
      </w:pPr>
      <w:r>
        <w:t xml:space="preserve">                                                               Форма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0A8A" w:rsidRDefault="00CF0A8A">
      <w:pPr>
        <w:pStyle w:val="ConsPlusNonformat"/>
        <w:widowControl/>
      </w:pPr>
      <w:r>
        <w:t>____________________________________________________________________</w:t>
      </w:r>
    </w:p>
    <w:p w:rsidR="00CF0A8A" w:rsidRDefault="00CF0A8A">
      <w:pPr>
        <w:pStyle w:val="ConsPlusNonformat"/>
        <w:widowControl/>
      </w:pPr>
      <w:r>
        <w:t xml:space="preserve">                     (наименование организации)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1080"/>
        <w:gridCol w:w="1215"/>
        <w:gridCol w:w="1350"/>
        <w:gridCol w:w="1080"/>
        <w:gridCol w:w="1080"/>
        <w:gridCol w:w="1080"/>
        <w:gridCol w:w="1215"/>
        <w:gridCol w:w="1080"/>
        <w:gridCol w:w="945"/>
        <w:gridCol w:w="1215"/>
        <w:gridCol w:w="1080"/>
        <w:gridCol w:w="1080"/>
        <w:gridCol w:w="1215"/>
      </w:tblGrid>
      <w:tr w:rsidR="00CF0A8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Код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хода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&lt;*&gt;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нование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отхода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&lt;*&gt;  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Норматив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вания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отходов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произ-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водства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резуль-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татам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прове-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дения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инвента-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ризации,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тонн /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расчет-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ная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единица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Расчетное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коли-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чество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образую-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щихся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отходов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произ-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водства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год по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резуль-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татам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инвента-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ризации,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тонн    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Подлежит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использованию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Подлежит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обезвреживанию  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Подлежит хранению      </w:t>
            </w:r>
          </w:p>
        </w:tc>
        <w:tc>
          <w:tcPr>
            <w:tcW w:w="3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Подлежит захоронению    </w:t>
            </w:r>
          </w:p>
        </w:tc>
      </w:tr>
      <w:tr w:rsidR="00CF0A8A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коли-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чество,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тонн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объект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исполь-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зования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коли-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чество,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тонн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объект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обезвре-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живания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коли-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чество,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тонн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объект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хра-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нения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установ-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ленный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лимит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коли-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чество,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тонн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объект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захо-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ронения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установ-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ленный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лимит   </w:t>
            </w:r>
          </w:p>
        </w:tc>
      </w:tr>
      <w:tr w:rsidR="00CF0A8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   </w:t>
            </w:r>
          </w:p>
        </w:tc>
      </w:tr>
      <w:tr w:rsidR="00CF0A8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A8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A8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Итого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отходов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1-го класса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опасности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A8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A8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A8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Итого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отходов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2-го класса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опасности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A8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A8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A8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Итого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отходов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3-го класса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опасности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A8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A8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A8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Итого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отходов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4-го класса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опасности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A8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A8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A8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ИТОГО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неопасных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отходов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0A8A" w:rsidRDefault="00CF0A8A">
      <w:pPr>
        <w:pStyle w:val="ConsPlusNonformat"/>
        <w:widowControl/>
        <w:ind w:firstLine="540"/>
        <w:jc w:val="both"/>
      </w:pPr>
      <w:r>
        <w:t>--------------------------------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Наименование и код отходов в соответствии с </w:t>
      </w:r>
      <w:hyperlink r:id="rId29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 xml:space="preserve"> отходов, образующихся в Республике Беларусь, утвержденным постановлением Министерства природных ресурсов и охраны окружающей среды Республики Беларусь от 8 ноября 2007 г. N 85 (Национальный реестр правовых актов Республики Беларусь, 2007 г., N 290, 8/17498).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0A8A" w:rsidRDefault="00CF0A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4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Инструкции о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порядке инвентаризации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отходов производства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0A8A" w:rsidRDefault="00CF0A8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F0A8A" w:rsidRDefault="00CF0A8A">
      <w:pPr>
        <w:pStyle w:val="ConsPlusNonformat"/>
        <w:widowControl/>
      </w:pPr>
      <w:r>
        <w:t xml:space="preserve">                                АКТ</w:t>
      </w:r>
    </w:p>
    <w:p w:rsidR="00CF0A8A" w:rsidRDefault="00CF0A8A">
      <w:pPr>
        <w:pStyle w:val="ConsPlusNonformat"/>
        <w:widowControl/>
      </w:pPr>
      <w:r>
        <w:t xml:space="preserve">          инвентаризации коммунальных отходов производства</w:t>
      </w:r>
    </w:p>
    <w:p w:rsidR="00CF0A8A" w:rsidRDefault="00CF0A8A">
      <w:pPr>
        <w:pStyle w:val="ConsPlusNonformat"/>
        <w:widowControl/>
      </w:pPr>
      <w:r>
        <w:t xml:space="preserve">        ___________________________________________________</w:t>
      </w:r>
    </w:p>
    <w:p w:rsidR="00CF0A8A" w:rsidRDefault="00CF0A8A">
      <w:pPr>
        <w:pStyle w:val="ConsPlusNonformat"/>
        <w:widowControl/>
      </w:pPr>
      <w:r>
        <w:t xml:space="preserve">                  (наименование организации, год)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15"/>
        <w:gridCol w:w="1080"/>
        <w:gridCol w:w="1215"/>
        <w:gridCol w:w="1080"/>
        <w:gridCol w:w="1080"/>
        <w:gridCol w:w="1215"/>
        <w:gridCol w:w="1080"/>
        <w:gridCol w:w="1215"/>
        <w:gridCol w:w="1215"/>
        <w:gridCol w:w="1080"/>
        <w:gridCol w:w="1215"/>
        <w:gridCol w:w="1215"/>
        <w:gridCol w:w="1080"/>
        <w:gridCol w:w="1215"/>
        <w:gridCol w:w="1080"/>
      </w:tblGrid>
      <w:tr w:rsidR="00CF0A8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Источ-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ник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образо-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вания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отходов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произ-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водства,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том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числе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вид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деятель-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ности   </w:t>
            </w:r>
          </w:p>
        </w:tc>
        <w:tc>
          <w:tcPr>
            <w:tcW w:w="3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Образование отходов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за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период проведения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инвентаризации          </w:t>
            </w:r>
          </w:p>
        </w:tc>
        <w:tc>
          <w:tcPr>
            <w:tcW w:w="3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Образование отходов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 за год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 результатам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инвентаризации          </w:t>
            </w: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отходов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производства, подле-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жащих обезвреживанию     </w:t>
            </w: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отходов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производства, подле-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жащих захоронению      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Норматив образо-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вания отходов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производства,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кг / расчетная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единица         </w:t>
            </w:r>
          </w:p>
        </w:tc>
      </w:tr>
      <w:tr w:rsidR="00CF0A8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общее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коли-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чество,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кг   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вторичные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материальные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ресурсы     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общее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коли-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чество,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кг     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вторичные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материальные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ресурсы       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наиме-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нование,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код &lt;*&gt;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период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инвента-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ризации,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кг  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рас-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четное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за год,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кг   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наиме-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нование,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код &lt;*&gt;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период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инвента-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ризации,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кг  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рас-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четное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за год,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кг   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резуль-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татам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инвента-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ризации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утверж-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денный </w:t>
            </w:r>
          </w:p>
        </w:tc>
      </w:tr>
      <w:tr w:rsidR="00CF0A8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наиме-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нование,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код &lt;*&gt;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коли-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чество,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кг     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наиме-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нование,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код &lt;*&gt;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коли-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чество,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кг     </w:t>
            </w: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A8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   </w:t>
            </w:r>
          </w:p>
        </w:tc>
      </w:tr>
      <w:tr w:rsidR="00CF0A8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A8A" w:rsidRDefault="00CF0A8A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0A8A" w:rsidRDefault="00CF0A8A">
      <w:pPr>
        <w:pStyle w:val="ConsPlusNonformat"/>
        <w:widowControl/>
        <w:ind w:firstLine="540"/>
        <w:jc w:val="both"/>
      </w:pPr>
      <w:r>
        <w:t>--------------------------------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Наименование и код отходов в соответствии с </w:t>
      </w:r>
      <w:hyperlink r:id="rId30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 xml:space="preserve"> отходов, образующихся в Республике Беларусь, утвержденным постановлением Министерства природных ресурсов и охраны окружающей среды Республики Беларусь от 8 ноября 2007 г. N 85 (Национальный реестр правовых актов Республики Беларусь, 2007 г., N 290, 8/17498).</w:t>
      </w: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0A8A" w:rsidRDefault="00CF0A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0A8A" w:rsidRDefault="00CF0A8A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512653" w:rsidRDefault="00512653"/>
    <w:sectPr w:rsidR="00512653">
      <w:pgSz w:w="16838" w:h="11905" w:orient="landscape" w:code="9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0A8A"/>
    <w:rsid w:val="00003075"/>
    <w:rsid w:val="000049F4"/>
    <w:rsid w:val="00032CF9"/>
    <w:rsid w:val="00037145"/>
    <w:rsid w:val="00083B92"/>
    <w:rsid w:val="0008483F"/>
    <w:rsid w:val="000C38BB"/>
    <w:rsid w:val="000D4140"/>
    <w:rsid w:val="000F7DFB"/>
    <w:rsid w:val="0010502F"/>
    <w:rsid w:val="00125E5C"/>
    <w:rsid w:val="00161407"/>
    <w:rsid w:val="001705FB"/>
    <w:rsid w:val="001D3277"/>
    <w:rsid w:val="001F3262"/>
    <w:rsid w:val="001F3C49"/>
    <w:rsid w:val="00206B8A"/>
    <w:rsid w:val="00242DD9"/>
    <w:rsid w:val="00246B9C"/>
    <w:rsid w:val="00247870"/>
    <w:rsid w:val="00275607"/>
    <w:rsid w:val="00295A80"/>
    <w:rsid w:val="002A4204"/>
    <w:rsid w:val="002D3C38"/>
    <w:rsid w:val="002D5EAC"/>
    <w:rsid w:val="002E4622"/>
    <w:rsid w:val="00304D97"/>
    <w:rsid w:val="00345116"/>
    <w:rsid w:val="00345FBE"/>
    <w:rsid w:val="00372885"/>
    <w:rsid w:val="003B2162"/>
    <w:rsid w:val="003C4824"/>
    <w:rsid w:val="003E25C9"/>
    <w:rsid w:val="00401B8E"/>
    <w:rsid w:val="00473F43"/>
    <w:rsid w:val="004A6ED0"/>
    <w:rsid w:val="004B6D20"/>
    <w:rsid w:val="004E16F1"/>
    <w:rsid w:val="00512653"/>
    <w:rsid w:val="005162ED"/>
    <w:rsid w:val="00583CC4"/>
    <w:rsid w:val="005E17A3"/>
    <w:rsid w:val="005E2A23"/>
    <w:rsid w:val="00617725"/>
    <w:rsid w:val="0065731C"/>
    <w:rsid w:val="00670C71"/>
    <w:rsid w:val="00676DF7"/>
    <w:rsid w:val="0068258F"/>
    <w:rsid w:val="006859F5"/>
    <w:rsid w:val="006B0108"/>
    <w:rsid w:val="006B2485"/>
    <w:rsid w:val="006C0078"/>
    <w:rsid w:val="006F4919"/>
    <w:rsid w:val="00710208"/>
    <w:rsid w:val="007117D9"/>
    <w:rsid w:val="007120C2"/>
    <w:rsid w:val="00716A45"/>
    <w:rsid w:val="007357DF"/>
    <w:rsid w:val="00754513"/>
    <w:rsid w:val="00766393"/>
    <w:rsid w:val="0078420A"/>
    <w:rsid w:val="007B4825"/>
    <w:rsid w:val="007C4491"/>
    <w:rsid w:val="007D2DB4"/>
    <w:rsid w:val="00801CC7"/>
    <w:rsid w:val="00823950"/>
    <w:rsid w:val="00827DA1"/>
    <w:rsid w:val="0084335C"/>
    <w:rsid w:val="008630C1"/>
    <w:rsid w:val="008754B6"/>
    <w:rsid w:val="008761D8"/>
    <w:rsid w:val="00890CBF"/>
    <w:rsid w:val="008A35FD"/>
    <w:rsid w:val="008A53B1"/>
    <w:rsid w:val="008B3DA2"/>
    <w:rsid w:val="008C2D81"/>
    <w:rsid w:val="008E5CFE"/>
    <w:rsid w:val="00920D40"/>
    <w:rsid w:val="00971861"/>
    <w:rsid w:val="00974DE3"/>
    <w:rsid w:val="009A3FA5"/>
    <w:rsid w:val="009A52BE"/>
    <w:rsid w:val="009A62CC"/>
    <w:rsid w:val="009B598A"/>
    <w:rsid w:val="009E37C4"/>
    <w:rsid w:val="009E5EA6"/>
    <w:rsid w:val="00A02DD9"/>
    <w:rsid w:val="00A15476"/>
    <w:rsid w:val="00A2705F"/>
    <w:rsid w:val="00A32BF4"/>
    <w:rsid w:val="00A4537C"/>
    <w:rsid w:val="00A54675"/>
    <w:rsid w:val="00A87290"/>
    <w:rsid w:val="00B15DB1"/>
    <w:rsid w:val="00B22295"/>
    <w:rsid w:val="00B22938"/>
    <w:rsid w:val="00B6235F"/>
    <w:rsid w:val="00B65E9F"/>
    <w:rsid w:val="00B93994"/>
    <w:rsid w:val="00BA472D"/>
    <w:rsid w:val="00BD585E"/>
    <w:rsid w:val="00BF0E1D"/>
    <w:rsid w:val="00C03C1E"/>
    <w:rsid w:val="00C03F2B"/>
    <w:rsid w:val="00C40FA0"/>
    <w:rsid w:val="00C41268"/>
    <w:rsid w:val="00C4655F"/>
    <w:rsid w:val="00C71AFA"/>
    <w:rsid w:val="00C73E84"/>
    <w:rsid w:val="00C918DE"/>
    <w:rsid w:val="00C962B5"/>
    <w:rsid w:val="00CA6F88"/>
    <w:rsid w:val="00CE350F"/>
    <w:rsid w:val="00CF0A8A"/>
    <w:rsid w:val="00D24AAE"/>
    <w:rsid w:val="00D41546"/>
    <w:rsid w:val="00D62BB6"/>
    <w:rsid w:val="00D8227C"/>
    <w:rsid w:val="00D924A8"/>
    <w:rsid w:val="00DA52BE"/>
    <w:rsid w:val="00DF15F3"/>
    <w:rsid w:val="00DF761F"/>
    <w:rsid w:val="00E13B4C"/>
    <w:rsid w:val="00E44DE1"/>
    <w:rsid w:val="00E718C7"/>
    <w:rsid w:val="00E7496B"/>
    <w:rsid w:val="00E90E89"/>
    <w:rsid w:val="00EC7994"/>
    <w:rsid w:val="00F1304A"/>
    <w:rsid w:val="00F212AC"/>
    <w:rsid w:val="00F64AAB"/>
    <w:rsid w:val="00FA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F0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0A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F0A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3B22ADA534FA4D666622AB4AE4AA4D9974D4713861A35E1A9BDF1F53C45046844D2E787C673AA4EB71ACE4l5i4R" TargetMode="External"/><Relationship Id="rId13" Type="http://schemas.openxmlformats.org/officeDocument/2006/relationships/hyperlink" Target="consultantplus://offline/ref=5C3B22ADA534FA4D666622AB4AE4AA4D9974D4713861A85E189BDF1F53C45046844D2E787C673AA4EB71AFE5l5iER" TargetMode="External"/><Relationship Id="rId18" Type="http://schemas.openxmlformats.org/officeDocument/2006/relationships/hyperlink" Target="consultantplus://offline/ref=5C3B22ADA534FA4D666622AB4AE4AA4D9974D4713867A05E1991DC4259CC094A864A21276B6073A8EA71AFE05Dl1i3R" TargetMode="External"/><Relationship Id="rId26" Type="http://schemas.openxmlformats.org/officeDocument/2006/relationships/hyperlink" Target="consultantplus://offline/ref=5C3B22ADA534FA4D666622AB4AE4AA4D9974D4713861A7591896DF1F53C45046844D2E787C673AA4EB71AFE0l5iD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C3B22ADA534FA4D666622AB4AE4AA4D9974D4713867A05E1E96D64259CC094A864A21276B6073A8EA71AFE15Dl1i3R" TargetMode="External"/><Relationship Id="rId7" Type="http://schemas.openxmlformats.org/officeDocument/2006/relationships/hyperlink" Target="consultantplus://offline/ref=5C3B22ADA534FA4D666622AB4AE4AA4D9974D4713867A05E1E96D64259CC094A864A21276B6073A8EA71AFE15Dl1iDR" TargetMode="External"/><Relationship Id="rId12" Type="http://schemas.openxmlformats.org/officeDocument/2006/relationships/hyperlink" Target="consultantplus://offline/ref=5C3B22ADA534FA4D666622AB4AE4AA4D9974D4713867A05E1E96D64259CC094A864A21276B6073A8EA71AFE15Dl1iCR" TargetMode="External"/><Relationship Id="rId17" Type="http://schemas.openxmlformats.org/officeDocument/2006/relationships/hyperlink" Target="consultantplus://offline/ref=5C3B22ADA534FA4D666622AB4AE4AA4D9974D4713867A05E1991DC4259CC094A864A21276B6073A8EA71AFE05Cl1iBR" TargetMode="External"/><Relationship Id="rId25" Type="http://schemas.openxmlformats.org/officeDocument/2006/relationships/hyperlink" Target="consultantplus://offline/ref=5C3B22ADA534FA4D666622AB4AE4AA4D9974D4713861A85E189BDF1F53C45046844D2E787C673AA4EB71AFE9l5iBR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C3B22ADA534FA4D666622AB4AE4AA4D9974D4713867A05E1991DC4259CC094A864A21276B6073A8EA71AFE154l1i3R" TargetMode="External"/><Relationship Id="rId20" Type="http://schemas.openxmlformats.org/officeDocument/2006/relationships/hyperlink" Target="consultantplus://offline/ref=5C3B22ADA534FA4D666622AB4AE4AA4D9974D4713867A05E1991DC4259CC094A864A21276B6073A8EA71AFE05Cl1iBR" TargetMode="External"/><Relationship Id="rId29" Type="http://schemas.openxmlformats.org/officeDocument/2006/relationships/hyperlink" Target="consultantplus://offline/ref=5C3B22ADA534FA4D666622AB4AE4AA4D9974D4713861A7591896DF1F53C45046844D2E787C673AA4EB71AFE0l5iDR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C3B22ADA534FA4D666622AB4AE4AA4D9974D4713867A05E1991DC4259CC094A864A21276B6073A8EA71AFE15Cl1i2R" TargetMode="External"/><Relationship Id="rId11" Type="http://schemas.openxmlformats.org/officeDocument/2006/relationships/hyperlink" Target="consultantplus://offline/ref=5C3B22ADA534FA4D666622AB4AE4AA4D9974D4713867A05C1E9BDC4259CC094A864A21276B6073A8EA71AFE15Dl1i8R" TargetMode="External"/><Relationship Id="rId24" Type="http://schemas.openxmlformats.org/officeDocument/2006/relationships/hyperlink" Target="consultantplus://offline/ref=5C3B22ADA534FA4D666622AB4AE4AA4D9974D4713867A05E1E96D64259CC094A864A21276B6073A8EA71AFE15Dl1i2R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5C3B22ADA534FA4D666622AB4AE4AA4D9974D4713861A35E1A9BDF1F53C45046844D2E787C673AA4EB71ACE4l5i4R" TargetMode="External"/><Relationship Id="rId15" Type="http://schemas.openxmlformats.org/officeDocument/2006/relationships/hyperlink" Target="consultantplus://offline/ref=5C3B22ADA534FA4D666622AB4AE4AA4D9974D4713867A05E1991DC4259CC094A864A21276B6073A8EA71AFE154l1iAR" TargetMode="External"/><Relationship Id="rId23" Type="http://schemas.openxmlformats.org/officeDocument/2006/relationships/hyperlink" Target="consultantplus://offline/ref=5C3B22ADA534FA4D666622AB4AE4AA4D9974D4713861A7591896DF1F53C45046844D2E787C673AA4EB71AFE0l5iDR" TargetMode="External"/><Relationship Id="rId28" Type="http://schemas.openxmlformats.org/officeDocument/2006/relationships/hyperlink" Target="consultantplus://offline/ref=5C3B22ADA534FA4D666622AB4AE4AA4D9974D4713867A05E1991DC4259CC094A864A21276B6073A8EA71AFE15Cl1i2R" TargetMode="External"/><Relationship Id="rId10" Type="http://schemas.openxmlformats.org/officeDocument/2006/relationships/hyperlink" Target="consultantplus://offline/ref=5C3B22ADA534FA4D666622AB4AE4AA4D9974D4713867A0591A97D24259CC094A864A21276B6073A8EA71AFE555l1i2R" TargetMode="External"/><Relationship Id="rId19" Type="http://schemas.openxmlformats.org/officeDocument/2006/relationships/hyperlink" Target="consultantplus://offline/ref=5C3B22ADA534FA4D666622AB4AE4AA4D9974D4713867A05E1991DC4259CC094A864A21276B6073A8EA71AFE154l1iAR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5C3B22ADA534FA4D666622AB4AE4AA4D9974D4713867A05E1E96D64259CC094A864A21276B6073A8EA71AFE15Dl1iDR" TargetMode="External"/><Relationship Id="rId9" Type="http://schemas.openxmlformats.org/officeDocument/2006/relationships/hyperlink" Target="consultantplus://offline/ref=5C3B22ADA534FA4D666622AB4AE4AA4D9974D4713867A0591A97D24259CC094A864A21276B6073A8EA71AFE55Al1iBR" TargetMode="External"/><Relationship Id="rId14" Type="http://schemas.openxmlformats.org/officeDocument/2006/relationships/hyperlink" Target="consultantplus://offline/ref=5C3B22ADA534FA4D666622AB4AE4AA4D9974D4713867A05E1991DC4259CC094A864A21276B6073A8EA71AFE158l1iBR" TargetMode="External"/><Relationship Id="rId22" Type="http://schemas.openxmlformats.org/officeDocument/2006/relationships/hyperlink" Target="consultantplus://offline/ref=5C3B22ADA534FA4D666622AB4AE4AA4D9974D4713861A85E189BDF1F53C45046844D2E787C673AA4EB71AFE6l5i8R" TargetMode="External"/><Relationship Id="rId27" Type="http://schemas.openxmlformats.org/officeDocument/2006/relationships/hyperlink" Target="consultantplus://offline/ref=5C3B22ADA534FA4D666622AB4AE4AA4D9974D4713867A05C1E9BDC4259CC094A864A21276B6073A8EA71AFE05El1iDR" TargetMode="External"/><Relationship Id="rId30" Type="http://schemas.openxmlformats.org/officeDocument/2006/relationships/hyperlink" Target="consultantplus://offline/ref=5C3B22ADA534FA4D666622AB4AE4AA4D9974D4713861A7591896DF1F53C45046844D2E787C673AA4EB71AFE0l5iD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3643</Words>
  <Characters>20766</Characters>
  <Application>Microsoft Office Word</Application>
  <DocSecurity>0</DocSecurity>
  <Lines>173</Lines>
  <Paragraphs>48</Paragraphs>
  <ScaleCrop>false</ScaleCrop>
  <Company>RePack by SPecialiST</Company>
  <LinksUpToDate>false</LinksUpToDate>
  <CharactersWithSpaces>24361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Пантелеева</dc:creator>
  <cp:keywords/>
  <dc:description/>
  <cp:lastModifiedBy>Ольга Пантелеева</cp:lastModifiedBy>
  <cp:revision>1</cp:revision>
  <dcterms:created xsi:type="dcterms:W3CDTF">2012-04-26T17:34:00Z</dcterms:created>
  <dcterms:modified xsi:type="dcterms:W3CDTF">2012-04-26T17:34:00Z</dcterms:modified>
</cp:coreProperties>
</file>