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30" w:rsidRDefault="00B36730" w:rsidP="00095FCC">
      <w:pPr>
        <w:spacing w:after="0" w:line="280" w:lineRule="exact"/>
        <w:ind w:right="6632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0" w:name="_GoBack"/>
      <w:bookmarkEnd w:id="0"/>
      <w:r w:rsidRPr="00095FCC">
        <w:rPr>
          <w:rFonts w:ascii="Times New Roman" w:hAnsi="Times New Roman"/>
          <w:sz w:val="30"/>
          <w:szCs w:val="30"/>
        </w:rPr>
        <w:t>Таблица предложений</w:t>
      </w:r>
      <w:r w:rsidR="00095FCC">
        <w:rPr>
          <w:rFonts w:ascii="Times New Roman" w:hAnsi="Times New Roman"/>
          <w:sz w:val="30"/>
          <w:szCs w:val="30"/>
        </w:rPr>
        <w:t xml:space="preserve"> </w:t>
      </w:r>
      <w:r w:rsidRPr="00095FCC">
        <w:rPr>
          <w:rFonts w:ascii="Times New Roman" w:hAnsi="Times New Roman"/>
          <w:sz w:val="30"/>
          <w:szCs w:val="30"/>
        </w:rPr>
        <w:t>/</w:t>
      </w:r>
      <w:r w:rsidR="00095FCC">
        <w:rPr>
          <w:rFonts w:ascii="Times New Roman" w:hAnsi="Times New Roman"/>
          <w:sz w:val="30"/>
          <w:szCs w:val="30"/>
        </w:rPr>
        <w:t xml:space="preserve"> </w:t>
      </w:r>
      <w:r w:rsidRPr="00095FCC">
        <w:rPr>
          <w:rFonts w:ascii="Times New Roman" w:hAnsi="Times New Roman"/>
          <w:sz w:val="30"/>
          <w:szCs w:val="30"/>
        </w:rPr>
        <w:t xml:space="preserve">замечаний общественности к </w:t>
      </w:r>
      <w:r w:rsidRPr="00095FCC">
        <w:rPr>
          <w:rFonts w:ascii="Times New Roman" w:eastAsia="Times New Roman" w:hAnsi="Times New Roman"/>
          <w:sz w:val="30"/>
          <w:szCs w:val="30"/>
          <w:lang w:eastAsia="ru-RU"/>
        </w:rPr>
        <w:t xml:space="preserve">проекту </w:t>
      </w:r>
      <w:r w:rsidR="00095FCC" w:rsidRPr="00095FCC">
        <w:rPr>
          <w:rFonts w:ascii="Times New Roman" w:eastAsia="Times New Roman" w:hAnsi="Times New Roman"/>
          <w:sz w:val="30"/>
          <w:szCs w:val="30"/>
          <w:lang w:eastAsia="ru-RU"/>
        </w:rPr>
        <w:t xml:space="preserve">Национального плана действий по внедрению принципов </w:t>
      </w:r>
      <w:r w:rsidR="00095FCC">
        <w:rPr>
          <w:rFonts w:ascii="Times New Roman" w:eastAsia="Times New Roman" w:hAnsi="Times New Roman"/>
          <w:sz w:val="30"/>
          <w:szCs w:val="30"/>
          <w:lang w:eastAsia="ru-RU"/>
        </w:rPr>
        <w:t>зеленой</w:t>
      </w:r>
      <w:r w:rsidR="00095FCC" w:rsidRPr="00095FCC">
        <w:rPr>
          <w:rFonts w:ascii="Times New Roman" w:eastAsia="Times New Roman" w:hAnsi="Times New Roman"/>
          <w:sz w:val="30"/>
          <w:szCs w:val="30"/>
          <w:lang w:eastAsia="ru-RU"/>
        </w:rPr>
        <w:t xml:space="preserve"> экономики </w:t>
      </w:r>
      <w:r w:rsidR="00095FCC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="00095FCC" w:rsidRPr="00095FCC">
        <w:rPr>
          <w:rFonts w:ascii="Times New Roman" w:eastAsia="Times New Roman" w:hAnsi="Times New Roman"/>
          <w:sz w:val="30"/>
          <w:szCs w:val="30"/>
          <w:lang w:eastAsia="ru-RU"/>
        </w:rPr>
        <w:t>Республик</w:t>
      </w:r>
      <w:r w:rsidR="00095FCC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="00095FCC" w:rsidRPr="00095FCC">
        <w:rPr>
          <w:rFonts w:ascii="Times New Roman" w:eastAsia="Times New Roman" w:hAnsi="Times New Roman"/>
          <w:sz w:val="30"/>
          <w:szCs w:val="30"/>
          <w:lang w:eastAsia="ru-RU"/>
        </w:rPr>
        <w:t xml:space="preserve"> Беларусь до 2020 года</w:t>
      </w:r>
    </w:p>
    <w:p w:rsidR="00095FCC" w:rsidRPr="00095FCC" w:rsidRDefault="00095FCC" w:rsidP="00095FCC">
      <w:pPr>
        <w:spacing w:after="0" w:line="280" w:lineRule="exact"/>
        <w:ind w:right="8191"/>
        <w:jc w:val="both"/>
        <w:rPr>
          <w:rFonts w:ascii="Times New Roman" w:hAnsi="Times New Roman"/>
          <w:sz w:val="30"/>
          <w:szCs w:val="30"/>
        </w:rPr>
      </w:pP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3"/>
        <w:gridCol w:w="1133"/>
        <w:gridCol w:w="9495"/>
        <w:gridCol w:w="4141"/>
      </w:tblGrid>
      <w:tr w:rsidR="00B36730" w:rsidRPr="00711F99" w:rsidTr="002D54D9">
        <w:trPr>
          <w:trHeight w:val="541"/>
          <w:tblHeader/>
        </w:trPr>
        <w:tc>
          <w:tcPr>
            <w:tcW w:w="139" w:type="pct"/>
            <w:shd w:val="clear" w:color="auto" w:fill="auto"/>
            <w:vAlign w:val="center"/>
          </w:tcPr>
          <w:p w:rsidR="00B36730" w:rsidRPr="00711F99" w:rsidRDefault="00B36730" w:rsidP="005C6E8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36730" w:rsidRPr="00711F99" w:rsidRDefault="00B36730" w:rsidP="005C6E82">
            <w:pPr>
              <w:spacing w:after="0" w:line="240" w:lineRule="exact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п. плана</w:t>
            </w:r>
          </w:p>
        </w:tc>
        <w:tc>
          <w:tcPr>
            <w:tcW w:w="3125" w:type="pct"/>
            <w:shd w:val="clear" w:color="auto" w:fill="auto"/>
            <w:vAlign w:val="center"/>
          </w:tcPr>
          <w:p w:rsidR="00B36730" w:rsidRPr="00711F99" w:rsidRDefault="00B36730" w:rsidP="005C6E8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Предложение/замечания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B36730" w:rsidRPr="00711F99" w:rsidRDefault="00B36730" w:rsidP="005C6E8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 предложений</w:t>
            </w:r>
          </w:p>
        </w:tc>
      </w:tr>
      <w:tr w:rsidR="00025219" w:rsidRPr="00711F99" w:rsidTr="00025219">
        <w:tc>
          <w:tcPr>
            <w:tcW w:w="5000" w:type="pct"/>
            <w:gridSpan w:val="4"/>
            <w:shd w:val="clear" w:color="auto" w:fill="auto"/>
            <w:vAlign w:val="center"/>
          </w:tcPr>
          <w:p w:rsidR="00025219" w:rsidRPr="00711F99" w:rsidRDefault="00025219" w:rsidP="005C6E82">
            <w:pPr>
              <w:spacing w:after="0" w:line="240" w:lineRule="exact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Предложение/замечания, поступившие в период проведения общественных обсуждений</w:t>
            </w:r>
          </w:p>
        </w:tc>
      </w:tr>
      <w:tr w:rsidR="001D2618" w:rsidRPr="00711F99" w:rsidTr="002D54D9">
        <w:trPr>
          <w:trHeight w:val="1191"/>
        </w:trPr>
        <w:tc>
          <w:tcPr>
            <w:tcW w:w="139" w:type="pct"/>
            <w:shd w:val="clear" w:color="auto" w:fill="auto"/>
          </w:tcPr>
          <w:p w:rsidR="001D2618" w:rsidRPr="00711F99" w:rsidRDefault="001D2618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1D2618" w:rsidRPr="00711F99" w:rsidRDefault="001D2618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1</w:t>
            </w:r>
          </w:p>
        </w:tc>
        <w:tc>
          <w:tcPr>
            <w:tcW w:w="3125" w:type="pct"/>
            <w:shd w:val="clear" w:color="auto" w:fill="auto"/>
          </w:tcPr>
          <w:p w:rsidR="001D2618" w:rsidRPr="00711F99" w:rsidRDefault="001D2618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Прежде чем составлять Национальный план необходимо </w:t>
            </w: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разработать Стратегию перехода РБ к зеленой экономике до 2030 года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 xml:space="preserve"> (далее - Стратегия) с определением главных принципов, количественных целей и затрагиваемых секторов экономики. Целями Стратегии и Национального плана (Глава 1) должны быть:</w:t>
            </w:r>
          </w:p>
          <w:p w:rsidR="001D2618" w:rsidRPr="00711F99" w:rsidRDefault="001D2618" w:rsidP="0035456A">
            <w:pPr>
              <w:tabs>
                <w:tab w:val="left" w:pos="224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-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ab/>
              <w:t>интеграция концепции зеленой экономики в национальные планы развития, законодательные и регуляторные системы;</w:t>
            </w:r>
          </w:p>
          <w:p w:rsidR="001D2618" w:rsidRPr="00711F99" w:rsidRDefault="001D2618" w:rsidP="0035456A">
            <w:pPr>
              <w:tabs>
                <w:tab w:val="left" w:pos="224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-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ab/>
              <w:t>расширение использования СЭО и ОВОС</w:t>
            </w:r>
          </w:p>
          <w:p w:rsidR="001D2618" w:rsidRPr="00711F99" w:rsidRDefault="001D2618" w:rsidP="0035456A">
            <w:pPr>
              <w:tabs>
                <w:tab w:val="left" w:pos="224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-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ab/>
              <w:t xml:space="preserve">содействие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экологизации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отдельных секторов экономики.</w:t>
            </w:r>
          </w:p>
          <w:p w:rsidR="001D2618" w:rsidRPr="00711F99" w:rsidRDefault="001D2618" w:rsidP="0035456A">
            <w:pPr>
              <w:tabs>
                <w:tab w:val="left" w:pos="224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(МОО «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Экопроект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«Партнёрство»)</w:t>
            </w:r>
          </w:p>
        </w:tc>
        <w:tc>
          <w:tcPr>
            <w:tcW w:w="1363" w:type="pct"/>
            <w:shd w:val="clear" w:color="auto" w:fill="auto"/>
          </w:tcPr>
          <w:p w:rsidR="005C6E82" w:rsidRDefault="005C6E82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принято</w:t>
            </w:r>
          </w:p>
          <w:p w:rsidR="0036448B" w:rsidRDefault="005C6E82" w:rsidP="0036448B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Национальный план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разработан </w:t>
            </w:r>
            <w:r w:rsidR="0036448B" w:rsidRPr="0036448B">
              <w:rPr>
                <w:rFonts w:ascii="Times New Roman" w:hAnsi="Times New Roman"/>
                <w:sz w:val="24"/>
                <w:szCs w:val="24"/>
              </w:rPr>
              <w:t xml:space="preserve">во исполнение поручения Совета Министров Республики Беларусь </w:t>
            </w:r>
            <w:proofErr w:type="gramStart"/>
            <w:r w:rsidR="0036448B" w:rsidRPr="0036448B">
              <w:rPr>
                <w:rFonts w:ascii="Times New Roman" w:hAnsi="Times New Roman"/>
                <w:sz w:val="24"/>
                <w:szCs w:val="24"/>
              </w:rPr>
              <w:t>от</w:t>
            </w:r>
            <w:r w:rsidR="0036448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36448B" w:rsidRPr="0036448B"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proofErr w:type="gramEnd"/>
            <w:r w:rsidR="0036448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36448B" w:rsidRPr="0036448B">
              <w:rPr>
                <w:rFonts w:ascii="Times New Roman" w:hAnsi="Times New Roman"/>
                <w:sz w:val="24"/>
                <w:szCs w:val="24"/>
              </w:rPr>
              <w:t>января 2016 г. №</w:t>
            </w:r>
            <w:r w:rsidR="0036448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36448B" w:rsidRPr="0036448B">
              <w:rPr>
                <w:rFonts w:ascii="Times New Roman" w:hAnsi="Times New Roman"/>
                <w:sz w:val="24"/>
                <w:szCs w:val="24"/>
              </w:rPr>
              <w:t>06/214-16/835р, протокола поручений Президента Республики Беларусь Лукашенко А.Г., данных 21 апреля 2016 г. при обращении с Посланием к белорусскому народу и Национальному собранию Республики Беларусь</w:t>
            </w:r>
            <w:r w:rsidR="003644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448B" w:rsidRPr="0036448B" w:rsidRDefault="0036448B" w:rsidP="0036448B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Национальный план – стратегический, рамочный документ.</w:t>
            </w:r>
            <w:r w:rsidRPr="0036448B">
              <w:rPr>
                <w:rFonts w:ascii="Times New Roman" w:hAnsi="Times New Roman"/>
                <w:sz w:val="24"/>
                <w:szCs w:val="24"/>
              </w:rPr>
              <w:t xml:space="preserve"> В действующем законодательстве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предусмотрено предварительная разработка Стратегии.</w:t>
            </w:r>
          </w:p>
        </w:tc>
      </w:tr>
      <w:tr w:rsidR="001D2618" w:rsidRPr="00711F99" w:rsidTr="002D54D9">
        <w:trPr>
          <w:trHeight w:val="1191"/>
        </w:trPr>
        <w:tc>
          <w:tcPr>
            <w:tcW w:w="139" w:type="pct"/>
            <w:shd w:val="clear" w:color="auto" w:fill="auto"/>
          </w:tcPr>
          <w:p w:rsidR="001D2618" w:rsidRPr="00711F99" w:rsidRDefault="001D2618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1D2618" w:rsidRPr="00711F99" w:rsidRDefault="001D2618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1</w:t>
            </w:r>
          </w:p>
        </w:tc>
        <w:tc>
          <w:tcPr>
            <w:tcW w:w="3125" w:type="pct"/>
            <w:shd w:val="clear" w:color="auto" w:fill="auto"/>
          </w:tcPr>
          <w:p w:rsidR="001D2618" w:rsidRPr="00711F99" w:rsidRDefault="001D2618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При подготовке Стратегии и Национального плана действий (Глава 1) </w:t>
            </w: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помимо перечисленных нормативных актов учесть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 xml:space="preserve"> также:</w:t>
            </w:r>
          </w:p>
          <w:p w:rsidR="001D2618" w:rsidRPr="00711F99" w:rsidRDefault="001D2618" w:rsidP="0035456A">
            <w:pPr>
              <w:tabs>
                <w:tab w:val="left" w:pos="224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-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ab/>
              <w:t>Государственную программу мер по смягчению последствий изменения климата на 2012-2020 год;</w:t>
            </w:r>
          </w:p>
          <w:p w:rsidR="001D2618" w:rsidRPr="00711F99" w:rsidRDefault="001D2618" w:rsidP="0035456A">
            <w:pPr>
              <w:tabs>
                <w:tab w:val="left" w:pos="224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-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ab/>
              <w:t>Государственную программу энергосбережения на 2016-2020 год;</w:t>
            </w:r>
          </w:p>
          <w:p w:rsidR="001D2618" w:rsidRPr="00711F99" w:rsidRDefault="001D2618" w:rsidP="0035456A">
            <w:pPr>
              <w:tabs>
                <w:tab w:val="left" w:pos="224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-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Государствснную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программу инновационного развития на 2016-2020 год.</w:t>
            </w:r>
          </w:p>
        </w:tc>
        <w:tc>
          <w:tcPr>
            <w:tcW w:w="1363" w:type="pct"/>
            <w:shd w:val="clear" w:color="auto" w:fill="auto"/>
          </w:tcPr>
          <w:p w:rsidR="005C6E82" w:rsidRDefault="005C6E82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принято</w:t>
            </w:r>
          </w:p>
          <w:p w:rsidR="001D2618" w:rsidRPr="00711F99" w:rsidRDefault="005C6E82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E82">
              <w:rPr>
                <w:rFonts w:ascii="Times New Roman" w:hAnsi="Times New Roman"/>
                <w:sz w:val="24"/>
                <w:szCs w:val="24"/>
              </w:rPr>
              <w:t>Реализация мероприятий Национального плана будет осуществляться в рамках утвержденных государственных и региональных программ на 2016 – 2020 годы в пределах запланированного финансирования, привлечения внебюджетных средств и иностранных финансовых ресурсов, иных источников не запрещенных законодательством</w:t>
            </w:r>
          </w:p>
        </w:tc>
      </w:tr>
      <w:tr w:rsidR="001D2618" w:rsidRPr="00711F99" w:rsidTr="002D54D9">
        <w:trPr>
          <w:trHeight w:val="547"/>
        </w:trPr>
        <w:tc>
          <w:tcPr>
            <w:tcW w:w="139" w:type="pct"/>
            <w:shd w:val="clear" w:color="auto" w:fill="auto"/>
          </w:tcPr>
          <w:p w:rsidR="001D2618" w:rsidRPr="00711F99" w:rsidRDefault="001D2618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1D2618" w:rsidRPr="00711F99" w:rsidRDefault="001D2618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1</w:t>
            </w:r>
          </w:p>
        </w:tc>
        <w:tc>
          <w:tcPr>
            <w:tcW w:w="3125" w:type="pct"/>
            <w:shd w:val="clear" w:color="auto" w:fill="auto"/>
          </w:tcPr>
          <w:p w:rsidR="001D2618" w:rsidRPr="00711F99" w:rsidRDefault="001D2618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Дополнить список основных терминов и определений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 xml:space="preserve"> (Глава 1) следующими:</w:t>
            </w:r>
          </w:p>
          <w:p w:rsidR="001D2618" w:rsidRPr="00711F99" w:rsidRDefault="001D2618" w:rsidP="0035456A">
            <w:pPr>
              <w:tabs>
                <w:tab w:val="left" w:pos="224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-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ab/>
              <w:t>зеленый рост экономики - максимальное обеспечение экономического роста и развития без оказания воздействия на количество и качество природных активов и использования потенциала роста, который возникает при переходе к «зеленой» экономике. То есть, «зеленый рост» - это рост ВВП, который подчиняется «зеленым» условиям и делает упор на «зеленые» секторы как на новые двигатели роста;</w:t>
            </w:r>
          </w:p>
          <w:p w:rsidR="001D2618" w:rsidRPr="00711F99" w:rsidRDefault="001D2618" w:rsidP="0035456A">
            <w:pPr>
              <w:tabs>
                <w:tab w:val="left" w:pos="224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-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экосистемные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</w:p>
          <w:p w:rsidR="001D2618" w:rsidRPr="00711F99" w:rsidRDefault="001D2618" w:rsidP="0035456A">
            <w:pPr>
              <w:tabs>
                <w:tab w:val="left" w:pos="224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-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ab/>
              <w:t>стратегическая экологическая оценка</w:t>
            </w:r>
          </w:p>
          <w:p w:rsidR="00294D68" w:rsidRPr="00711F99" w:rsidRDefault="00084567" w:rsidP="0035456A">
            <w:pPr>
              <w:tabs>
                <w:tab w:val="left" w:pos="224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94D68" w:rsidRPr="00711F99">
              <w:rPr>
                <w:rFonts w:ascii="Times New Roman" w:hAnsi="Times New Roman"/>
                <w:i/>
                <w:sz w:val="24"/>
                <w:szCs w:val="24"/>
              </w:rPr>
              <w:t>(МОО «</w:t>
            </w:r>
            <w:proofErr w:type="spellStart"/>
            <w:r w:rsidR="00294D68" w:rsidRPr="00711F99">
              <w:rPr>
                <w:rFonts w:ascii="Times New Roman" w:hAnsi="Times New Roman"/>
                <w:i/>
                <w:sz w:val="24"/>
                <w:szCs w:val="24"/>
              </w:rPr>
              <w:t>Экопроект</w:t>
            </w:r>
            <w:proofErr w:type="spellEnd"/>
            <w:r w:rsidR="00294D68"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«Партнёрство»)</w:t>
            </w:r>
          </w:p>
        </w:tc>
        <w:tc>
          <w:tcPr>
            <w:tcW w:w="1363" w:type="pct"/>
            <w:shd w:val="clear" w:color="auto" w:fill="auto"/>
          </w:tcPr>
          <w:p w:rsidR="005C6E82" w:rsidRDefault="005C6E82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принято</w:t>
            </w:r>
          </w:p>
          <w:p w:rsidR="005C6E82" w:rsidRDefault="005C6E82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 «зеленый рост» не используется по тексту документа</w:t>
            </w:r>
          </w:p>
          <w:p w:rsidR="005C6E82" w:rsidRPr="00711F99" w:rsidRDefault="005C6E82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терминов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экосистемные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услуги», «стратегическая экологическая оценка» предполагается к установлению в соответствующих нормативных правовых актах</w:t>
            </w:r>
          </w:p>
        </w:tc>
      </w:tr>
      <w:tr w:rsidR="001D2618" w:rsidRPr="00711F99" w:rsidTr="002D54D9">
        <w:trPr>
          <w:trHeight w:val="271"/>
        </w:trPr>
        <w:tc>
          <w:tcPr>
            <w:tcW w:w="139" w:type="pct"/>
            <w:shd w:val="clear" w:color="auto" w:fill="auto"/>
          </w:tcPr>
          <w:p w:rsidR="001D2618" w:rsidRPr="00711F99" w:rsidRDefault="001D2618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1D2618" w:rsidRPr="00711F99" w:rsidRDefault="00294D68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1</w:t>
            </w:r>
          </w:p>
        </w:tc>
        <w:tc>
          <w:tcPr>
            <w:tcW w:w="3125" w:type="pct"/>
            <w:shd w:val="clear" w:color="auto" w:fill="auto"/>
          </w:tcPr>
          <w:p w:rsidR="001D2618" w:rsidRPr="00711F99" w:rsidRDefault="001D2618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Изложить определение зеленой экономики в соответствии с терминами ОЭСР и ООН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D2618" w:rsidRPr="00711F99" w:rsidRDefault="001D2618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Зеленая экономика - это инструмент, приводящий к повышению благосостояния людей и социального равенства, и значительно снижающий неблагоприятное воздействие на окружающую среду и риски экологической деградации.</w:t>
            </w:r>
          </w:p>
          <w:p w:rsidR="005E5A9E" w:rsidRPr="00711F99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(МОО «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Экопроект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«Партнёрство»)</w:t>
            </w:r>
          </w:p>
        </w:tc>
        <w:tc>
          <w:tcPr>
            <w:tcW w:w="1363" w:type="pct"/>
            <w:shd w:val="clear" w:color="auto" w:fill="auto"/>
          </w:tcPr>
          <w:p w:rsidR="001D2618" w:rsidRDefault="005C6E82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B247BB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5C6E82" w:rsidRPr="00711F99" w:rsidRDefault="00FF5304" w:rsidP="00084567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Термин </w:t>
            </w:r>
            <w:r w:rsidR="005C6E82">
              <w:rPr>
                <w:rFonts w:ascii="Times New Roman" w:hAnsi="Times New Roman"/>
                <w:sz w:val="24"/>
                <w:szCs w:val="24"/>
              </w:rPr>
              <w:t>«зеленая экономика»</w:t>
            </w:r>
            <w:r w:rsidRPr="00FF5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4567">
              <w:rPr>
                <w:rFonts w:ascii="Times New Roman" w:hAnsi="Times New Roman"/>
                <w:sz w:val="24"/>
                <w:szCs w:val="24"/>
              </w:rPr>
              <w:t>согласуется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международными подходами и</w:t>
            </w:r>
            <w:r w:rsidR="00E20AF5">
              <w:rPr>
                <w:rFonts w:ascii="Times New Roman" w:hAnsi="Times New Roman"/>
                <w:sz w:val="24"/>
                <w:szCs w:val="24"/>
              </w:rPr>
              <w:t xml:space="preserve"> определен с учетом действующего законодательства Республики Беларусь</w:t>
            </w:r>
          </w:p>
        </w:tc>
      </w:tr>
      <w:tr w:rsidR="001D2618" w:rsidRPr="00711F99" w:rsidTr="002D54D9">
        <w:trPr>
          <w:trHeight w:val="1191"/>
        </w:trPr>
        <w:tc>
          <w:tcPr>
            <w:tcW w:w="139" w:type="pct"/>
            <w:shd w:val="clear" w:color="auto" w:fill="auto"/>
          </w:tcPr>
          <w:p w:rsidR="001D2618" w:rsidRPr="00711F99" w:rsidRDefault="001D2618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1D2618" w:rsidRPr="00711F99" w:rsidRDefault="00294D68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1</w:t>
            </w:r>
          </w:p>
        </w:tc>
        <w:tc>
          <w:tcPr>
            <w:tcW w:w="3125" w:type="pct"/>
            <w:shd w:val="clear" w:color="auto" w:fill="auto"/>
          </w:tcPr>
          <w:p w:rsidR="001D2618" w:rsidRPr="00711F99" w:rsidRDefault="001D2618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Заменить при</w:t>
            </w:r>
            <w:r w:rsidR="005E5A9E" w:rsidRPr="00711F99">
              <w:rPr>
                <w:rFonts w:ascii="Times New Roman" w:hAnsi="Times New Roman"/>
                <w:b/>
                <w:sz w:val="24"/>
                <w:szCs w:val="24"/>
              </w:rPr>
              <w:t xml:space="preserve">нципы, </w:t>
            </w:r>
            <w:r w:rsidR="00FF5304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5E5A9E" w:rsidRPr="00711F99">
              <w:rPr>
                <w:rFonts w:ascii="Times New Roman" w:hAnsi="Times New Roman"/>
                <w:b/>
                <w:sz w:val="24"/>
                <w:szCs w:val="24"/>
              </w:rPr>
              <w:t>а которых основывается Национальный пл</w:t>
            </w: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ан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>,</w:t>
            </w:r>
            <w:r w:rsidR="00294D68" w:rsidRPr="0071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>согласно принципам, сформулированным ЮНЕП:</w:t>
            </w:r>
          </w:p>
          <w:p w:rsidR="001D2618" w:rsidRPr="00711F99" w:rsidRDefault="001D2618" w:rsidP="0035456A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Справедливость и объективность, как в рамках одного поколения, так и между поколениями;</w:t>
            </w:r>
          </w:p>
          <w:p w:rsidR="001D2618" w:rsidRPr="00711F99" w:rsidRDefault="001D2618" w:rsidP="0035456A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Согласованность с принципами устойчивого развития;</w:t>
            </w:r>
          </w:p>
          <w:p w:rsidR="001D2618" w:rsidRPr="00711F99" w:rsidRDefault="001D2618" w:rsidP="0035456A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Превентивный подход к социальным воздействиям и воздействиям на окружающую среду;</w:t>
            </w:r>
          </w:p>
          <w:p w:rsidR="001D2618" w:rsidRPr="00711F99" w:rsidRDefault="001D2618" w:rsidP="0035456A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Оценка природного и социального капитала, например, интернационализации внешних расходов, зеленого учета, расходов на протяжении всего срока эксплуатации и совершенствования управления;</w:t>
            </w:r>
          </w:p>
          <w:p w:rsidR="001D2618" w:rsidRPr="00711F99" w:rsidRDefault="001D2618" w:rsidP="0035456A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Устойчивое и эффективное использование ресурсов, потребление и производство;</w:t>
            </w:r>
          </w:p>
          <w:p w:rsidR="001D2618" w:rsidRPr="00711F99" w:rsidRDefault="001D2618" w:rsidP="0035456A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Потребность в достижении существующих макроэкономических целей посредством создания «зеленых» рабочих мест, искоренения нищеты, повышения конкурентоспособности и роста в ключевых секторах.</w:t>
            </w:r>
          </w:p>
          <w:p w:rsidR="005E5A9E" w:rsidRPr="00711F99" w:rsidRDefault="005E5A9E" w:rsidP="0035456A">
            <w:pPr>
              <w:pStyle w:val="a6"/>
              <w:tabs>
                <w:tab w:val="left" w:pos="224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(МОО «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Экопроект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«Партнёрство»)</w:t>
            </w:r>
          </w:p>
        </w:tc>
        <w:tc>
          <w:tcPr>
            <w:tcW w:w="1363" w:type="pct"/>
            <w:shd w:val="clear" w:color="auto" w:fill="auto"/>
          </w:tcPr>
          <w:p w:rsidR="00FF5304" w:rsidRDefault="0036448B" w:rsidP="00FF530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частично</w:t>
            </w:r>
          </w:p>
          <w:p w:rsidR="001D2618" w:rsidRPr="00711F99" w:rsidRDefault="00FF5304" w:rsidP="00FF530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Принципы, </w:t>
            </w:r>
            <w:r w:rsidRPr="00FF5304">
              <w:rPr>
                <w:rFonts w:ascii="Times New Roman" w:hAnsi="Times New Roman"/>
                <w:sz w:val="24"/>
                <w:szCs w:val="24"/>
              </w:rPr>
              <w:t>на которых основывается Национальный план</w:t>
            </w:r>
            <w:r>
              <w:rPr>
                <w:rFonts w:ascii="Times New Roman" w:hAnsi="Times New Roman"/>
                <w:sz w:val="24"/>
                <w:szCs w:val="24"/>
              </w:rPr>
              <w:t>, согласуются с международными подходами и сформулированы исходя из действующего законодательства Республики Беларусь</w:t>
            </w:r>
          </w:p>
        </w:tc>
      </w:tr>
      <w:tr w:rsidR="005E5A9E" w:rsidRPr="00711F99" w:rsidTr="002D54D9">
        <w:trPr>
          <w:trHeight w:val="28"/>
        </w:trPr>
        <w:tc>
          <w:tcPr>
            <w:tcW w:w="139" w:type="pct"/>
            <w:shd w:val="clear" w:color="auto" w:fill="auto"/>
          </w:tcPr>
          <w:p w:rsidR="005E5A9E" w:rsidRPr="00711F99" w:rsidRDefault="005E5A9E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E5A9E" w:rsidRPr="00711F99" w:rsidRDefault="005E5A9E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1</w:t>
            </w:r>
          </w:p>
        </w:tc>
        <w:tc>
          <w:tcPr>
            <w:tcW w:w="3125" w:type="pct"/>
            <w:shd w:val="clear" w:color="auto" w:fill="auto"/>
          </w:tcPr>
          <w:p w:rsidR="005E5A9E" w:rsidRPr="00711F99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Малый и средний бизнес играет одну из ключевых ролей в практическом внедрении принципов зеленой экономики. В связи с этим важно обеспечить повышение экологической эффективности и новые экономические возможности для малого и среднего бизнеса. </w:t>
            </w:r>
            <w:r w:rsidRPr="00711F99">
              <w:rPr>
                <w:rFonts w:ascii="Times New Roman" w:hAnsi="Times New Roman"/>
                <w:sz w:val="24"/>
                <w:szCs w:val="24"/>
              </w:rPr>
              <w:lastRenderedPageBreak/>
              <w:t>Поэтому среди задач Национального плана (Глава 1) должны быть также учтены следующие:</w:t>
            </w:r>
          </w:p>
          <w:p w:rsidR="005E5A9E" w:rsidRPr="00711F99" w:rsidRDefault="005E5A9E" w:rsidP="0035456A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зеленого инструментария для малых и средних предприятий на основе международного опыта,</w:t>
            </w:r>
          </w:p>
          <w:p w:rsidR="005E5A9E" w:rsidRPr="00711F99" w:rsidRDefault="005E5A9E" w:rsidP="0035456A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пилотных проектов,</w:t>
            </w:r>
          </w:p>
          <w:p w:rsidR="005E5A9E" w:rsidRPr="00711F99" w:rsidRDefault="005E5A9E" w:rsidP="0035456A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повышение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потенциала малых и средних предприятий.</w:t>
            </w:r>
          </w:p>
          <w:p w:rsidR="005E5A9E" w:rsidRPr="00711F99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(МОО «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Экопроект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«Партнёрство»)</w:t>
            </w:r>
          </w:p>
        </w:tc>
        <w:tc>
          <w:tcPr>
            <w:tcW w:w="1363" w:type="pct"/>
            <w:shd w:val="clear" w:color="auto" w:fill="auto"/>
          </w:tcPr>
          <w:p w:rsidR="0036448B" w:rsidRDefault="0036448B" w:rsidP="0036448B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Принято частично</w:t>
            </w:r>
          </w:p>
          <w:p w:rsidR="005E5A9E" w:rsidRPr="00711F99" w:rsidRDefault="002C1D89" w:rsidP="000D40D7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Национального плана </w:t>
            </w:r>
            <w:r w:rsidR="000D40D7">
              <w:rPr>
                <w:rFonts w:ascii="Times New Roman" w:hAnsi="Times New Roman"/>
                <w:sz w:val="24"/>
                <w:szCs w:val="24"/>
              </w:rPr>
              <w:t>носят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комплексный характер. При этом роль малого и среднего бизнеса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недостаточность его развития указаны среди актуальных проблем, подлежащих решению. </w:t>
            </w:r>
          </w:p>
        </w:tc>
      </w:tr>
      <w:tr w:rsidR="001D2618" w:rsidRPr="00711F99" w:rsidTr="002D54D9">
        <w:trPr>
          <w:trHeight w:val="438"/>
        </w:trPr>
        <w:tc>
          <w:tcPr>
            <w:tcW w:w="139" w:type="pct"/>
            <w:shd w:val="clear" w:color="auto" w:fill="auto"/>
          </w:tcPr>
          <w:p w:rsidR="001D2618" w:rsidRPr="00711F99" w:rsidRDefault="001D2618" w:rsidP="0036448B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1D2618" w:rsidRPr="00711F99" w:rsidRDefault="00294D68" w:rsidP="0036448B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2</w:t>
            </w:r>
          </w:p>
        </w:tc>
        <w:tc>
          <w:tcPr>
            <w:tcW w:w="3125" w:type="pct"/>
            <w:shd w:val="clear" w:color="auto" w:fill="auto"/>
          </w:tcPr>
          <w:p w:rsidR="001D2618" w:rsidRPr="00711F99" w:rsidRDefault="001D2618" w:rsidP="0036448B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В актуальных тенденциях развития зеленой экономики (Глава 2) </w:t>
            </w: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помимо перечисленных наиболее актуальных проблем также указать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D2618" w:rsidRPr="00711F99" w:rsidRDefault="001D2618" w:rsidP="0036448B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загрязнение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водных объектов и подземных вод биогенными элементами вследствие постоянно растущего применения удобрений и навоза в современной сельскохозяйственной практике и функционирования крупных животноводческих комплексов;</w:t>
            </w:r>
          </w:p>
          <w:p w:rsidR="001D2618" w:rsidRPr="00711F99" w:rsidRDefault="001D2618" w:rsidP="0036448B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загрязнение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нитратами децентрализованных источников водоснабжения в сельской местности. Согласно исследованиям, проведенным МОО «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Экопартнёрство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>» в 2013 году, только 31</w:t>
            </w:r>
            <w:r w:rsidR="00294D68" w:rsidRPr="00711F99">
              <w:rPr>
                <w:rFonts w:ascii="Times New Roman" w:hAnsi="Times New Roman"/>
                <w:sz w:val="24"/>
                <w:szCs w:val="24"/>
              </w:rPr>
              <w:t> 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>% колодцев Минской области, расположенных на частных подворьях, соответствует стандартам безопасности по содержанию нитратов;</w:t>
            </w:r>
          </w:p>
          <w:p w:rsidR="001D2618" w:rsidRPr="00711F99" w:rsidRDefault="001D2618" w:rsidP="0036448B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низкая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обеспеченность централизованными и местными системами хозяйственно-бытовой канализации сельского населения (37,9 %);</w:t>
            </w:r>
          </w:p>
          <w:p w:rsidR="00294D68" w:rsidRPr="00711F99" w:rsidRDefault="001D2618" w:rsidP="0036448B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низкая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мотивация населения для экономного использования энергии в</w:t>
            </w:r>
            <w:r w:rsidR="00294D68" w:rsidRPr="0071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>жилищном</w:t>
            </w:r>
            <w:r w:rsidR="00294D68" w:rsidRPr="0071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>секторе, отсутствие системы льготного кредитования и</w:t>
            </w:r>
            <w:r w:rsidR="00294D68" w:rsidRPr="0071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>субсидирования для реализации энергосберег</w:t>
            </w:r>
            <w:r w:rsidR="00294D68" w:rsidRPr="00711F99">
              <w:rPr>
                <w:rFonts w:ascii="Times New Roman" w:hAnsi="Times New Roman"/>
                <w:sz w:val="24"/>
                <w:szCs w:val="24"/>
              </w:rPr>
              <w:t>ающих мероприятий в секторе ЖКХ;</w:t>
            </w:r>
          </w:p>
          <w:p w:rsidR="001D2618" w:rsidRPr="00711F99" w:rsidRDefault="001D2618" w:rsidP="0036448B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недостаточный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контроль за обращением опасных химических веществ в товарах.</w:t>
            </w:r>
          </w:p>
          <w:p w:rsidR="001D2618" w:rsidRPr="00711F99" w:rsidRDefault="001D2618" w:rsidP="0036448B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Также считаем необходимым сделать анализ текущей ситуации по </w:t>
            </w: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наиболее актуальным проблемам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в секторах экономики.</w:t>
            </w:r>
          </w:p>
          <w:p w:rsidR="005E5A9E" w:rsidRPr="00711F99" w:rsidRDefault="005E5A9E" w:rsidP="0036448B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(МОО «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Экопроект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«Партнёрство»)</w:t>
            </w:r>
          </w:p>
        </w:tc>
        <w:tc>
          <w:tcPr>
            <w:tcW w:w="1363" w:type="pct"/>
            <w:shd w:val="clear" w:color="auto" w:fill="auto"/>
          </w:tcPr>
          <w:p w:rsidR="0036448B" w:rsidRDefault="0036448B" w:rsidP="0036448B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частично</w:t>
            </w:r>
          </w:p>
          <w:p w:rsidR="001D2618" w:rsidRPr="00711F99" w:rsidRDefault="000D40D7" w:rsidP="0036448B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Перечисленные актуальные проблемы </w:t>
            </w:r>
            <w:r w:rsidR="003A3B72">
              <w:rPr>
                <w:rFonts w:ascii="Times New Roman" w:hAnsi="Times New Roman"/>
                <w:sz w:val="24"/>
                <w:szCs w:val="24"/>
              </w:rPr>
              <w:t xml:space="preserve">связаны экологически и экономически и </w:t>
            </w:r>
            <w:r>
              <w:rPr>
                <w:rFonts w:ascii="Times New Roman" w:hAnsi="Times New Roman"/>
                <w:sz w:val="24"/>
                <w:szCs w:val="24"/>
              </w:rPr>
              <w:t>носят комплексный характер</w:t>
            </w:r>
          </w:p>
        </w:tc>
      </w:tr>
      <w:tr w:rsidR="001D2618" w:rsidRPr="00711F99" w:rsidTr="002D54D9">
        <w:trPr>
          <w:trHeight w:val="1191"/>
        </w:trPr>
        <w:tc>
          <w:tcPr>
            <w:tcW w:w="139" w:type="pct"/>
            <w:shd w:val="clear" w:color="auto" w:fill="auto"/>
          </w:tcPr>
          <w:p w:rsidR="001D2618" w:rsidRPr="00711F99" w:rsidRDefault="001D2618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1D2618" w:rsidRPr="00711F99" w:rsidRDefault="00294D68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3</w:t>
            </w:r>
          </w:p>
        </w:tc>
        <w:tc>
          <w:tcPr>
            <w:tcW w:w="3125" w:type="pct"/>
            <w:shd w:val="clear" w:color="auto" w:fill="auto"/>
          </w:tcPr>
          <w:p w:rsidR="001D2618" w:rsidRPr="00711F99" w:rsidRDefault="001D2618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В приоритетных направлениях внедрения принципов зеленой экономики в отраслях экономики РБ (Глава 3)</w:t>
            </w: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 xml:space="preserve"> помимо перечисленных отраслей указать 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>также жилищно-коммунальный сектор, водные ресурсы, туризм и развитие городов.</w:t>
            </w:r>
          </w:p>
          <w:p w:rsidR="001D2618" w:rsidRPr="00711F99" w:rsidRDefault="001D2618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Приоритетные направления внедрения принципов зеленой экономики </w:t>
            </w: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классифицировать по</w:t>
            </w:r>
            <w:r w:rsidR="005E5A9E" w:rsidRPr="00711F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данным отраслям, а не по ответственным ведомствам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5A9E" w:rsidRPr="00711F99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(МОО «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Экопроект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«Партнёрство»)</w:t>
            </w:r>
          </w:p>
        </w:tc>
        <w:tc>
          <w:tcPr>
            <w:tcW w:w="1363" w:type="pct"/>
            <w:shd w:val="clear" w:color="auto" w:fill="auto"/>
          </w:tcPr>
          <w:p w:rsidR="001D2618" w:rsidRPr="00711F99" w:rsidRDefault="003A3B72" w:rsidP="002911B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D2618" w:rsidRPr="00711F99" w:rsidTr="002D54D9">
        <w:trPr>
          <w:trHeight w:val="1191"/>
        </w:trPr>
        <w:tc>
          <w:tcPr>
            <w:tcW w:w="139" w:type="pct"/>
            <w:shd w:val="clear" w:color="auto" w:fill="auto"/>
          </w:tcPr>
          <w:p w:rsidR="001D2618" w:rsidRPr="00711F99" w:rsidRDefault="001D2618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1D2618" w:rsidRPr="00711F99" w:rsidRDefault="005E5A9E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5</w:t>
            </w:r>
          </w:p>
        </w:tc>
        <w:tc>
          <w:tcPr>
            <w:tcW w:w="3125" w:type="pct"/>
            <w:shd w:val="clear" w:color="auto" w:fill="auto"/>
          </w:tcPr>
          <w:p w:rsidR="001D2618" w:rsidRPr="00711F99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Предусмотреть в Национальном п</w:t>
            </w:r>
            <w:r w:rsidR="001D2618" w:rsidRPr="00711F99">
              <w:rPr>
                <w:rFonts w:ascii="Times New Roman" w:hAnsi="Times New Roman"/>
                <w:sz w:val="24"/>
                <w:szCs w:val="24"/>
              </w:rPr>
              <w:t xml:space="preserve">лане (Глава 5) </w:t>
            </w:r>
            <w:r w:rsidR="001D2618" w:rsidRPr="00711F99">
              <w:rPr>
                <w:rFonts w:ascii="Times New Roman" w:hAnsi="Times New Roman"/>
                <w:b/>
                <w:sz w:val="24"/>
                <w:szCs w:val="24"/>
              </w:rPr>
              <w:t>механизмы межведомственной координации и консолидированные механизмы принятия решений</w:t>
            </w:r>
            <w:r w:rsidR="001D2618" w:rsidRPr="00711F99">
              <w:rPr>
                <w:rFonts w:ascii="Times New Roman" w:hAnsi="Times New Roman"/>
                <w:sz w:val="24"/>
                <w:szCs w:val="24"/>
              </w:rPr>
              <w:t xml:space="preserve"> в соответствующих секторах, а также систему информирования органов управления, бизнеса 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>и</w:t>
            </w:r>
            <w:r w:rsidR="001D2618" w:rsidRPr="00711F99">
              <w:rPr>
                <w:rFonts w:ascii="Times New Roman" w:hAnsi="Times New Roman"/>
                <w:sz w:val="24"/>
                <w:szCs w:val="24"/>
              </w:rPr>
              <w:t xml:space="preserve"> общественности. Одним из таких механизмов может служить создание межведомственного Координационного совета (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далее – </w:t>
            </w:r>
            <w:r w:rsidR="001D2618" w:rsidRPr="00711F99">
              <w:rPr>
                <w:rFonts w:ascii="Times New Roman" w:hAnsi="Times New Roman"/>
                <w:sz w:val="24"/>
                <w:szCs w:val="24"/>
              </w:rPr>
              <w:t>КС) по внедрению принципов зеленой экономики, проведение регулярных заседаний и обнародование деятельности КС (состав КС, планируемые даты заседаний и повестка, протоколы заседаний и принятые решения)</w:t>
            </w:r>
          </w:p>
          <w:p w:rsidR="005E5A9E" w:rsidRPr="00711F99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(МОО «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Экопроект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«Партнёрство»)</w:t>
            </w:r>
          </w:p>
        </w:tc>
        <w:tc>
          <w:tcPr>
            <w:tcW w:w="1363" w:type="pct"/>
            <w:shd w:val="clear" w:color="auto" w:fill="auto"/>
          </w:tcPr>
          <w:p w:rsidR="001D2618" w:rsidRDefault="003A3B72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принято</w:t>
            </w:r>
          </w:p>
          <w:p w:rsidR="003A3B72" w:rsidRDefault="003A3B72" w:rsidP="00084567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B72">
              <w:rPr>
                <w:rFonts w:ascii="Times New Roman" w:hAnsi="Times New Roman"/>
                <w:sz w:val="24"/>
                <w:szCs w:val="24"/>
              </w:rPr>
              <w:t>Межведомственн</w:t>
            </w:r>
            <w:r>
              <w:rPr>
                <w:rFonts w:ascii="Times New Roman" w:hAnsi="Times New Roman"/>
                <w:sz w:val="24"/>
                <w:szCs w:val="24"/>
              </w:rPr>
              <w:t>ое взаимодействие</w:t>
            </w:r>
            <w:r w:rsidRPr="003A3B72">
              <w:rPr>
                <w:rFonts w:ascii="Times New Roman" w:hAnsi="Times New Roman"/>
                <w:sz w:val="24"/>
                <w:szCs w:val="24"/>
              </w:rPr>
              <w:t xml:space="preserve"> и консолидированные механизмы принятия решений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осуществляются в рамках действующей межведомственной рабочей группы по разработке </w:t>
            </w:r>
            <w:r w:rsidRPr="003A3B72">
              <w:rPr>
                <w:rFonts w:ascii="Times New Roman" w:hAnsi="Times New Roman"/>
                <w:sz w:val="24"/>
                <w:szCs w:val="24"/>
              </w:rPr>
              <w:t>Национального плана</w:t>
            </w:r>
            <w:r w:rsidR="003644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448B" w:rsidRPr="00711F99" w:rsidRDefault="0036448B" w:rsidP="0036448B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Кроме того, в настоящее время существует достаточное количество платформ, в рамках которых могут быть подняты вопросы по внедрению принципов зеленой экономики</w:t>
            </w:r>
          </w:p>
        </w:tc>
      </w:tr>
      <w:tr w:rsidR="005E5A9E" w:rsidRPr="00711F99" w:rsidTr="002D54D9">
        <w:trPr>
          <w:trHeight w:val="70"/>
        </w:trPr>
        <w:tc>
          <w:tcPr>
            <w:tcW w:w="139" w:type="pct"/>
            <w:shd w:val="clear" w:color="auto" w:fill="auto"/>
          </w:tcPr>
          <w:p w:rsidR="005E5A9E" w:rsidRPr="00711F99" w:rsidRDefault="005E5A9E" w:rsidP="00A41D7B">
            <w:pPr>
              <w:pStyle w:val="a6"/>
              <w:keepNext/>
              <w:keepLines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E5A9E" w:rsidRPr="00711F99" w:rsidRDefault="003A3B72" w:rsidP="00467C3D">
            <w:pPr>
              <w:keepNext/>
              <w:keepLines/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Pr="00711F99">
              <w:rPr>
                <w:rFonts w:ascii="Times New Roman" w:hAnsi="Times New Roman"/>
                <w:sz w:val="24"/>
                <w:szCs w:val="24"/>
              </w:rPr>
              <w:softHyphen/>
              <w:t>ние 1</w:t>
            </w:r>
          </w:p>
        </w:tc>
        <w:tc>
          <w:tcPr>
            <w:tcW w:w="3125" w:type="pct"/>
            <w:shd w:val="clear" w:color="auto" w:fill="auto"/>
          </w:tcPr>
          <w:p w:rsidR="005E5A9E" w:rsidRPr="00711F99" w:rsidRDefault="005E5A9E" w:rsidP="00A41D7B">
            <w:pPr>
              <w:keepNext/>
              <w:keepLines/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В мероприятиях по внешнеэкономической деятельности и международному сотрудничеству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 xml:space="preserve"> (Глава 5) </w:t>
            </w: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добавить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E5A9E" w:rsidRPr="00711F99" w:rsidRDefault="005E5A9E" w:rsidP="00A41D7B">
            <w:pPr>
              <w:pStyle w:val="a6"/>
              <w:keepNext/>
              <w:keepLines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содействие участию городов и районов в международной инициативе «Соглашение мэров по климату и энергии», как инструменте развития принципов зеленой экономике на местном уровне, в том числе оказание консультаций местным органам власти по разработке Планов действий по устойчивому энергетическому и климатическому развитию (далее – ПДУЭКР) и со-финансирование мероприятий ПДУЭКР в рамках отраслевых госпрограмм и бюджета (Исполнители - Минприроды, Департамент по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Госстандарта, облисполкомы).</w:t>
            </w:r>
          </w:p>
          <w:p w:rsidR="005E5A9E" w:rsidRPr="00711F99" w:rsidRDefault="005E5A9E" w:rsidP="00A41D7B">
            <w:pPr>
              <w:pStyle w:val="a6"/>
              <w:keepNext/>
              <w:keepLines/>
              <w:tabs>
                <w:tab w:val="left" w:pos="224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(МОО «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Экопроект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«Партнёрство»)</w:t>
            </w:r>
          </w:p>
        </w:tc>
        <w:tc>
          <w:tcPr>
            <w:tcW w:w="1363" w:type="pct"/>
            <w:shd w:val="clear" w:color="auto" w:fill="auto"/>
          </w:tcPr>
          <w:p w:rsidR="005E5A9E" w:rsidRPr="00711F99" w:rsidRDefault="003A3B72" w:rsidP="00084567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5E5A9E" w:rsidRPr="00711F99" w:rsidTr="002D54D9">
        <w:trPr>
          <w:trHeight w:val="1191"/>
        </w:trPr>
        <w:tc>
          <w:tcPr>
            <w:tcW w:w="139" w:type="pct"/>
            <w:shd w:val="clear" w:color="auto" w:fill="auto"/>
          </w:tcPr>
          <w:p w:rsidR="005E5A9E" w:rsidRPr="00711F99" w:rsidRDefault="005E5A9E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E5A9E" w:rsidRPr="00711F99" w:rsidRDefault="003A3B72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Приложе</w:t>
            </w:r>
            <w:r w:rsidRPr="00711F99">
              <w:rPr>
                <w:rFonts w:ascii="Times New Roman" w:hAnsi="Times New Roman"/>
                <w:sz w:val="24"/>
                <w:szCs w:val="24"/>
              </w:rPr>
              <w:softHyphen/>
              <w:t>ние </w:t>
            </w:r>
            <w:r w:rsidR="005E5A9E" w:rsidRPr="00711F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5" w:type="pct"/>
            <w:shd w:val="clear" w:color="auto" w:fill="auto"/>
          </w:tcPr>
          <w:p w:rsidR="005E5A9E" w:rsidRPr="00711F99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В мероприятиях по выполнению Национального плана (Глава 5) </w:t>
            </w: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 xml:space="preserve">выделить отдельно отрасль жилищно-коммунального хозяйства 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и отнести туда </w:t>
            </w: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мероприятия 19-22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>. А также добавить следующие мероприятия:</w:t>
            </w:r>
          </w:p>
          <w:p w:rsidR="005E5A9E" w:rsidRPr="00711F99" w:rsidRDefault="005E5A9E" w:rsidP="0035456A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создание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механизма обеспечения питьевой водой хорошего качества населения малых населенных пунктов, предусматривающего доступные для сельского населения бюджетные средства и возможности реализации с их привлечением технических мероприятий по обеспечению чистой питьевой водой с приоритетным обеспечением чистой питьевой водой семей с детьми;</w:t>
            </w:r>
          </w:p>
          <w:p w:rsidR="005E5A9E" w:rsidRPr="00711F99" w:rsidRDefault="005E5A9E" w:rsidP="0035456A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принятие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мер по широкому внедрению эффективных технологий водоотведения в сельской местности с целью защиты подземных и поверхностных вод;</w:t>
            </w:r>
          </w:p>
          <w:p w:rsidR="005E5A9E" w:rsidRPr="00711F99" w:rsidRDefault="005E5A9E" w:rsidP="0035456A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на основе международно-признанных подходов методик и нормативных документов по оценке воздействия загрязненного стока с культивируемых земель на водные ресурсы, а также принятие соответствующих мер по сокращению этого загрязнения;</w:t>
            </w:r>
          </w:p>
          <w:p w:rsidR="005E5A9E" w:rsidRPr="00711F99" w:rsidRDefault="005E5A9E" w:rsidP="0035456A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lastRenderedPageBreak/>
              <w:t>развитие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льготного кредитования для физических и юридических лиц разных форм собственности на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энергоэффективные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мероприятия с помощью револьверных фондов и создание благоприятных условий для работы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энергосервисных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компаний (ЭСКО) в секторе ЖКХ;</w:t>
            </w:r>
          </w:p>
          <w:p w:rsidR="005E5A9E" w:rsidRPr="00711F99" w:rsidRDefault="005E5A9E" w:rsidP="0035456A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и внедрение системы требований к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при разработке проектов и эксплуатации зданий и сооружений;</w:t>
            </w:r>
          </w:p>
          <w:p w:rsidR="005E5A9E" w:rsidRPr="00711F99" w:rsidRDefault="005E5A9E" w:rsidP="0035456A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внедрение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энергоэффективных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источников освещения и установление современных требований к осветительным устройствам.</w:t>
            </w:r>
          </w:p>
          <w:p w:rsidR="005E5A9E" w:rsidRPr="00711F99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(МОО «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Экопроект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«Партнёрство»)</w:t>
            </w:r>
          </w:p>
        </w:tc>
        <w:tc>
          <w:tcPr>
            <w:tcW w:w="1363" w:type="pct"/>
            <w:shd w:val="clear" w:color="auto" w:fill="auto"/>
          </w:tcPr>
          <w:p w:rsidR="003A3B72" w:rsidRDefault="003A3B72" w:rsidP="003A3B7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принято</w:t>
            </w:r>
          </w:p>
          <w:p w:rsidR="00735DCA" w:rsidRDefault="00735DCA" w:rsidP="003A3B7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19-22 исключены</w:t>
            </w:r>
          </w:p>
          <w:p w:rsidR="005E5A9E" w:rsidRPr="00711F99" w:rsidRDefault="0036448B" w:rsidP="0036448B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исключения дублирования с действующими отраслевыми программами отрасль </w:t>
            </w:r>
            <w:r w:rsidR="00084567">
              <w:rPr>
                <w:rFonts w:ascii="Times New Roman" w:hAnsi="Times New Roman"/>
                <w:sz w:val="24"/>
                <w:szCs w:val="24"/>
              </w:rPr>
              <w:t xml:space="preserve">жилищно-коммунального хозяйства не </w:t>
            </w:r>
            <w:r>
              <w:rPr>
                <w:rFonts w:ascii="Times New Roman" w:hAnsi="Times New Roman"/>
                <w:sz w:val="24"/>
                <w:szCs w:val="24"/>
              </w:rPr>
              <w:t>включена в Национальны план</w:t>
            </w:r>
          </w:p>
        </w:tc>
      </w:tr>
      <w:tr w:rsidR="005E5A9E" w:rsidRPr="00711F99" w:rsidTr="002D54D9">
        <w:trPr>
          <w:trHeight w:val="1191"/>
        </w:trPr>
        <w:tc>
          <w:tcPr>
            <w:tcW w:w="139" w:type="pct"/>
            <w:shd w:val="clear" w:color="auto" w:fill="auto"/>
          </w:tcPr>
          <w:p w:rsidR="005E5A9E" w:rsidRPr="00711F99" w:rsidRDefault="005E5A9E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E5A9E" w:rsidRPr="00711F99" w:rsidRDefault="005E5A9E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5, приложе</w:t>
            </w:r>
            <w:r w:rsidR="0035456A" w:rsidRPr="00711F9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11F99">
              <w:rPr>
                <w:rFonts w:ascii="Times New Roman" w:hAnsi="Times New Roman"/>
                <w:sz w:val="24"/>
                <w:szCs w:val="24"/>
              </w:rPr>
              <w:t>ние</w:t>
            </w:r>
            <w:r w:rsidR="00A95632" w:rsidRPr="00711F99">
              <w:rPr>
                <w:rFonts w:ascii="Times New Roman" w:hAnsi="Times New Roman"/>
                <w:sz w:val="24"/>
                <w:szCs w:val="24"/>
              </w:rPr>
              <w:t> 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5" w:type="pct"/>
            <w:shd w:val="clear" w:color="auto" w:fill="auto"/>
          </w:tcPr>
          <w:p w:rsidR="005E5A9E" w:rsidRPr="00711F99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В отраслевых мероприятиях в энергетике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 xml:space="preserve"> (Глава 5) </w:t>
            </w: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сделать акцент на развитие возобновляемых источников энергии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>, в том числе изложить:</w:t>
            </w:r>
          </w:p>
          <w:p w:rsidR="005E5A9E" w:rsidRPr="00711F99" w:rsidRDefault="005E5A9E" w:rsidP="0035456A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17 в следующей редакции «Создание пилотных зеленых районов в сфере </w:t>
            </w: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возобновляемой энергетики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, сбора и утилизации отходов» (Исполнители - Департамент по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эиергоэффективности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Госстандарта,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Минжилкомхоз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>, Минэнерго, облисполкомы);</w:t>
            </w:r>
          </w:p>
          <w:p w:rsidR="005E5A9E" w:rsidRPr="00711F99" w:rsidRDefault="005E5A9E" w:rsidP="0035456A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23 в следующей редакции «Увеличение доли ВИЭ в производстве </w:t>
            </w: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энергии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до 6</w:t>
            </w:r>
            <w:r w:rsidR="00245543" w:rsidRPr="00711F99">
              <w:rPr>
                <w:rFonts w:ascii="Times New Roman" w:hAnsi="Times New Roman"/>
                <w:sz w:val="24"/>
                <w:szCs w:val="24"/>
              </w:rPr>
              <w:t> 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 xml:space="preserve">% (не только электроэнергии, но также и тепловой энергии)» (Исполнители - Департамент по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эн</w:t>
            </w:r>
            <w:r w:rsidR="00245543" w:rsidRPr="00711F99">
              <w:rPr>
                <w:rFonts w:ascii="Times New Roman" w:hAnsi="Times New Roman"/>
                <w:sz w:val="24"/>
                <w:szCs w:val="24"/>
              </w:rPr>
              <w:t>ергоэффективности</w:t>
            </w:r>
            <w:proofErr w:type="spellEnd"/>
            <w:r w:rsidR="00245543" w:rsidRPr="00711F99">
              <w:rPr>
                <w:rFonts w:ascii="Times New Roman" w:hAnsi="Times New Roman"/>
                <w:sz w:val="24"/>
                <w:szCs w:val="24"/>
              </w:rPr>
              <w:t xml:space="preserve"> Госстандарта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Минжилкомхоз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>, Минэнерго, облисполкомы);</w:t>
            </w:r>
          </w:p>
          <w:p w:rsidR="005E5A9E" w:rsidRPr="00711F99" w:rsidRDefault="005E5A9E" w:rsidP="0035456A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24 в следующей редакции «Производство и использование RDF-топлива из отходов производства и потребления и отходов </w:t>
            </w: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деревообрабатывающей промышленности с учетом экономической целесообразности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5E5A9E" w:rsidRPr="00711F99" w:rsidRDefault="005E5A9E" w:rsidP="0035456A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атомная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энергетика не соответствует принципам зеленой экономики (в частности, </w:t>
            </w: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превентивному подходу к воздействию на окружающую среду и принципу справедливости и объективности, как </w:t>
            </w:r>
            <w:r w:rsidR="00245543" w:rsidRPr="00711F99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рамках одного поколения., так и между поколениями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 xml:space="preserve">), поэтому считаем нецелесообразным включение мероприятия 14 в </w:t>
            </w:r>
            <w:r w:rsidR="00245543" w:rsidRPr="00711F99">
              <w:rPr>
                <w:rFonts w:ascii="Times New Roman" w:hAnsi="Times New Roman"/>
                <w:sz w:val="24"/>
                <w:szCs w:val="24"/>
              </w:rPr>
              <w:t>Национальный п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>лан.</w:t>
            </w:r>
          </w:p>
          <w:p w:rsidR="005E5A9E" w:rsidRPr="00711F99" w:rsidRDefault="005E5A9E" w:rsidP="0035456A">
            <w:pPr>
              <w:pStyle w:val="a6"/>
              <w:tabs>
                <w:tab w:val="left" w:pos="224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(МОО «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Экопроект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«Партнёрство»)</w:t>
            </w:r>
          </w:p>
        </w:tc>
        <w:tc>
          <w:tcPr>
            <w:tcW w:w="1363" w:type="pct"/>
            <w:shd w:val="clear" w:color="auto" w:fill="auto"/>
          </w:tcPr>
          <w:p w:rsidR="005E5A9E" w:rsidRDefault="00084567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частично.</w:t>
            </w:r>
          </w:p>
          <w:p w:rsidR="00084567" w:rsidRPr="00711F99" w:rsidRDefault="00555B56" w:rsidP="00555B56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Остальные вопросы регулируются </w:t>
            </w:r>
            <w:r w:rsidRPr="00555B56">
              <w:rPr>
                <w:rFonts w:ascii="Times New Roman" w:hAnsi="Times New Roman"/>
                <w:sz w:val="24"/>
                <w:szCs w:val="24"/>
              </w:rPr>
              <w:t>Концепци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555B56">
              <w:rPr>
                <w:rFonts w:ascii="Times New Roman" w:hAnsi="Times New Roman"/>
                <w:sz w:val="24"/>
                <w:szCs w:val="24"/>
              </w:rPr>
              <w:t xml:space="preserve"> энергетической безопасности Республики Беларусь, утвержденная постановлением Совета Министров Республики Белару</w:t>
            </w:r>
            <w:r>
              <w:rPr>
                <w:rFonts w:ascii="Times New Roman" w:hAnsi="Times New Roman"/>
                <w:sz w:val="24"/>
                <w:szCs w:val="24"/>
              </w:rPr>
              <w:t>сь от 23 декабря 2015 г. № 1084</w:t>
            </w:r>
          </w:p>
        </w:tc>
      </w:tr>
      <w:tr w:rsidR="005E5A9E" w:rsidRPr="00711F99" w:rsidTr="002D54D9">
        <w:trPr>
          <w:trHeight w:val="1191"/>
        </w:trPr>
        <w:tc>
          <w:tcPr>
            <w:tcW w:w="139" w:type="pct"/>
            <w:shd w:val="clear" w:color="auto" w:fill="auto"/>
          </w:tcPr>
          <w:p w:rsidR="005E5A9E" w:rsidRPr="00711F99" w:rsidRDefault="005E5A9E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E5A9E" w:rsidRPr="00711F99" w:rsidRDefault="00A95632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5, приложе</w:t>
            </w:r>
            <w:r w:rsidR="0035456A" w:rsidRPr="00711F9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11F99">
              <w:rPr>
                <w:rFonts w:ascii="Times New Roman" w:hAnsi="Times New Roman"/>
                <w:sz w:val="24"/>
                <w:szCs w:val="24"/>
              </w:rPr>
              <w:t>ние 1</w:t>
            </w:r>
          </w:p>
        </w:tc>
        <w:tc>
          <w:tcPr>
            <w:tcW w:w="3125" w:type="pct"/>
            <w:shd w:val="clear" w:color="auto" w:fill="auto"/>
          </w:tcPr>
          <w:p w:rsidR="005E5A9E" w:rsidRPr="00711F99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Дополнить мероприятия </w:t>
            </w: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в секторе «Энергетика»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 xml:space="preserve"> (Глава 5) следующими мероприятиями Стратегии развития энергетического потенциала РБ:</w:t>
            </w:r>
          </w:p>
          <w:p w:rsidR="005E5A9E" w:rsidRPr="00711F99" w:rsidRDefault="005E5A9E" w:rsidP="0035456A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доли собственных энергоресурсов в балансе котельно-печного топлива до 32</w:t>
            </w:r>
            <w:r w:rsidR="00245543" w:rsidRPr="00711F99">
              <w:rPr>
                <w:rFonts w:ascii="Times New Roman" w:hAnsi="Times New Roman"/>
                <w:sz w:val="24"/>
                <w:szCs w:val="24"/>
              </w:rPr>
              <w:t xml:space="preserve"> % 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>-</w:t>
            </w:r>
            <w:r w:rsidR="00245543" w:rsidRPr="0071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>34</w:t>
            </w:r>
            <w:r w:rsidR="00245543" w:rsidRPr="00711F99">
              <w:rPr>
                <w:rFonts w:ascii="Times New Roman" w:hAnsi="Times New Roman"/>
                <w:sz w:val="24"/>
                <w:szCs w:val="24"/>
              </w:rPr>
              <w:t> % 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>в 2020</w:t>
            </w:r>
            <w:r w:rsidR="00245543" w:rsidRPr="00711F99">
              <w:rPr>
                <w:rFonts w:ascii="Times New Roman" w:hAnsi="Times New Roman"/>
                <w:sz w:val="24"/>
                <w:szCs w:val="24"/>
              </w:rPr>
              <w:t> 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>году;</w:t>
            </w:r>
          </w:p>
          <w:p w:rsidR="005E5A9E" w:rsidRPr="00711F99" w:rsidRDefault="005E5A9E" w:rsidP="0035456A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модернизация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существующего оборудования со снижением удельного расхода топлива на производство электроэнергии на 15</w:t>
            </w:r>
            <w:r w:rsidR="00245543" w:rsidRPr="00711F99">
              <w:rPr>
                <w:rFonts w:ascii="Times New Roman" w:hAnsi="Times New Roman"/>
                <w:sz w:val="24"/>
                <w:szCs w:val="24"/>
              </w:rPr>
              <w:t> %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к 2020</w:t>
            </w:r>
            <w:r w:rsidR="00245543" w:rsidRPr="00711F99">
              <w:rPr>
                <w:rFonts w:ascii="Times New Roman" w:hAnsi="Times New Roman"/>
                <w:sz w:val="24"/>
                <w:szCs w:val="24"/>
              </w:rPr>
              <w:t> 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году, на производство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т</w:t>
            </w:r>
            <w:r w:rsidR="00245543" w:rsidRPr="00711F99">
              <w:rPr>
                <w:rFonts w:ascii="Times New Roman" w:hAnsi="Times New Roman"/>
                <w:sz w:val="24"/>
                <w:szCs w:val="24"/>
              </w:rPr>
              <w:t>е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>плоэнергии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- на 5</w:t>
            </w:r>
            <w:r w:rsidR="00245543" w:rsidRPr="00711F99">
              <w:rPr>
                <w:rFonts w:ascii="Times New Roman" w:hAnsi="Times New Roman"/>
                <w:sz w:val="24"/>
                <w:szCs w:val="24"/>
              </w:rPr>
              <w:t> %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5A9E" w:rsidRPr="00711F99" w:rsidRDefault="005E5A9E" w:rsidP="0035456A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к 2020</w:t>
            </w:r>
            <w:r w:rsidR="00245543" w:rsidRPr="00711F99">
              <w:rPr>
                <w:rFonts w:ascii="Times New Roman" w:hAnsi="Times New Roman"/>
                <w:sz w:val="24"/>
                <w:szCs w:val="24"/>
              </w:rPr>
              <w:t> 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году не менее 2 млн тонн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биодизельного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топлива и топливного этанола с внедрением технологий по адаптации двигателей внутреннего сгорания для работы на бензинах с содержанием этанола более</w:t>
            </w:r>
            <w:r w:rsidR="00245543" w:rsidRPr="00711F99">
              <w:rPr>
                <w:rFonts w:ascii="Times New Roman" w:hAnsi="Times New Roman"/>
                <w:sz w:val="24"/>
                <w:szCs w:val="24"/>
              </w:rPr>
              <w:t> 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>10</w:t>
            </w:r>
            <w:r w:rsidR="00245543" w:rsidRPr="00711F99">
              <w:rPr>
                <w:rFonts w:ascii="Times New Roman" w:hAnsi="Times New Roman"/>
                <w:sz w:val="24"/>
                <w:szCs w:val="24"/>
              </w:rPr>
              <w:t> %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5A9E" w:rsidRPr="00711F99" w:rsidRDefault="005E5A9E" w:rsidP="0035456A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наращивание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объемов заготовки древесного топливного сырья до 7 млн куб</w:t>
            </w:r>
            <w:r w:rsidR="00245543" w:rsidRPr="00711F99">
              <w:rPr>
                <w:rFonts w:ascii="Times New Roman" w:hAnsi="Times New Roman"/>
                <w:sz w:val="24"/>
                <w:szCs w:val="24"/>
              </w:rPr>
              <w:t>.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метров в год к концу 2020</w:t>
            </w:r>
            <w:r w:rsidR="00245543" w:rsidRPr="00711F99">
              <w:rPr>
                <w:rFonts w:ascii="Times New Roman" w:hAnsi="Times New Roman"/>
                <w:sz w:val="24"/>
                <w:szCs w:val="24"/>
              </w:rPr>
              <w:t> 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>года, в том числе за счет уборки естественного отпада.</w:t>
            </w:r>
          </w:p>
          <w:p w:rsidR="00245543" w:rsidRPr="00711F99" w:rsidRDefault="00245543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(МОО «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Экопроект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«Партнёрство»)</w:t>
            </w:r>
          </w:p>
        </w:tc>
        <w:tc>
          <w:tcPr>
            <w:tcW w:w="1363" w:type="pct"/>
            <w:shd w:val="clear" w:color="auto" w:fill="auto"/>
          </w:tcPr>
          <w:p w:rsidR="00555B56" w:rsidRDefault="00555B56" w:rsidP="00555B56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Принято частично.</w:t>
            </w:r>
          </w:p>
          <w:p w:rsidR="00084567" w:rsidRPr="00711F99" w:rsidRDefault="00555B56" w:rsidP="00555B56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Остальные вопросы регулируются </w:t>
            </w:r>
            <w:r w:rsidRPr="00555B56">
              <w:rPr>
                <w:rFonts w:ascii="Times New Roman" w:hAnsi="Times New Roman"/>
                <w:sz w:val="24"/>
                <w:szCs w:val="24"/>
              </w:rPr>
              <w:t>Концепци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555B56">
              <w:rPr>
                <w:rFonts w:ascii="Times New Roman" w:hAnsi="Times New Roman"/>
                <w:sz w:val="24"/>
                <w:szCs w:val="24"/>
              </w:rPr>
              <w:t xml:space="preserve"> энергетической безопасности Республики Беларусь, утвержденная постановлением Совета Министров Республики Белару</w:t>
            </w:r>
            <w:r>
              <w:rPr>
                <w:rFonts w:ascii="Times New Roman" w:hAnsi="Times New Roman"/>
                <w:sz w:val="24"/>
                <w:szCs w:val="24"/>
              </w:rPr>
              <w:t>сь от 23 декабря 2015 г. № 1084</w:t>
            </w:r>
          </w:p>
        </w:tc>
      </w:tr>
      <w:tr w:rsidR="005E5A9E" w:rsidRPr="00711F99" w:rsidTr="002D54D9">
        <w:trPr>
          <w:trHeight w:val="138"/>
        </w:trPr>
        <w:tc>
          <w:tcPr>
            <w:tcW w:w="139" w:type="pct"/>
            <w:shd w:val="clear" w:color="auto" w:fill="auto"/>
          </w:tcPr>
          <w:p w:rsidR="005E5A9E" w:rsidRPr="00711F99" w:rsidRDefault="005E5A9E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E5A9E" w:rsidRPr="00711F99" w:rsidRDefault="00A95632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5, приложе</w:t>
            </w:r>
            <w:r w:rsidR="0035456A" w:rsidRPr="00711F9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11F99">
              <w:rPr>
                <w:rFonts w:ascii="Times New Roman" w:hAnsi="Times New Roman"/>
                <w:sz w:val="24"/>
                <w:szCs w:val="24"/>
              </w:rPr>
              <w:t>ние 1</w:t>
            </w:r>
          </w:p>
        </w:tc>
        <w:tc>
          <w:tcPr>
            <w:tcW w:w="3125" w:type="pct"/>
            <w:shd w:val="clear" w:color="auto" w:fill="auto"/>
          </w:tcPr>
          <w:p w:rsidR="005E5A9E" w:rsidRPr="00711F99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Д</w:t>
            </w:r>
            <w:r w:rsidR="00245543" w:rsidRPr="00711F99">
              <w:rPr>
                <w:rFonts w:ascii="Times New Roman" w:hAnsi="Times New Roman"/>
                <w:sz w:val="24"/>
                <w:szCs w:val="24"/>
              </w:rPr>
              <w:t xml:space="preserve">ополнить мероприятия </w:t>
            </w:r>
            <w:r w:rsidR="00245543" w:rsidRPr="00711F99">
              <w:rPr>
                <w:rFonts w:ascii="Times New Roman" w:hAnsi="Times New Roman"/>
                <w:b/>
                <w:sz w:val="24"/>
                <w:szCs w:val="24"/>
              </w:rPr>
              <w:t>в секторе «</w:t>
            </w: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Лесное хозяйство</w:t>
            </w:r>
            <w:r w:rsidR="00245543" w:rsidRPr="00711F9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245543" w:rsidRPr="0071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 xml:space="preserve">(Глава 5) </w:t>
            </w: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мероприятиями Стратегии адаптации лесного хозяйства к изменениям климата до 2050 года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>, в частности:</w:t>
            </w:r>
          </w:p>
          <w:p w:rsidR="005E5A9E" w:rsidRPr="00711F99" w:rsidRDefault="005E5A9E" w:rsidP="0035456A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охрану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и повышение качества лесов как накопителей и поглотителей парниковых газов;</w:t>
            </w:r>
          </w:p>
          <w:p w:rsidR="005E5A9E" w:rsidRPr="00711F99" w:rsidRDefault="005E5A9E" w:rsidP="0035456A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рациональных методов ведения лесного хозяйства, включая облесение и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лесовосстановление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5543" w:rsidRPr="00711F99" w:rsidRDefault="00245543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(МОО «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Экопроект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«Партнёрство»)</w:t>
            </w:r>
          </w:p>
        </w:tc>
        <w:tc>
          <w:tcPr>
            <w:tcW w:w="1363" w:type="pct"/>
            <w:shd w:val="clear" w:color="auto" w:fill="auto"/>
          </w:tcPr>
          <w:p w:rsidR="005E5A9E" w:rsidRDefault="00735DCA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принято</w:t>
            </w:r>
          </w:p>
          <w:p w:rsidR="00735DCA" w:rsidRPr="00711F99" w:rsidRDefault="00735DCA" w:rsidP="00735DC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DCA">
              <w:rPr>
                <w:rFonts w:ascii="Times New Roman" w:hAnsi="Times New Roman"/>
                <w:sz w:val="24"/>
                <w:szCs w:val="24"/>
              </w:rPr>
              <w:t>Сектор «Лесное хозяйство»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исключен</w:t>
            </w:r>
          </w:p>
        </w:tc>
      </w:tr>
      <w:tr w:rsidR="00A95632" w:rsidRPr="00711F99" w:rsidTr="002D54D9">
        <w:trPr>
          <w:trHeight w:val="138"/>
        </w:trPr>
        <w:tc>
          <w:tcPr>
            <w:tcW w:w="139" w:type="pct"/>
            <w:shd w:val="clear" w:color="auto" w:fill="auto"/>
          </w:tcPr>
          <w:p w:rsidR="00A95632" w:rsidRPr="00711F99" w:rsidRDefault="00A95632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A95632" w:rsidRPr="00711F99" w:rsidRDefault="00A95632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5, приложе</w:t>
            </w:r>
            <w:r w:rsidR="0035456A" w:rsidRPr="00711F9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11F99">
              <w:rPr>
                <w:rFonts w:ascii="Times New Roman" w:hAnsi="Times New Roman"/>
                <w:sz w:val="24"/>
                <w:szCs w:val="24"/>
              </w:rPr>
              <w:t>ние 1</w:t>
            </w:r>
          </w:p>
        </w:tc>
        <w:tc>
          <w:tcPr>
            <w:tcW w:w="3125" w:type="pct"/>
            <w:shd w:val="clear" w:color="auto" w:fill="auto"/>
          </w:tcPr>
          <w:p w:rsidR="00A95632" w:rsidRPr="00711F99" w:rsidRDefault="00A95632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Дополнить следующее мероприятия </w:t>
            </w: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в секторе «Транспорт»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 xml:space="preserve"> (Глава 5):</w:t>
            </w:r>
          </w:p>
          <w:p w:rsidR="00A95632" w:rsidRPr="00711F99" w:rsidRDefault="00A95632" w:rsidP="0035456A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создание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условий для развития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велодвижения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и общественного транспорта в городах;</w:t>
            </w:r>
          </w:p>
          <w:p w:rsidR="00A95632" w:rsidRPr="00711F99" w:rsidRDefault="00A95632" w:rsidP="0035456A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и реализация Планов устойчивой городской мобильности</w:t>
            </w:r>
          </w:p>
          <w:p w:rsidR="00A95632" w:rsidRPr="00711F99" w:rsidRDefault="00A95632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(МОО «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Экопроект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«Партнёрство»)</w:t>
            </w:r>
          </w:p>
        </w:tc>
        <w:tc>
          <w:tcPr>
            <w:tcW w:w="1363" w:type="pct"/>
            <w:shd w:val="clear" w:color="auto" w:fill="auto"/>
          </w:tcPr>
          <w:p w:rsidR="00A95632" w:rsidRPr="00711F99" w:rsidRDefault="00555B56" w:rsidP="00555B56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5E5A9E" w:rsidRPr="00711F99" w:rsidTr="002D54D9">
        <w:trPr>
          <w:trHeight w:val="155"/>
        </w:trPr>
        <w:tc>
          <w:tcPr>
            <w:tcW w:w="139" w:type="pct"/>
            <w:shd w:val="clear" w:color="auto" w:fill="auto"/>
          </w:tcPr>
          <w:p w:rsidR="005E5A9E" w:rsidRPr="00711F99" w:rsidRDefault="005E5A9E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E5A9E" w:rsidRPr="00711F99" w:rsidRDefault="00366C9E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5, приложе</w:t>
            </w:r>
            <w:r w:rsidR="0035456A" w:rsidRPr="00711F9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11F99">
              <w:rPr>
                <w:rFonts w:ascii="Times New Roman" w:hAnsi="Times New Roman"/>
                <w:sz w:val="24"/>
                <w:szCs w:val="24"/>
              </w:rPr>
              <w:t>ние 1</w:t>
            </w:r>
          </w:p>
        </w:tc>
        <w:tc>
          <w:tcPr>
            <w:tcW w:w="3125" w:type="pct"/>
            <w:shd w:val="clear" w:color="auto" w:fill="auto"/>
          </w:tcPr>
          <w:p w:rsidR="005E5A9E" w:rsidRPr="00711F99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Добавить </w:t>
            </w: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в раздел «Информационные, образовательные мероприятия»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632" w:rsidRPr="00711F99">
              <w:rPr>
                <w:rFonts w:ascii="Times New Roman" w:hAnsi="Times New Roman"/>
                <w:sz w:val="24"/>
                <w:szCs w:val="24"/>
              </w:rPr>
              <w:t>Национального п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>лана (Глава</w:t>
            </w:r>
            <w:r w:rsidR="00A95632" w:rsidRPr="00711F99">
              <w:rPr>
                <w:rFonts w:ascii="Times New Roman" w:hAnsi="Times New Roman"/>
                <w:sz w:val="24"/>
                <w:szCs w:val="24"/>
              </w:rPr>
              <w:t> 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>5):</w:t>
            </w:r>
          </w:p>
          <w:p w:rsidR="005E5A9E" w:rsidRPr="00711F99" w:rsidRDefault="005E5A9E" w:rsidP="0035456A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наладить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систему информационной и разъяснительной работы с населением о важности качества воды для здоровья, о правилах строительства и содержания децентрализованных источников водоснабжения и водоотведения в сельской местности;</w:t>
            </w:r>
          </w:p>
          <w:p w:rsidR="00366C9E" w:rsidRPr="00711F99" w:rsidRDefault="00366C9E" w:rsidP="0035456A">
            <w:pPr>
              <w:pStyle w:val="a6"/>
              <w:tabs>
                <w:tab w:val="left" w:pos="224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5A9E" w:rsidRPr="00711F99" w:rsidRDefault="005E5A9E" w:rsidP="0035456A">
            <w:pPr>
              <w:pStyle w:val="a6"/>
              <w:tabs>
                <w:tab w:val="left" w:pos="224"/>
              </w:tabs>
              <w:spacing w:after="0" w:line="240" w:lineRule="exact"/>
              <w:ind w:left="-57" w:right="-57" w:firstLine="22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том числе, следующими мероприятиями из Государственной программы мер по смягчению последствий изменения климата на 2013-2020 годы:</w:t>
            </w:r>
          </w:p>
          <w:p w:rsidR="005E5A9E" w:rsidRPr="00711F99" w:rsidRDefault="005E5A9E" w:rsidP="0035456A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количества специалистов-климатологов, подготовленных в учреждениях высшего образования с перспективой прохождения ими стажировки за рубежом;</w:t>
            </w:r>
          </w:p>
          <w:p w:rsidR="005E5A9E" w:rsidRPr="00711F99" w:rsidRDefault="005E5A9E" w:rsidP="0035456A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расширение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дошкольного и школьного образования по вопросам изменения климата; введения специального курса по изучению проблем изменения климата в учреждениях высшего образования;</w:t>
            </w:r>
          </w:p>
          <w:p w:rsidR="005E5A9E" w:rsidRPr="00711F99" w:rsidRDefault="005E5A9E" w:rsidP="0035456A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распространение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знаний об экономии и бережливости, повышении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энергоэффектив</w:t>
            </w:r>
            <w:r w:rsidR="00366C9E" w:rsidRPr="00711F99">
              <w:rPr>
                <w:rFonts w:ascii="Times New Roman" w:hAnsi="Times New Roman"/>
                <w:sz w:val="24"/>
                <w:szCs w:val="24"/>
              </w:rPr>
              <w:t>н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>ости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производства и использовании возобновляемых источников энергии - важных методах решения проблемы антропогенного влияния на климат - с использованием средств массовой информации, путем проведения семинаров, круглых столов, дискуссий с участием </w:t>
            </w:r>
            <w:r w:rsidRPr="00711F99">
              <w:rPr>
                <w:rFonts w:ascii="Times New Roman" w:hAnsi="Times New Roman"/>
                <w:sz w:val="24"/>
                <w:szCs w:val="24"/>
              </w:rPr>
              <w:lastRenderedPageBreak/>
              <w:t>студенческой аудитории, углубления экологического образования, налаживания сотрудничества с экологическими неправительственными организациями;</w:t>
            </w:r>
          </w:p>
          <w:p w:rsidR="005E5A9E" w:rsidRPr="00711F99" w:rsidRDefault="005E5A9E" w:rsidP="0035456A">
            <w:pPr>
              <w:pStyle w:val="a6"/>
              <w:numPr>
                <w:ilvl w:val="0"/>
                <w:numId w:val="5"/>
              </w:numPr>
              <w:tabs>
                <w:tab w:val="left" w:pos="224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доступа общественности к информации по вопросам изменения климата и влияния его на жизнь человека и общества в целом.</w:t>
            </w:r>
          </w:p>
          <w:p w:rsidR="00A95632" w:rsidRPr="00711F99" w:rsidRDefault="00A95632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(МОО «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Экопроект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«Партнёрство»)</w:t>
            </w:r>
          </w:p>
        </w:tc>
        <w:tc>
          <w:tcPr>
            <w:tcW w:w="1363" w:type="pct"/>
            <w:shd w:val="clear" w:color="auto" w:fill="auto"/>
          </w:tcPr>
          <w:p w:rsidR="00735DCA" w:rsidRDefault="00084567" w:rsidP="00735DC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Принято частично</w:t>
            </w:r>
          </w:p>
          <w:p w:rsidR="005E5A9E" w:rsidRPr="00711F99" w:rsidRDefault="00084567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Национального плана не должны дублировать мероприятия действующих государственных программ</w:t>
            </w:r>
          </w:p>
        </w:tc>
      </w:tr>
      <w:tr w:rsidR="005E5A9E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5E5A9E" w:rsidRPr="00711F99" w:rsidRDefault="005E5A9E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E5A9E" w:rsidRPr="00711F99" w:rsidRDefault="00366C9E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="0035456A" w:rsidRPr="00711F9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11F99">
              <w:rPr>
                <w:rFonts w:ascii="Times New Roman" w:hAnsi="Times New Roman"/>
                <w:sz w:val="24"/>
                <w:szCs w:val="24"/>
              </w:rPr>
              <w:t>ние 2</w:t>
            </w:r>
          </w:p>
        </w:tc>
        <w:tc>
          <w:tcPr>
            <w:tcW w:w="3125" w:type="pct"/>
            <w:shd w:val="clear" w:color="auto" w:fill="auto"/>
          </w:tcPr>
          <w:p w:rsidR="005E5A9E" w:rsidRPr="00711F99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Систему критериев </w:t>
            </w:r>
            <w:r w:rsidR="00366C9E" w:rsidRPr="00711F99">
              <w:rPr>
                <w:rFonts w:ascii="Times New Roman" w:hAnsi="Times New Roman"/>
                <w:sz w:val="24"/>
                <w:szCs w:val="24"/>
              </w:rPr>
              <w:t>оценки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 xml:space="preserve"> соответствия экономической деятельности зеленым принципам (приложение 2) необходимо существенно переработать с учетом системы показателей зеленого роста, используемой в странах ОЭСР </w:t>
            </w:r>
            <w:hyperlink r:id="rId8" w:history="1">
              <w:r w:rsidR="00A95632" w:rsidRPr="00711F9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https://www.oecd.org/environment/outreach/Chapter1-OECD-Green-Growth-Indicators-2014-Russian.pdf</w:t>
              </w:r>
            </w:hyperlink>
          </w:p>
          <w:p w:rsidR="00A95632" w:rsidRPr="00711F99" w:rsidRDefault="00A95632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(МОО «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Экопроект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«Партнёрство»)</w:t>
            </w:r>
          </w:p>
        </w:tc>
        <w:tc>
          <w:tcPr>
            <w:tcW w:w="1363" w:type="pct"/>
            <w:shd w:val="clear" w:color="auto" w:fill="auto"/>
          </w:tcPr>
          <w:p w:rsidR="00735DCA" w:rsidRDefault="00084567" w:rsidP="00735DC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Принято.</w:t>
            </w:r>
          </w:p>
          <w:p w:rsidR="005E5A9E" w:rsidRPr="00711F99" w:rsidRDefault="00084567" w:rsidP="00084567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 доработано</w:t>
            </w:r>
          </w:p>
        </w:tc>
      </w:tr>
      <w:tr w:rsidR="00855B28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855B28" w:rsidRPr="00711F99" w:rsidRDefault="00855B28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855B28" w:rsidRPr="00711F99" w:rsidRDefault="00855B28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Глава 1 </w:t>
            </w:r>
          </w:p>
        </w:tc>
        <w:tc>
          <w:tcPr>
            <w:tcW w:w="3125" w:type="pct"/>
            <w:shd w:val="clear" w:color="auto" w:fill="auto"/>
          </w:tcPr>
          <w:p w:rsidR="00855B28" w:rsidRPr="00711F99" w:rsidRDefault="00855B28" w:rsidP="00855B28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При подготовке Национального плана, кроме перечисленных документов, предлагаем учитывать также Концепцию обращения с коммунальными отходами и вторичными материальными ресурсами, утвержденную Приказом Министерства жилищно-коммунального хозяйства Республики Беларусь от 07.07.2014 №</w:t>
            </w:r>
            <w:r w:rsidRPr="00711F99">
              <w:rPr>
                <w:sz w:val="24"/>
                <w:szCs w:val="24"/>
              </w:rPr>
              <w:t> 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>78. Мероприятия, указанные в данной Концепции напрямую соответствуют принципам зеленой экономики в части уменьшения образования отходов, улучшения качества сортировки. Например, введение дифференцированных тарифов для населения в зависимости от способа обращения с коммунальными отходами, внедрение депозитно-залоговой системы обращения тары, принятие законов об упаковке.</w:t>
            </w:r>
          </w:p>
          <w:p w:rsidR="00855B28" w:rsidRPr="00711F99" w:rsidRDefault="00761D36" w:rsidP="00855B28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855B28" w:rsidRPr="00711F99" w:rsidRDefault="00084567" w:rsidP="00084567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855B28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855B28" w:rsidRPr="00711F99" w:rsidRDefault="00855B28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855B28" w:rsidRPr="00711F99" w:rsidRDefault="00855B28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1</w:t>
            </w:r>
          </w:p>
        </w:tc>
        <w:tc>
          <w:tcPr>
            <w:tcW w:w="3125" w:type="pct"/>
            <w:shd w:val="clear" w:color="auto" w:fill="auto"/>
          </w:tcPr>
          <w:p w:rsidR="00855B28" w:rsidRPr="00711F99" w:rsidRDefault="00855B28" w:rsidP="00855B28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В тексте указано: «Внедрение принципов зеленой экономики направлено на повышение потенциала белорусской экономики, регионального развития и улучшения качества основных компонентов окружающей среды...». Что имеется в виду под «основными компонентами окружающей среды»? Считаем необходимым расшифровать это определение, или исключить слово «основные», т.к. Закон об охране окружающей среды Республики Беларусь даёт определение только понятию «компоненты окружающей среды»</w:t>
            </w:r>
          </w:p>
          <w:p w:rsidR="00761D36" w:rsidRPr="00711F99" w:rsidRDefault="00761D36" w:rsidP="00855B28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855B28" w:rsidRPr="00711F99" w:rsidRDefault="00084567" w:rsidP="00084567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761D36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761D36" w:rsidRPr="00711F99" w:rsidRDefault="00761D36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761D36" w:rsidRPr="00555B56" w:rsidRDefault="00761D36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555B56">
              <w:rPr>
                <w:rFonts w:ascii="Times New Roman" w:hAnsi="Times New Roman"/>
                <w:sz w:val="24"/>
                <w:szCs w:val="24"/>
              </w:rPr>
              <w:t>Глава 2</w:t>
            </w:r>
          </w:p>
        </w:tc>
        <w:tc>
          <w:tcPr>
            <w:tcW w:w="3125" w:type="pct"/>
            <w:shd w:val="clear" w:color="auto" w:fill="auto"/>
          </w:tcPr>
          <w:p w:rsidR="00761D36" w:rsidRPr="00555B56" w:rsidRDefault="00761D36" w:rsidP="00761D36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B56">
              <w:rPr>
                <w:rFonts w:ascii="Times New Roman" w:hAnsi="Times New Roman"/>
                <w:sz w:val="24"/>
                <w:szCs w:val="24"/>
              </w:rPr>
              <w:t xml:space="preserve">Предлагаем исключить предложение «Республика Беларусь выделяется на фоне стран Восточной Европы богатым природным потенциалом, культурой и человеческими ресурсами», т.к. не ясен смысл этого предложения в контексте </w:t>
            </w:r>
            <w:r w:rsidR="00735DCA" w:rsidRPr="00555B56">
              <w:rPr>
                <w:rFonts w:ascii="Times New Roman" w:hAnsi="Times New Roman"/>
                <w:sz w:val="24"/>
                <w:szCs w:val="24"/>
              </w:rPr>
              <w:t>Национального п</w:t>
            </w:r>
            <w:r w:rsidRPr="00555B56">
              <w:rPr>
                <w:rFonts w:ascii="Times New Roman" w:hAnsi="Times New Roman"/>
                <w:sz w:val="24"/>
                <w:szCs w:val="24"/>
              </w:rPr>
              <w:t>лана, и это утверждение основано на субъективных данных, особенно в части к</w:t>
            </w:r>
            <w:r w:rsidR="005E472D" w:rsidRPr="00555B56">
              <w:rPr>
                <w:rFonts w:ascii="Times New Roman" w:hAnsi="Times New Roman"/>
                <w:sz w:val="24"/>
                <w:szCs w:val="24"/>
              </w:rPr>
              <w:t>ультуры и человеческих ресурсов</w:t>
            </w:r>
          </w:p>
          <w:p w:rsidR="00761D36" w:rsidRPr="00555B56" w:rsidRDefault="00761D36" w:rsidP="00855B28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B56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555B56" w:rsidRDefault="00735DCA" w:rsidP="00555B56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B56">
              <w:rPr>
                <w:rFonts w:ascii="Times New Roman" w:hAnsi="Times New Roman"/>
                <w:sz w:val="24"/>
                <w:szCs w:val="24"/>
              </w:rPr>
              <w:t>Не принято</w:t>
            </w:r>
          </w:p>
          <w:p w:rsidR="00555B56" w:rsidRPr="00555B56" w:rsidRDefault="00555B56" w:rsidP="00555B56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экспертные оценки сделаны в рамках реализации проектов </w:t>
            </w:r>
            <w:proofErr w:type="spellStart"/>
            <w:r w:rsidRPr="00555B56">
              <w:rPr>
                <w:rFonts w:ascii="Times New Roman" w:hAnsi="Times New Roman"/>
                <w:sz w:val="24"/>
                <w:szCs w:val="24"/>
              </w:rPr>
              <w:t>Eap</w:t>
            </w:r>
            <w:r>
              <w:rPr>
                <w:rFonts w:ascii="Times New Roman" w:hAnsi="Times New Roman"/>
                <w:sz w:val="24"/>
                <w:szCs w:val="24"/>
              </w:rPr>
              <w:t>GREEN</w:t>
            </w:r>
            <w:proofErr w:type="spellEnd"/>
          </w:p>
        </w:tc>
      </w:tr>
      <w:tr w:rsidR="00761D36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761D36" w:rsidRPr="00711F99" w:rsidRDefault="00761D36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761D36" w:rsidRPr="00555B56" w:rsidRDefault="00761D36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555B56">
              <w:rPr>
                <w:rFonts w:ascii="Times New Roman" w:hAnsi="Times New Roman"/>
                <w:sz w:val="24"/>
                <w:szCs w:val="24"/>
              </w:rPr>
              <w:t>Глава 2</w:t>
            </w:r>
          </w:p>
        </w:tc>
        <w:tc>
          <w:tcPr>
            <w:tcW w:w="3125" w:type="pct"/>
            <w:shd w:val="clear" w:color="auto" w:fill="auto"/>
          </w:tcPr>
          <w:p w:rsidR="00761D36" w:rsidRPr="00555B56" w:rsidRDefault="00761D36" w:rsidP="00761D36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B56">
              <w:rPr>
                <w:rFonts w:ascii="Times New Roman" w:hAnsi="Times New Roman"/>
                <w:sz w:val="24"/>
                <w:szCs w:val="24"/>
              </w:rPr>
              <w:t>В перечень наиболее актуальных проблем просим внести «Рост использования опасных химических веществ в потребительских товарах и продуктах»</w:t>
            </w:r>
          </w:p>
          <w:p w:rsidR="00761D36" w:rsidRPr="00555B56" w:rsidRDefault="00761D36" w:rsidP="00855B28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B56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735DCA" w:rsidRDefault="00735DCA" w:rsidP="00735DC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B56">
              <w:rPr>
                <w:rFonts w:ascii="Times New Roman" w:hAnsi="Times New Roman"/>
                <w:sz w:val="24"/>
                <w:szCs w:val="24"/>
              </w:rPr>
              <w:t>Не принято</w:t>
            </w:r>
          </w:p>
          <w:p w:rsidR="00761D36" w:rsidRPr="00711F99" w:rsidRDefault="00555B56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отсутствием конкретных механизмов реализации данного вопроса</w:t>
            </w:r>
          </w:p>
        </w:tc>
      </w:tr>
      <w:tr w:rsidR="00761D36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761D36" w:rsidRPr="00711F99" w:rsidRDefault="00761D36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761D36" w:rsidRPr="00711F99" w:rsidRDefault="00761D36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3</w:t>
            </w:r>
          </w:p>
        </w:tc>
        <w:tc>
          <w:tcPr>
            <w:tcW w:w="3125" w:type="pct"/>
            <w:shd w:val="clear" w:color="auto" w:fill="auto"/>
          </w:tcPr>
          <w:p w:rsidR="00761D36" w:rsidRPr="00711F99" w:rsidRDefault="00761D36" w:rsidP="00855B28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В описании мероприятий, относящихся к компетенции МИНТРАНСА, МИНПРОМА, МИНЭНЕРГО считаем При описании популярности велосипедного и общественного транспорта (абзац «Наблюдаются тенденции изменения отношения к использованию личного автотранспорта (особенно среди молодежи), растет популярность велосипедов...» считаем необходимым включить необходимость разработки комплекса мер по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приоритезации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общественного и велосипедного транспорта по сравнению с личным автотранспортом в городах, включая меры экономического стимулирования, такие как введение дифференцированной платы за парковку автомобильного транспорта на всей общественной земле в городах. Также считаем важным включить в план меры поддержки дальнейшего развития городского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велодвижения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(ответственные государственные органы - МИНТРАНС, МИНСПОРТА и ОБЛИСПОЛКОМЫ/Минский ГОРИСПОЛКОМ)</w:t>
            </w:r>
          </w:p>
          <w:p w:rsidR="00761D36" w:rsidRPr="00711F99" w:rsidRDefault="00761D36" w:rsidP="00855B28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735DCA" w:rsidRDefault="00084567" w:rsidP="00735DC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частично.</w:t>
            </w:r>
          </w:p>
          <w:p w:rsidR="00761D36" w:rsidRPr="00711F99" w:rsidRDefault="00084567" w:rsidP="00084567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Предлагаемые мероприятия не поддержаны отраслевыми ведомствами</w:t>
            </w:r>
          </w:p>
        </w:tc>
      </w:tr>
      <w:tr w:rsidR="00761D36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761D36" w:rsidRPr="00711F99" w:rsidRDefault="00761D36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761D36" w:rsidRPr="00711F99" w:rsidRDefault="00B35394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3</w:t>
            </w:r>
          </w:p>
        </w:tc>
        <w:tc>
          <w:tcPr>
            <w:tcW w:w="3125" w:type="pct"/>
            <w:shd w:val="clear" w:color="auto" w:fill="auto"/>
          </w:tcPr>
          <w:p w:rsidR="00B35394" w:rsidRPr="00711F99" w:rsidRDefault="00B35394" w:rsidP="00B3539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При описании направлений внедрения принципов зеленой экономики для МИНЭНЕРГО и МИНПРИРОДЫ считаем необходимым внести предложение о «Необходимости стимулирования пользователей и производителей возобновляемых источников энергии»</w:t>
            </w:r>
          </w:p>
          <w:p w:rsidR="00761D36" w:rsidRPr="00711F99" w:rsidRDefault="00761D36" w:rsidP="00855B28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735DCA" w:rsidRDefault="00735DCA" w:rsidP="00735DC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принято</w:t>
            </w:r>
            <w:r w:rsidR="000845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1D36" w:rsidRPr="00711F99" w:rsidRDefault="00084567" w:rsidP="00084567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84567">
              <w:rPr>
                <w:rFonts w:ascii="Times New Roman" w:hAnsi="Times New Roman"/>
                <w:sz w:val="24"/>
                <w:szCs w:val="24"/>
              </w:rPr>
              <w:t>тимулирующие меры требуют дополнительной детальной проработки, чтобы не образовать прослойку недобросовестных неплательщиков экологических налогов</w:t>
            </w:r>
          </w:p>
        </w:tc>
      </w:tr>
      <w:tr w:rsidR="00761D36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761D36" w:rsidRPr="00711F99" w:rsidRDefault="00761D36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761D36" w:rsidRPr="00711F99" w:rsidRDefault="00B35394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3</w:t>
            </w:r>
          </w:p>
        </w:tc>
        <w:tc>
          <w:tcPr>
            <w:tcW w:w="3125" w:type="pct"/>
            <w:shd w:val="clear" w:color="auto" w:fill="auto"/>
          </w:tcPr>
          <w:p w:rsidR="00B35394" w:rsidRPr="00711F99" w:rsidRDefault="00B35394" w:rsidP="00B3539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При описании направлений внедрения принципов зеленой экономики для МИНЖИЛКОМХОЗ просим указать «Приоритетным направлением в управлении отходами должны быть предотвращение и минимизация образования отходов, особенно в части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неперерабатываемых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>, что приведет к сокращению свалок, улучшению качества окружающей среды, минимизации затрат на транспортировку, со</w:t>
            </w:r>
            <w:r w:rsidR="005E472D" w:rsidRPr="00711F99">
              <w:rPr>
                <w:rFonts w:ascii="Times New Roman" w:hAnsi="Times New Roman"/>
                <w:sz w:val="24"/>
                <w:szCs w:val="24"/>
              </w:rPr>
              <w:t>ртировку и переработку отходов»</w:t>
            </w:r>
          </w:p>
          <w:p w:rsidR="00761D36" w:rsidRPr="00711F99" w:rsidRDefault="00761D36" w:rsidP="00855B28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761D36" w:rsidRPr="00711F99" w:rsidRDefault="00735DCA" w:rsidP="005064DC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принято</w:t>
            </w:r>
            <w:r w:rsidR="005064DC">
              <w:rPr>
                <w:rFonts w:ascii="Times New Roman" w:hAnsi="Times New Roman"/>
                <w:sz w:val="24"/>
                <w:szCs w:val="24"/>
              </w:rPr>
              <w:t>. Раздел исключен из Национального плана</w:t>
            </w:r>
          </w:p>
        </w:tc>
      </w:tr>
      <w:tr w:rsidR="00761D36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761D36" w:rsidRPr="00711F99" w:rsidRDefault="00761D36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761D36" w:rsidRPr="00555B56" w:rsidRDefault="00B35394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555B56">
              <w:rPr>
                <w:rFonts w:ascii="Times New Roman" w:hAnsi="Times New Roman"/>
                <w:sz w:val="24"/>
                <w:szCs w:val="24"/>
              </w:rPr>
              <w:t>Глава 3</w:t>
            </w:r>
          </w:p>
        </w:tc>
        <w:tc>
          <w:tcPr>
            <w:tcW w:w="3125" w:type="pct"/>
            <w:shd w:val="clear" w:color="auto" w:fill="auto"/>
          </w:tcPr>
          <w:p w:rsidR="00B35394" w:rsidRPr="00555B56" w:rsidRDefault="00B35394" w:rsidP="00B3539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B56">
              <w:rPr>
                <w:rFonts w:ascii="Times New Roman" w:hAnsi="Times New Roman"/>
                <w:sz w:val="24"/>
                <w:szCs w:val="24"/>
              </w:rPr>
              <w:t xml:space="preserve">При описании направлений внедрения принципов зеленой экономики и формировании системы присвоения национального экологического знака в Беларуси для МИНПРИРОДЫ, ГОССТАНДАРТ считаем не корректным указывать на то, что «экологические критерии не должны быть слишком жесткими». Предлагаем формулировку «экологическая маркировка </w:t>
            </w:r>
            <w:r w:rsidRPr="00555B56">
              <w:rPr>
                <w:rFonts w:ascii="Times New Roman" w:hAnsi="Times New Roman"/>
                <w:sz w:val="24"/>
                <w:szCs w:val="24"/>
              </w:rPr>
              <w:lastRenderedPageBreak/>
              <w:t>для Беларуси должна быть основана на экологических критериях, учитывающих весь жизненный цикл продукции, влияние продукции и отходов производства на здоровье человека и состояние окружающей среды в краткосрочной и долгосрочной перспективе. А также должна принимать во внимание критерии основных экологических маркировок стран Европейского союза, Скандинавии и Евразийского союза, что облегчит процесс гармонизации законодательств ЕС и Беларуси в области экологической сертификации и позволит белорусской продукции быть конкурентос</w:t>
            </w:r>
            <w:r w:rsidR="005E472D" w:rsidRPr="00555B56">
              <w:rPr>
                <w:rFonts w:ascii="Times New Roman" w:hAnsi="Times New Roman"/>
                <w:sz w:val="24"/>
                <w:szCs w:val="24"/>
              </w:rPr>
              <w:t>пособной на рынке стран Европы»</w:t>
            </w:r>
          </w:p>
          <w:p w:rsidR="00761D36" w:rsidRPr="00555B56" w:rsidRDefault="00B35394" w:rsidP="00B3539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B56">
              <w:rPr>
                <w:rFonts w:ascii="Times New Roman" w:hAnsi="Times New Roman"/>
                <w:sz w:val="24"/>
                <w:szCs w:val="24"/>
              </w:rPr>
              <w:t>(</w:t>
            </w:r>
            <w:r w:rsidR="00761D36" w:rsidRPr="00555B56">
              <w:rPr>
                <w:rFonts w:ascii="Times New Roman" w:hAnsi="Times New Roman"/>
                <w:i/>
                <w:sz w:val="24"/>
                <w:szCs w:val="24"/>
              </w:rPr>
              <w:t>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761D36" w:rsidRPr="00711F99" w:rsidRDefault="005064DC" w:rsidP="005064DC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B56">
              <w:rPr>
                <w:rFonts w:ascii="Times New Roman" w:hAnsi="Times New Roman"/>
                <w:sz w:val="24"/>
                <w:szCs w:val="24"/>
              </w:rPr>
              <w:lastRenderedPageBreak/>
              <w:t>Принято частично</w:t>
            </w:r>
          </w:p>
        </w:tc>
      </w:tr>
      <w:tr w:rsidR="00761D36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761D36" w:rsidRPr="00711F99" w:rsidRDefault="00761D36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761D36" w:rsidRPr="00711F99" w:rsidRDefault="00B35394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3</w:t>
            </w:r>
          </w:p>
        </w:tc>
        <w:tc>
          <w:tcPr>
            <w:tcW w:w="3125" w:type="pct"/>
            <w:shd w:val="clear" w:color="auto" w:fill="auto"/>
          </w:tcPr>
          <w:p w:rsidR="00B35394" w:rsidRPr="00711F99" w:rsidRDefault="00B35394" w:rsidP="00B3539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При описании развития системы «зеленых» закупок для МАРТ задание «С целью</w:t>
            </w:r>
            <w:r w:rsidR="005E472D" w:rsidRPr="0071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продвижения «зеленых» государственных закупок на нормативном правовом уровне следует определить категории товаров, работ, услуг, подпадающих под требования о проведении таких закупок, определить квалификационные требования к товарам, работам, услугам» считаем необходимым дополнить следующей формулировкой: «экологические критерии для </w:t>
            </w:r>
            <w:r w:rsidR="005064DC">
              <w:rPr>
                <w:rFonts w:ascii="Times New Roman" w:hAnsi="Times New Roman"/>
                <w:sz w:val="24"/>
                <w:szCs w:val="24"/>
              </w:rPr>
              <w:t>«</w:t>
            </w:r>
            <w:r w:rsidR="005064DC" w:rsidRPr="00711F99">
              <w:rPr>
                <w:rFonts w:ascii="Times New Roman" w:hAnsi="Times New Roman"/>
                <w:sz w:val="24"/>
                <w:szCs w:val="24"/>
              </w:rPr>
              <w:t>зеленых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 xml:space="preserve">» закупок должны быть основаны на оценке всего жизненного цикла продукции,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>, безопасности товаров и отходов производства для здоровья человека и окружающей среды, возможности дальнейшей вторичной переработки продукции»</w:t>
            </w:r>
            <w:r w:rsidR="005064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>Также считаем важным определить минимальную долю</w:t>
            </w:r>
            <w:r w:rsidR="005E472D" w:rsidRPr="0071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>«зеленых» закупок в общем</w:t>
            </w:r>
            <w:r w:rsidR="005E472D" w:rsidRPr="00711F99">
              <w:rPr>
                <w:rFonts w:ascii="Times New Roman" w:hAnsi="Times New Roman"/>
                <w:sz w:val="24"/>
                <w:szCs w:val="24"/>
              </w:rPr>
              <w:t xml:space="preserve"> объеме государственных закупок</w:t>
            </w:r>
          </w:p>
          <w:p w:rsidR="00761D36" w:rsidRPr="00711F99" w:rsidRDefault="00761D36" w:rsidP="00855B28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761D36" w:rsidRPr="00711F99" w:rsidRDefault="005064DC" w:rsidP="005064DC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частично</w:t>
            </w:r>
          </w:p>
        </w:tc>
      </w:tr>
      <w:tr w:rsidR="00761D36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761D36" w:rsidRPr="00711F99" w:rsidRDefault="00761D36" w:rsidP="005A105C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761D36" w:rsidRPr="00711F99" w:rsidRDefault="00B35394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3</w:t>
            </w:r>
          </w:p>
        </w:tc>
        <w:tc>
          <w:tcPr>
            <w:tcW w:w="3125" w:type="pct"/>
            <w:shd w:val="clear" w:color="auto" w:fill="auto"/>
          </w:tcPr>
          <w:p w:rsidR="00B35394" w:rsidRPr="00711F99" w:rsidRDefault="00B35394" w:rsidP="00B3539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Предлагаем указать приоритетные направления для МИНФИН и МИНЭКОНОМИКИ, указав на необходимость принятия мер экономического стимулирования малого и среднего бизнеса, работающего в сфере зеленой экономики</w:t>
            </w:r>
            <w:r w:rsidR="005064DC">
              <w:rPr>
                <w:rFonts w:ascii="Times New Roman" w:hAnsi="Times New Roman"/>
                <w:sz w:val="24"/>
                <w:szCs w:val="24"/>
              </w:rPr>
              <w:t>.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Данная версия плана не предусматривает никаких мер, направленных на стимулирование малого и среднего бизнеса приходить в сферу зеленой экономики, хотя в Главе 2 отмечается «недостаточное развитие малого и среднего бизнеса, который играет решающую роль в развитии зеленой экономики.»</w:t>
            </w:r>
          </w:p>
          <w:p w:rsidR="00761D36" w:rsidRPr="00711F99" w:rsidRDefault="00761D36" w:rsidP="005A105C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555B56" w:rsidRDefault="00735DCA" w:rsidP="00555B56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принято</w:t>
            </w:r>
            <w:r w:rsidR="005064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61D36" w:rsidRPr="00711F99" w:rsidRDefault="00555B56" w:rsidP="00555B56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ряда мероприятий Национального плана будет стимулировать и способствовать развитию малого и среднего предпринимательства</w:t>
            </w:r>
          </w:p>
        </w:tc>
      </w:tr>
      <w:tr w:rsidR="00B35394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B35394" w:rsidRPr="00711F99" w:rsidRDefault="00B35394" w:rsidP="005A105C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B35394" w:rsidRPr="00711F99" w:rsidRDefault="00B35394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3</w:t>
            </w:r>
          </w:p>
        </w:tc>
        <w:tc>
          <w:tcPr>
            <w:tcW w:w="3125" w:type="pct"/>
            <w:shd w:val="clear" w:color="auto" w:fill="auto"/>
          </w:tcPr>
          <w:p w:rsidR="00B35394" w:rsidRPr="00711F99" w:rsidRDefault="00B35394" w:rsidP="00B3539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Предлагаем указать приоритетные направления в сфере информационного обеспечения, указав на необходимость проведения и поддержки информационных компаний, направленных на воспитание грамотности населения по основным принципам зеленой экономики </w:t>
            </w:r>
            <w:r w:rsidR="005E472D" w:rsidRPr="00711F99">
              <w:rPr>
                <w:rFonts w:ascii="Times New Roman" w:hAnsi="Times New Roman"/>
                <w:sz w:val="24"/>
                <w:szCs w:val="24"/>
              </w:rPr>
              <w:t>и экологической дружественности</w:t>
            </w:r>
          </w:p>
          <w:p w:rsidR="00B35394" w:rsidRPr="00711F99" w:rsidRDefault="00B35394" w:rsidP="005A105C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B35394" w:rsidRPr="00711F99" w:rsidRDefault="005064DC" w:rsidP="005064DC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B35394" w:rsidRPr="00711F99" w:rsidTr="002D54D9">
        <w:trPr>
          <w:trHeight w:val="1939"/>
        </w:trPr>
        <w:tc>
          <w:tcPr>
            <w:tcW w:w="139" w:type="pct"/>
            <w:shd w:val="clear" w:color="auto" w:fill="auto"/>
          </w:tcPr>
          <w:p w:rsidR="00B35394" w:rsidRPr="00711F99" w:rsidRDefault="00B35394" w:rsidP="005A105C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B35394" w:rsidRPr="00555B56" w:rsidRDefault="00B35394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555B56">
              <w:rPr>
                <w:rFonts w:ascii="Times New Roman" w:hAnsi="Times New Roman"/>
                <w:sz w:val="24"/>
                <w:szCs w:val="24"/>
              </w:rPr>
              <w:t>Глава 3</w:t>
            </w:r>
          </w:p>
        </w:tc>
        <w:tc>
          <w:tcPr>
            <w:tcW w:w="3125" w:type="pct"/>
            <w:shd w:val="clear" w:color="auto" w:fill="auto"/>
          </w:tcPr>
          <w:p w:rsidR="00B35394" w:rsidRPr="00555B56" w:rsidRDefault="00B35394" w:rsidP="00B3539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B56">
              <w:rPr>
                <w:rFonts w:ascii="Times New Roman" w:hAnsi="Times New Roman"/>
                <w:sz w:val="24"/>
                <w:szCs w:val="24"/>
              </w:rPr>
              <w:t>При описании уровней критериев соответствия экономической деятельности принципам зеленой экономики встречается определение «стадии жизненного цикла». Предлагаем указать определение для целей настоящего Плана, а также подробнее указать какие стадии мы рассматриваем (используемое сырье, производство, использование продукции, переработка). Предлагаем рассмотреть следующий вариант формулировки: Жизненный цикл продукта - это период от разработки продукта до его утилизации и/или переработки, включающего стадии разработки продукции, получения материалов для производства, производства, использования потребителем, ремонта и технического обслуживания, а также утилиз</w:t>
            </w:r>
            <w:r w:rsidR="005E472D" w:rsidRPr="00555B56">
              <w:rPr>
                <w:rFonts w:ascii="Times New Roman" w:hAnsi="Times New Roman"/>
                <w:sz w:val="24"/>
                <w:szCs w:val="24"/>
              </w:rPr>
              <w:t>ации и повторного использования</w:t>
            </w:r>
          </w:p>
          <w:p w:rsidR="00B35394" w:rsidRPr="00555B56" w:rsidRDefault="00B35394" w:rsidP="005A105C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B56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B35394" w:rsidRPr="00711F99" w:rsidRDefault="003333E9" w:rsidP="003333E9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B56">
              <w:rPr>
                <w:rFonts w:ascii="Times New Roman" w:hAnsi="Times New Roman"/>
                <w:sz w:val="24"/>
                <w:szCs w:val="24"/>
              </w:rPr>
              <w:t>Принято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A3B">
              <w:rPr>
                <w:rFonts w:ascii="Times New Roman" w:hAnsi="Times New Roman"/>
                <w:sz w:val="24"/>
                <w:szCs w:val="24"/>
              </w:rPr>
              <w:t>частично</w:t>
            </w:r>
            <w:r w:rsidR="002D54D9">
              <w:rPr>
                <w:rFonts w:ascii="Times New Roman" w:hAnsi="Times New Roman"/>
                <w:sz w:val="24"/>
                <w:szCs w:val="24"/>
              </w:rPr>
              <w:t>. Глава доработана.</w:t>
            </w:r>
          </w:p>
        </w:tc>
      </w:tr>
      <w:tr w:rsidR="00B35394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B35394" w:rsidRPr="00711F99" w:rsidRDefault="00B35394" w:rsidP="005A105C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B35394" w:rsidRPr="00711F99" w:rsidRDefault="00B35394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3</w:t>
            </w:r>
          </w:p>
        </w:tc>
        <w:tc>
          <w:tcPr>
            <w:tcW w:w="3125" w:type="pct"/>
            <w:shd w:val="clear" w:color="auto" w:fill="auto"/>
          </w:tcPr>
          <w:p w:rsidR="00B35394" w:rsidRPr="00711F99" w:rsidRDefault="00B35394" w:rsidP="00B3539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Проанализировав предложенную версию Национального плана, считаем</w:t>
            </w:r>
            <w:r w:rsidR="00735DCA">
              <w:rPr>
                <w:rFonts w:ascii="Times New Roman" w:hAnsi="Times New Roman"/>
                <w:sz w:val="24"/>
                <w:szCs w:val="24"/>
              </w:rPr>
              <w:t>,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 xml:space="preserve"> что данная версия практически никак не учитывает вопросы взаимосвязи «зеленых» экономических приоритетов и охраны здоровья. Предлагаем указать приоритетные направления для МИНЗДРАВА и МИНПРИРОДЫ, указав на необходимость разработки детальной методологии оценки стоимости затрат на охрану здоровья человека, возникающих из-за влияния неблагоприятных экологических факторов, а также обязательное включение таких затрат в оценку стоимости любых планируемых экономических мероприятий</w:t>
            </w:r>
          </w:p>
          <w:p w:rsidR="00B35394" w:rsidRPr="00711F99" w:rsidRDefault="00B35394" w:rsidP="005A105C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B35394" w:rsidRPr="00711F99" w:rsidRDefault="005064DC" w:rsidP="002D54D9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</w:tr>
      <w:tr w:rsidR="005E472D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5E472D" w:rsidRPr="00711F99" w:rsidRDefault="005E472D" w:rsidP="005A105C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E472D" w:rsidRPr="00711F99" w:rsidRDefault="005E472D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5</w:t>
            </w:r>
          </w:p>
        </w:tc>
        <w:tc>
          <w:tcPr>
            <w:tcW w:w="3125" w:type="pct"/>
            <w:shd w:val="clear" w:color="auto" w:fill="auto"/>
          </w:tcPr>
          <w:p w:rsidR="005E472D" w:rsidRPr="00711F99" w:rsidRDefault="005E472D" w:rsidP="005E472D">
            <w:pPr>
              <w:tabs>
                <w:tab w:val="left" w:pos="1590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Мы обеспокоены тем, что на реализацию Национального плана не предусматривается выделение средств респ</w:t>
            </w:r>
            <w:r w:rsidR="00735DCA">
              <w:rPr>
                <w:rFonts w:ascii="Times New Roman" w:hAnsi="Times New Roman"/>
                <w:sz w:val="24"/>
                <w:szCs w:val="24"/>
              </w:rPr>
              <w:t>убликанского и местных бюджетов.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Мы считаем, что бюджетное финансирование является индикатором значимости запланированных мероприятий для страны и выражаем сомнение, что без отсутствия бюджетного финансирования данная национальная программа будет эффективно реализована</w:t>
            </w:r>
          </w:p>
          <w:p w:rsidR="00B235EA" w:rsidRPr="00711F99" w:rsidRDefault="00B235EA" w:rsidP="005E472D">
            <w:pPr>
              <w:tabs>
                <w:tab w:val="left" w:pos="1590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735DCA" w:rsidRDefault="00735DCA" w:rsidP="00735DC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принято</w:t>
            </w:r>
          </w:p>
          <w:p w:rsidR="005E472D" w:rsidRPr="00711F99" w:rsidRDefault="00735DCA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На реализацию Национального плана не предусматривается выделение средств респ</w:t>
            </w:r>
            <w:r>
              <w:rPr>
                <w:rFonts w:ascii="Times New Roman" w:hAnsi="Times New Roman"/>
                <w:sz w:val="24"/>
                <w:szCs w:val="24"/>
              </w:rPr>
              <w:t>убликанского и местных бюджетов</w:t>
            </w:r>
            <w:r w:rsidR="002D54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D54D9" w:rsidRPr="002D54D9">
              <w:rPr>
                <w:rFonts w:ascii="Times New Roman" w:hAnsi="Times New Roman"/>
                <w:sz w:val="24"/>
                <w:szCs w:val="24"/>
              </w:rPr>
              <w:t>Реализация мероприятий Национального плана планируется осуществлять в рамках государственных программ на 2016 – 2020 годы в пределах предусмотренного финансирования, привлечения внебюджетных средств и иностранных финансовых ресурсов, иных источников, не запрещенных законодательством</w:t>
            </w:r>
          </w:p>
        </w:tc>
      </w:tr>
      <w:tr w:rsidR="005E472D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5E472D" w:rsidRPr="00711F99" w:rsidRDefault="005E472D" w:rsidP="005A105C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E472D" w:rsidRPr="00711F99" w:rsidRDefault="005E472D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Pr="00711F99">
              <w:rPr>
                <w:rFonts w:ascii="Times New Roman" w:hAnsi="Times New Roman"/>
                <w:sz w:val="24"/>
                <w:szCs w:val="24"/>
              </w:rPr>
              <w:softHyphen/>
              <w:t>ние 1</w:t>
            </w:r>
            <w:r w:rsidR="00467C3D" w:rsidRPr="00711F9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72D" w:rsidRPr="00711F99" w:rsidRDefault="005E472D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lastRenderedPageBreak/>
              <w:t>п.10</w:t>
            </w:r>
          </w:p>
        </w:tc>
        <w:tc>
          <w:tcPr>
            <w:tcW w:w="3125" w:type="pct"/>
            <w:shd w:val="clear" w:color="auto" w:fill="auto"/>
          </w:tcPr>
          <w:p w:rsidR="005E472D" w:rsidRPr="00711F99" w:rsidRDefault="005E472D" w:rsidP="005E472D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lastRenderedPageBreak/>
              <w:t>Инновационная деятельность</w:t>
            </w:r>
          </w:p>
          <w:p w:rsidR="005E472D" w:rsidRPr="00711F99" w:rsidRDefault="005E472D" w:rsidP="005E472D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п.10 «Создание лаборатории оценки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ресурсоэффективности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>», считаем важным добавить, «и оценки жизненного цикла продукции», поскольку многие изменения и улучшения в Национальном плане основаны на оценке жизненного цикла продукции</w:t>
            </w:r>
          </w:p>
          <w:p w:rsidR="00B235EA" w:rsidRPr="00711F99" w:rsidRDefault="00B235EA" w:rsidP="005E472D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5E472D" w:rsidRPr="00711F99" w:rsidRDefault="005064DC" w:rsidP="005064DC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5E472D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5E472D" w:rsidRPr="00711F99" w:rsidRDefault="005E472D" w:rsidP="005A105C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4D0B78" w:rsidRPr="00711F99" w:rsidRDefault="005E472D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Pr="00711F99">
              <w:rPr>
                <w:rFonts w:ascii="Times New Roman" w:hAnsi="Times New Roman"/>
                <w:sz w:val="24"/>
                <w:szCs w:val="24"/>
              </w:rPr>
              <w:softHyphen/>
              <w:t>ние 1</w:t>
            </w:r>
            <w:r w:rsidR="004D0B78" w:rsidRPr="0071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472D" w:rsidRPr="00711F99" w:rsidRDefault="004D0B78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п.14</w:t>
            </w:r>
          </w:p>
        </w:tc>
        <w:tc>
          <w:tcPr>
            <w:tcW w:w="3125" w:type="pct"/>
            <w:shd w:val="clear" w:color="auto" w:fill="auto"/>
          </w:tcPr>
          <w:p w:rsidR="00B235EA" w:rsidRPr="00711F99" w:rsidRDefault="005E472D" w:rsidP="00B235EA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Отраслевые мероприятия. Энергетика</w:t>
            </w:r>
          </w:p>
          <w:p w:rsidR="005E472D" w:rsidRPr="00711F99" w:rsidRDefault="005E472D" w:rsidP="00B235EA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п.14 «Разработка мер по замещению ископаемого топлива на электричество при обогреве зданий и помещений, подогреве воды, по мере введения в эксплуатацию АЭС». Считаем, что АЭС не имеет отношения к зеленой экономике и упоминание в данном контексте является неуместным, т. к. получение </w:t>
            </w:r>
          </w:p>
          <w:p w:rsidR="005E472D" w:rsidRPr="00711F99" w:rsidRDefault="005E472D" w:rsidP="005E472D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электричества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посредством АЭС не соответствует принципам ЗЭ в части приоритетности «зеленых» инструментов. Предлагаем заменить на «</w:t>
            </w: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. электричество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>, получаемого из ВИЭ» и убрать окончание фразы «. по мере введения в эксплуатацию АЭС»</w:t>
            </w:r>
          </w:p>
          <w:p w:rsidR="00B235EA" w:rsidRPr="00711F99" w:rsidRDefault="00B235EA" w:rsidP="005E472D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5E472D" w:rsidRPr="00711F99" w:rsidRDefault="005064DC" w:rsidP="005064DC">
            <w:pPr>
              <w:spacing w:after="0" w:line="240" w:lineRule="exact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5E472D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5E472D" w:rsidRPr="00711F99" w:rsidRDefault="005E472D" w:rsidP="005A105C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4D0B78" w:rsidRPr="00711F99" w:rsidRDefault="005E472D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Pr="00711F99">
              <w:rPr>
                <w:rFonts w:ascii="Times New Roman" w:hAnsi="Times New Roman"/>
                <w:sz w:val="24"/>
                <w:szCs w:val="24"/>
              </w:rPr>
              <w:softHyphen/>
              <w:t>ние 1</w:t>
            </w:r>
            <w:r w:rsidR="004D0B78" w:rsidRPr="0071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472D" w:rsidRPr="00711F99" w:rsidRDefault="004D0B78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п. 17</w:t>
            </w:r>
          </w:p>
        </w:tc>
        <w:tc>
          <w:tcPr>
            <w:tcW w:w="3125" w:type="pct"/>
            <w:shd w:val="clear" w:color="auto" w:fill="auto"/>
          </w:tcPr>
          <w:p w:rsidR="00524564" w:rsidRPr="00711F99" w:rsidRDefault="00524564" w:rsidP="005A105C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Энергетика</w:t>
            </w:r>
          </w:p>
          <w:p w:rsidR="005E472D" w:rsidRPr="00711F99" w:rsidRDefault="00236535" w:rsidP="005A105C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В п. 17 фраза </w:t>
            </w: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«.утилизации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отходов» не корректна, т.к. это понятие очень расплывчатое. Предлагаем заменить её на </w:t>
            </w: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«.использования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отходов»</w:t>
            </w:r>
          </w:p>
          <w:p w:rsidR="00B235EA" w:rsidRPr="00711F99" w:rsidRDefault="00B235EA" w:rsidP="005A105C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5E472D" w:rsidRPr="00711F99" w:rsidRDefault="00735DCA" w:rsidP="005064DC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5E472D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5E472D" w:rsidRPr="00711F99" w:rsidRDefault="005E472D" w:rsidP="005A105C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E472D" w:rsidRPr="002D54D9" w:rsidRDefault="005E472D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2D54D9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Pr="002D54D9">
              <w:rPr>
                <w:rFonts w:ascii="Times New Roman" w:hAnsi="Times New Roman"/>
                <w:sz w:val="24"/>
                <w:szCs w:val="24"/>
              </w:rPr>
              <w:softHyphen/>
              <w:t>ние 1</w:t>
            </w:r>
          </w:p>
        </w:tc>
        <w:tc>
          <w:tcPr>
            <w:tcW w:w="3125" w:type="pct"/>
            <w:shd w:val="clear" w:color="auto" w:fill="auto"/>
          </w:tcPr>
          <w:p w:rsidR="00524564" w:rsidRPr="002D54D9" w:rsidRDefault="00524564" w:rsidP="005E472D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D9">
              <w:rPr>
                <w:rFonts w:ascii="Times New Roman" w:hAnsi="Times New Roman"/>
                <w:sz w:val="24"/>
                <w:szCs w:val="24"/>
              </w:rPr>
              <w:t xml:space="preserve">Энергетика </w:t>
            </w:r>
          </w:p>
          <w:p w:rsidR="005E472D" w:rsidRPr="002D54D9" w:rsidRDefault="00236535" w:rsidP="005E472D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D9">
              <w:rPr>
                <w:rFonts w:ascii="Times New Roman" w:hAnsi="Times New Roman"/>
                <w:sz w:val="24"/>
                <w:szCs w:val="24"/>
              </w:rPr>
              <w:t xml:space="preserve">Считаем </w:t>
            </w:r>
            <w:r w:rsidR="005064DC" w:rsidRPr="002D54D9">
              <w:rPr>
                <w:rFonts w:ascii="Times New Roman" w:hAnsi="Times New Roman"/>
                <w:sz w:val="24"/>
                <w:szCs w:val="24"/>
              </w:rPr>
              <w:t xml:space="preserve">необходимым </w:t>
            </w:r>
            <w:r w:rsidRPr="002D54D9">
              <w:rPr>
                <w:rFonts w:ascii="Times New Roman" w:hAnsi="Times New Roman"/>
                <w:sz w:val="24"/>
                <w:szCs w:val="24"/>
              </w:rPr>
              <w:t xml:space="preserve">установить в Плане и регулярно корректировать в сторону уменьшения показатели по расходу энергии на отопление и горячее водоснабжение в типовом жилье, что будет стимулировать активное применение мер по увеличению </w:t>
            </w:r>
            <w:proofErr w:type="spellStart"/>
            <w:r w:rsidRPr="002D54D9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2D54D9">
              <w:rPr>
                <w:rFonts w:ascii="Times New Roman" w:hAnsi="Times New Roman"/>
                <w:sz w:val="24"/>
                <w:szCs w:val="24"/>
              </w:rPr>
              <w:t xml:space="preserve"> в строительном секторе</w:t>
            </w:r>
          </w:p>
          <w:p w:rsidR="00B235EA" w:rsidRPr="002D54D9" w:rsidRDefault="00B235EA" w:rsidP="005E472D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D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2D54D9" w:rsidRDefault="002D54D9" w:rsidP="002D54D9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принято</w:t>
            </w:r>
          </w:p>
          <w:p w:rsidR="005E472D" w:rsidRPr="00711F99" w:rsidRDefault="002D54D9" w:rsidP="002D54D9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регулируются </w:t>
            </w:r>
            <w:r w:rsidRPr="00555B56">
              <w:rPr>
                <w:rFonts w:ascii="Times New Roman" w:hAnsi="Times New Roman"/>
                <w:sz w:val="24"/>
                <w:szCs w:val="24"/>
              </w:rPr>
              <w:t>Концепци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555B56">
              <w:rPr>
                <w:rFonts w:ascii="Times New Roman" w:hAnsi="Times New Roman"/>
                <w:sz w:val="24"/>
                <w:szCs w:val="24"/>
              </w:rPr>
              <w:t xml:space="preserve"> энергетической безопасности Республики Беларусь, утвержденная постановлением Совета Министров Республики Белару</w:t>
            </w:r>
            <w:r>
              <w:rPr>
                <w:rFonts w:ascii="Times New Roman" w:hAnsi="Times New Roman"/>
                <w:sz w:val="24"/>
                <w:szCs w:val="24"/>
              </w:rPr>
              <w:t>сь от 23 декабря 2015 г. № 1084</w:t>
            </w:r>
            <w:r w:rsidR="00506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472D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5E472D" w:rsidRPr="00711F99" w:rsidRDefault="005E472D" w:rsidP="005A105C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4D0B78" w:rsidRPr="00711F99" w:rsidRDefault="005E472D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Pr="00711F99">
              <w:rPr>
                <w:rFonts w:ascii="Times New Roman" w:hAnsi="Times New Roman"/>
                <w:sz w:val="24"/>
                <w:szCs w:val="24"/>
              </w:rPr>
              <w:softHyphen/>
              <w:t>ние 1</w:t>
            </w:r>
            <w:r w:rsidR="004D0B78" w:rsidRPr="0071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472D" w:rsidRPr="00711F99" w:rsidRDefault="004D0B78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п. 23</w:t>
            </w:r>
          </w:p>
        </w:tc>
        <w:tc>
          <w:tcPr>
            <w:tcW w:w="3125" w:type="pct"/>
            <w:shd w:val="clear" w:color="auto" w:fill="auto"/>
          </w:tcPr>
          <w:p w:rsidR="00524564" w:rsidRPr="00711F99" w:rsidRDefault="00524564" w:rsidP="005E472D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Энергетика</w:t>
            </w:r>
          </w:p>
          <w:p w:rsidR="005E472D" w:rsidRPr="00711F99" w:rsidRDefault="00236535" w:rsidP="005E472D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п. 23 Считаем, что доля ВИЭ в производстве электроэнергии на уровне 6% является заниженной в среднесрочной перспективе. Предлагаем установить более амбициозный показатель на уровне 10%, а также одновременно поставить долгосрочные цели в этой области, стимулирующие развитие ВИЭ. Также предлагаем добавить МИНЭНЕРГО в список исполнителей по данному пункту</w:t>
            </w:r>
          </w:p>
          <w:p w:rsidR="00B235EA" w:rsidRPr="00711F99" w:rsidRDefault="00B235EA" w:rsidP="005E472D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2D54D9" w:rsidRDefault="002D54D9" w:rsidP="002D54D9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принято</w:t>
            </w:r>
          </w:p>
          <w:p w:rsidR="005E472D" w:rsidRPr="00711F99" w:rsidRDefault="002D54D9" w:rsidP="002D54D9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регулируются </w:t>
            </w:r>
            <w:r w:rsidRPr="00555B56">
              <w:rPr>
                <w:rFonts w:ascii="Times New Roman" w:hAnsi="Times New Roman"/>
                <w:sz w:val="24"/>
                <w:szCs w:val="24"/>
              </w:rPr>
              <w:t>Концепци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555B56">
              <w:rPr>
                <w:rFonts w:ascii="Times New Roman" w:hAnsi="Times New Roman"/>
                <w:sz w:val="24"/>
                <w:szCs w:val="24"/>
              </w:rPr>
              <w:t xml:space="preserve"> энергетической безопасности Республики Беларусь, утвержденная постановлением Совета Министров Республики Белару</w:t>
            </w:r>
            <w:r>
              <w:rPr>
                <w:rFonts w:ascii="Times New Roman" w:hAnsi="Times New Roman"/>
                <w:sz w:val="24"/>
                <w:szCs w:val="24"/>
              </w:rPr>
              <w:t>сь от 23 декабря 2015 г. № 1084</w:t>
            </w:r>
          </w:p>
        </w:tc>
      </w:tr>
      <w:tr w:rsidR="00065639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065639" w:rsidRPr="00711F99" w:rsidRDefault="00065639" w:rsidP="005A105C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B235EA" w:rsidRPr="00711F99" w:rsidRDefault="00065639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Pr="00711F99">
              <w:rPr>
                <w:rFonts w:ascii="Times New Roman" w:hAnsi="Times New Roman"/>
                <w:sz w:val="24"/>
                <w:szCs w:val="24"/>
              </w:rPr>
              <w:softHyphen/>
              <w:t>ние 1</w:t>
            </w:r>
            <w:r w:rsidR="00B235EA" w:rsidRPr="0071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5639" w:rsidRPr="00711F99" w:rsidRDefault="00B235EA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lastRenderedPageBreak/>
              <w:t>п. 24</w:t>
            </w:r>
          </w:p>
        </w:tc>
        <w:tc>
          <w:tcPr>
            <w:tcW w:w="3125" w:type="pct"/>
            <w:shd w:val="clear" w:color="auto" w:fill="auto"/>
          </w:tcPr>
          <w:p w:rsidR="00524564" w:rsidRPr="00711F99" w:rsidRDefault="00524564" w:rsidP="005E472D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lastRenderedPageBreak/>
              <w:t>Энергетика</w:t>
            </w:r>
          </w:p>
          <w:p w:rsidR="00065639" w:rsidRPr="00711F99" w:rsidRDefault="004D0B78" w:rsidP="005E472D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24 Считаем, что производство RDF-топлива не отвечает критериям и принципам зеленой экономики и не может быть включено в План. В процессе использования RDF топлива происходит снижение качества окружающей среды и ухудшение здоровья населения за счет вредных выбросов, также развитие данного направления приведет к снижению стимула для переработки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вторресурсов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(так как основной горючей фракцией RDF будут именно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вторресурсы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>). С климатической точки зрения, использование RDF- технологий приведет к дополнительным выбросам парниковых газов (по сравнению с переработкой)</w:t>
            </w:r>
          </w:p>
          <w:p w:rsidR="00B235EA" w:rsidRPr="00711F99" w:rsidRDefault="00B235EA" w:rsidP="005E472D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065639" w:rsidRPr="00711F99" w:rsidRDefault="005064DC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065639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065639" w:rsidRPr="00711F99" w:rsidRDefault="00065639" w:rsidP="005A105C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B235EA" w:rsidRPr="00711F99" w:rsidRDefault="00065639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Pr="00711F99">
              <w:rPr>
                <w:rFonts w:ascii="Times New Roman" w:hAnsi="Times New Roman"/>
                <w:sz w:val="24"/>
                <w:szCs w:val="24"/>
              </w:rPr>
              <w:softHyphen/>
              <w:t>ние 1</w:t>
            </w:r>
            <w:r w:rsidR="00B235EA" w:rsidRPr="0071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5639" w:rsidRPr="00711F99" w:rsidRDefault="00B235EA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п.25</w:t>
            </w:r>
          </w:p>
        </w:tc>
        <w:tc>
          <w:tcPr>
            <w:tcW w:w="3125" w:type="pct"/>
            <w:shd w:val="clear" w:color="auto" w:fill="auto"/>
          </w:tcPr>
          <w:p w:rsidR="00524564" w:rsidRPr="00711F99" w:rsidRDefault="00524564" w:rsidP="005E472D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Энергетика</w:t>
            </w:r>
          </w:p>
          <w:p w:rsidR="00065639" w:rsidRPr="00711F99" w:rsidRDefault="00524564" w:rsidP="005E472D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</w:t>
            </w:r>
            <w:r w:rsidR="004D0B78" w:rsidRPr="00711F99">
              <w:rPr>
                <w:rFonts w:ascii="Times New Roman" w:hAnsi="Times New Roman"/>
                <w:sz w:val="24"/>
                <w:szCs w:val="24"/>
              </w:rPr>
              <w:t>.25 Считаем, что данный пункт должен отражать то, что при принятии решений о создании локальных энергетических источников на местных видах топлива, помимо экономической целесообразности, должны приниматься факторы экологической целесообразности, а также влияния на здоровье населения</w:t>
            </w:r>
          </w:p>
          <w:p w:rsidR="00B235EA" w:rsidRPr="00711F99" w:rsidRDefault="00B235EA" w:rsidP="005E472D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065639" w:rsidRPr="00711F99" w:rsidRDefault="005064DC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065639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065639" w:rsidRPr="00711F99" w:rsidRDefault="00065639" w:rsidP="005A105C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065639" w:rsidRPr="00711F99" w:rsidRDefault="00065639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Pr="00711F99">
              <w:rPr>
                <w:rFonts w:ascii="Times New Roman" w:hAnsi="Times New Roman"/>
                <w:sz w:val="24"/>
                <w:szCs w:val="24"/>
              </w:rPr>
              <w:softHyphen/>
              <w:t>ние 1</w:t>
            </w:r>
            <w:r w:rsidR="00524564" w:rsidRPr="00711F99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B235EA" w:rsidRPr="00711F99">
              <w:rPr>
                <w:rFonts w:ascii="Times New Roman" w:hAnsi="Times New Roman"/>
                <w:sz w:val="24"/>
                <w:szCs w:val="24"/>
              </w:rPr>
              <w:t>п</w:t>
            </w:r>
            <w:r w:rsidR="00524564" w:rsidRPr="00711F99">
              <w:rPr>
                <w:rFonts w:ascii="Times New Roman" w:hAnsi="Times New Roman"/>
                <w:sz w:val="24"/>
                <w:szCs w:val="24"/>
              </w:rPr>
              <w:t>.26-28</w:t>
            </w:r>
          </w:p>
        </w:tc>
        <w:tc>
          <w:tcPr>
            <w:tcW w:w="3125" w:type="pct"/>
            <w:shd w:val="clear" w:color="auto" w:fill="auto"/>
          </w:tcPr>
          <w:p w:rsidR="00524564" w:rsidRPr="00711F99" w:rsidRDefault="00524564" w:rsidP="00524564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  <w:p w:rsidR="00065639" w:rsidRPr="00711F99" w:rsidRDefault="00524564" w:rsidP="00524564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</w:t>
            </w:r>
            <w:r w:rsidR="00B235EA" w:rsidRPr="00711F99">
              <w:rPr>
                <w:rFonts w:ascii="Times New Roman" w:hAnsi="Times New Roman"/>
                <w:sz w:val="24"/>
                <w:szCs w:val="24"/>
              </w:rPr>
              <w:t>п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 xml:space="preserve">.26-28 Считаем, что План по зеленой экономике должен устанавливать определенную экологическую приоритетность в области использования и управления лесными ресурсами. План должен поддерживать дальнейшие последовательные шаги по сохранению биологического разнообразия и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экосистемных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функций на лесных территориях - включая, развитие системы охранных обязательств, создание ООПТ, развитие экологического туризма. Также план должен поощрять внедрение в Беларуси FSC-сертификации всего жизненного цикла древесины, а не только на стадии выращивания в лесхозах </w:t>
            </w:r>
          </w:p>
          <w:p w:rsidR="00B235EA" w:rsidRPr="00711F99" w:rsidRDefault="00B235EA" w:rsidP="00524564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065639" w:rsidRPr="00711F99" w:rsidRDefault="005064DC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принято. Раздел исключен из Национального плана</w:t>
            </w:r>
          </w:p>
        </w:tc>
      </w:tr>
      <w:tr w:rsidR="00065639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065639" w:rsidRPr="00711F99" w:rsidRDefault="00065639" w:rsidP="005A105C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B235EA" w:rsidRPr="00711F99" w:rsidRDefault="00065639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Pr="00711F99">
              <w:rPr>
                <w:rFonts w:ascii="Times New Roman" w:hAnsi="Times New Roman"/>
                <w:sz w:val="24"/>
                <w:szCs w:val="24"/>
              </w:rPr>
              <w:softHyphen/>
              <w:t>ние 1</w:t>
            </w:r>
            <w:r w:rsidR="00B235EA" w:rsidRPr="0071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5639" w:rsidRPr="00711F99" w:rsidRDefault="00B235EA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п. 36</w:t>
            </w:r>
          </w:p>
        </w:tc>
        <w:tc>
          <w:tcPr>
            <w:tcW w:w="3125" w:type="pct"/>
            <w:shd w:val="clear" w:color="auto" w:fill="auto"/>
          </w:tcPr>
          <w:p w:rsidR="00524564" w:rsidRPr="00711F99" w:rsidRDefault="00524564" w:rsidP="00524564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  <w:p w:rsidR="00065639" w:rsidRPr="00711F99" w:rsidRDefault="00524564" w:rsidP="005E472D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В п. 36 «Организация использования топливных добавок к дизельному топливу.» просим указать «экологически безопасных» топливных добавок. Т.к. данная формулировка теоретически подразумевает возможность использования дешевых, например, свинец-содержащих добавок</w:t>
            </w:r>
          </w:p>
          <w:p w:rsidR="00B235EA" w:rsidRPr="00711F99" w:rsidRDefault="00B235EA" w:rsidP="005E472D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2911B4" w:rsidRDefault="002911B4" w:rsidP="002911B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принято</w:t>
            </w:r>
          </w:p>
          <w:p w:rsidR="00065639" w:rsidRPr="00711F99" w:rsidRDefault="00BB3548" w:rsidP="002911B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исключен из Национального плана</w:t>
            </w:r>
          </w:p>
        </w:tc>
      </w:tr>
      <w:tr w:rsidR="00065639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065639" w:rsidRPr="00711F99" w:rsidRDefault="00065639" w:rsidP="005A105C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065639" w:rsidRPr="00711F99" w:rsidRDefault="00524564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Pr="00711F99">
              <w:rPr>
                <w:rFonts w:ascii="Times New Roman" w:hAnsi="Times New Roman"/>
                <w:sz w:val="24"/>
                <w:szCs w:val="24"/>
              </w:rPr>
              <w:softHyphen/>
              <w:t>ние 1</w:t>
            </w:r>
          </w:p>
        </w:tc>
        <w:tc>
          <w:tcPr>
            <w:tcW w:w="3125" w:type="pct"/>
            <w:shd w:val="clear" w:color="auto" w:fill="auto"/>
          </w:tcPr>
          <w:p w:rsidR="00065639" w:rsidRPr="00711F99" w:rsidRDefault="00524564" w:rsidP="005E472D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  <w:p w:rsidR="00524564" w:rsidRPr="00711F99" w:rsidRDefault="00524564" w:rsidP="005E472D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Предлагаем добавить пункты «Развитие и включение мер по стимулированию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велотранспорта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в городские транспортные политики» и «Развитие мер по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приоритезации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общественного и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велотранспорта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по сравнению с личным автомобильным транспортом в городах» - см. пункт 5 наших комментариев выше</w:t>
            </w:r>
          </w:p>
          <w:p w:rsidR="00635327" w:rsidRPr="00711F99" w:rsidRDefault="00635327" w:rsidP="005E472D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065639" w:rsidRPr="00711F99" w:rsidRDefault="002D54D9" w:rsidP="002D54D9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524564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524564" w:rsidRPr="00711F99" w:rsidRDefault="00524564" w:rsidP="005A105C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24564" w:rsidRPr="00711F99" w:rsidRDefault="00524564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Pr="00711F99">
              <w:rPr>
                <w:rFonts w:ascii="Times New Roman" w:hAnsi="Times New Roman"/>
                <w:sz w:val="24"/>
                <w:szCs w:val="24"/>
              </w:rPr>
              <w:softHyphen/>
              <w:t>ние 1</w:t>
            </w:r>
          </w:p>
        </w:tc>
        <w:tc>
          <w:tcPr>
            <w:tcW w:w="3125" w:type="pct"/>
            <w:shd w:val="clear" w:color="auto" w:fill="auto"/>
          </w:tcPr>
          <w:p w:rsidR="00524564" w:rsidRPr="00711F99" w:rsidRDefault="00524564" w:rsidP="005E472D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  <w:p w:rsidR="00524564" w:rsidRPr="00711F99" w:rsidRDefault="00524564" w:rsidP="005E472D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Предлагаем добавить пункт «Стимулирование производства строительных и лакокрасочных материалов без содержания опасных компонентов (в частности, свинца в лакокрасочной продукции), а также создание специальной экологической маркировки для категории «строительные и лакокрасочные материалы»</w:t>
            </w:r>
          </w:p>
          <w:p w:rsidR="00635327" w:rsidRPr="00711F99" w:rsidRDefault="00635327" w:rsidP="005E472D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2D54D9" w:rsidRDefault="002D54D9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принято</w:t>
            </w:r>
          </w:p>
          <w:p w:rsidR="00524564" w:rsidRPr="00711F99" w:rsidRDefault="00BB3548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исключен из Национального плана</w:t>
            </w:r>
          </w:p>
        </w:tc>
      </w:tr>
      <w:tr w:rsidR="00065639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065639" w:rsidRPr="00711F99" w:rsidRDefault="00065639" w:rsidP="005A105C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065639" w:rsidRPr="00711F99" w:rsidRDefault="00524564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Pr="00711F99">
              <w:rPr>
                <w:rFonts w:ascii="Times New Roman" w:hAnsi="Times New Roman"/>
                <w:sz w:val="24"/>
                <w:szCs w:val="24"/>
              </w:rPr>
              <w:softHyphen/>
              <w:t>ние 1</w:t>
            </w:r>
          </w:p>
        </w:tc>
        <w:tc>
          <w:tcPr>
            <w:tcW w:w="3125" w:type="pct"/>
            <w:shd w:val="clear" w:color="auto" w:fill="auto"/>
          </w:tcPr>
          <w:p w:rsidR="00524564" w:rsidRPr="00711F99" w:rsidRDefault="00524564" w:rsidP="00524564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Органическое сельское хозяйство</w:t>
            </w:r>
          </w:p>
          <w:p w:rsidR="00065639" w:rsidRPr="00711F99" w:rsidRDefault="00524564" w:rsidP="00524564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Предлагаем внести пункт «Введение запрета на сельскохозяйственное использование земель на территории ООПТ за исключением ведения органического сельского хозяйства.»</w:t>
            </w:r>
          </w:p>
          <w:p w:rsidR="00635327" w:rsidRPr="00711F99" w:rsidRDefault="00635327" w:rsidP="00524564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2D54D9" w:rsidRDefault="002D54D9" w:rsidP="002D54D9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принято</w:t>
            </w:r>
            <w:r w:rsidR="00BB3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5639" w:rsidRPr="00711F99" w:rsidRDefault="002D54D9" w:rsidP="002D54D9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ограничения устанавливаются соответствующим отраслевым законодательством</w:t>
            </w:r>
          </w:p>
        </w:tc>
      </w:tr>
      <w:tr w:rsidR="00065639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065639" w:rsidRPr="00711F99" w:rsidRDefault="00065639" w:rsidP="005A105C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24564" w:rsidRPr="00711F99" w:rsidRDefault="00524564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Pr="00711F99">
              <w:rPr>
                <w:rFonts w:ascii="Times New Roman" w:hAnsi="Times New Roman"/>
                <w:sz w:val="24"/>
                <w:szCs w:val="24"/>
              </w:rPr>
              <w:softHyphen/>
              <w:t>ние 1</w:t>
            </w:r>
          </w:p>
          <w:p w:rsidR="00065639" w:rsidRPr="00711F99" w:rsidRDefault="00524564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п. 39</w:t>
            </w:r>
          </w:p>
        </w:tc>
        <w:tc>
          <w:tcPr>
            <w:tcW w:w="3125" w:type="pct"/>
            <w:shd w:val="clear" w:color="auto" w:fill="auto"/>
          </w:tcPr>
          <w:p w:rsidR="00065639" w:rsidRPr="00711F99" w:rsidRDefault="00524564" w:rsidP="00524564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п. 39 предлагаем изложить в следующем виде «Разработка государственных стандартов и других ТНПА на продукцию органического производства в соответствии с международными требованиями» Исключить «сельскохозяйственного», т.к. можно развивать и дикоросы, и косметическое производство</w:t>
            </w:r>
          </w:p>
          <w:p w:rsidR="00635327" w:rsidRPr="00711F99" w:rsidRDefault="00635327" w:rsidP="00524564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065639" w:rsidRPr="00711F99" w:rsidRDefault="00BB3548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065639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065639" w:rsidRPr="00711F99" w:rsidRDefault="00065639" w:rsidP="005A105C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197CFB" w:rsidRPr="00711F99" w:rsidRDefault="00197CFB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Pr="00711F99">
              <w:rPr>
                <w:rFonts w:ascii="Times New Roman" w:hAnsi="Times New Roman"/>
                <w:sz w:val="24"/>
                <w:szCs w:val="24"/>
              </w:rPr>
              <w:softHyphen/>
              <w:t>ние 1</w:t>
            </w:r>
          </w:p>
          <w:p w:rsidR="00065639" w:rsidRPr="00711F99" w:rsidRDefault="00197CFB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п.40</w:t>
            </w:r>
          </w:p>
        </w:tc>
        <w:tc>
          <w:tcPr>
            <w:tcW w:w="3125" w:type="pct"/>
            <w:shd w:val="clear" w:color="auto" w:fill="auto"/>
          </w:tcPr>
          <w:p w:rsidR="00197CFB" w:rsidRPr="00711F99" w:rsidRDefault="00197CFB" w:rsidP="00197CFB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п.40 предлагаем изложить в следующем виде «Стимулирование научных разработок в области развития органического сельского хозяйства (инициирование тематических ГНТП).»</w:t>
            </w:r>
          </w:p>
          <w:p w:rsidR="00065639" w:rsidRPr="00711F99" w:rsidRDefault="00635327" w:rsidP="00197CFB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065639" w:rsidRPr="00711F99" w:rsidRDefault="00BB3548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97CFB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197CFB" w:rsidRPr="00711F99" w:rsidRDefault="00197CFB" w:rsidP="005A105C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197CFB" w:rsidRPr="002D54D9" w:rsidRDefault="00197CFB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2D54D9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Pr="002D54D9">
              <w:rPr>
                <w:rFonts w:ascii="Times New Roman" w:hAnsi="Times New Roman"/>
                <w:sz w:val="24"/>
                <w:szCs w:val="24"/>
              </w:rPr>
              <w:softHyphen/>
              <w:t xml:space="preserve">ние 1 </w:t>
            </w:r>
          </w:p>
          <w:p w:rsidR="00197CFB" w:rsidRPr="002D54D9" w:rsidRDefault="00197CFB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2D54D9">
              <w:rPr>
                <w:rFonts w:ascii="Times New Roman" w:hAnsi="Times New Roman"/>
                <w:sz w:val="24"/>
                <w:szCs w:val="24"/>
              </w:rPr>
              <w:t>п.41</w:t>
            </w:r>
          </w:p>
        </w:tc>
        <w:tc>
          <w:tcPr>
            <w:tcW w:w="3125" w:type="pct"/>
            <w:shd w:val="clear" w:color="auto" w:fill="auto"/>
          </w:tcPr>
          <w:p w:rsidR="00197CFB" w:rsidRPr="002D54D9" w:rsidRDefault="00197CFB" w:rsidP="00197CFB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D9">
              <w:rPr>
                <w:rFonts w:ascii="Times New Roman" w:hAnsi="Times New Roman"/>
                <w:sz w:val="24"/>
                <w:szCs w:val="24"/>
              </w:rPr>
              <w:t>п.41 необходимо исключить «биологически безопасной» оставив «органической сельскохозяйственной продукции»</w:t>
            </w:r>
          </w:p>
          <w:p w:rsidR="00197CFB" w:rsidRPr="002D54D9" w:rsidRDefault="00635327" w:rsidP="00197CFB">
            <w:pPr>
              <w:tabs>
                <w:tab w:val="left" w:pos="1159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D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197CFB" w:rsidRPr="00711F99" w:rsidRDefault="002D54D9" w:rsidP="002D54D9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принято</w:t>
            </w:r>
            <w:r>
              <w:rPr>
                <w:rFonts w:ascii="Times New Roman" w:hAnsi="Times New Roman"/>
                <w:sz w:val="24"/>
                <w:szCs w:val="24"/>
              </w:rPr>
              <w:t>, в связи с комплексной позицией заинтересованного ведомства</w:t>
            </w:r>
          </w:p>
        </w:tc>
      </w:tr>
      <w:tr w:rsidR="00761D36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761D36" w:rsidRPr="00711F99" w:rsidRDefault="00761D36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197CFB" w:rsidRPr="00711F99" w:rsidRDefault="00197CFB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Pr="00711F99">
              <w:rPr>
                <w:rFonts w:ascii="Times New Roman" w:hAnsi="Times New Roman"/>
                <w:sz w:val="24"/>
                <w:szCs w:val="24"/>
              </w:rPr>
              <w:softHyphen/>
              <w:t xml:space="preserve">ние 1 </w:t>
            </w:r>
          </w:p>
          <w:p w:rsidR="00761D36" w:rsidRPr="00711F99" w:rsidRDefault="00197CFB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п.42</w:t>
            </w:r>
          </w:p>
        </w:tc>
        <w:tc>
          <w:tcPr>
            <w:tcW w:w="3125" w:type="pct"/>
            <w:shd w:val="clear" w:color="auto" w:fill="auto"/>
          </w:tcPr>
          <w:p w:rsidR="00761D36" w:rsidRPr="00711F99" w:rsidRDefault="00197CFB" w:rsidP="00855B28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п.42 предлагаем изложить в следующем виде «Организация органического производства на площади 10 тыс. га путем внедрения специальных мер поддержки производителей органической продукции.»</w:t>
            </w:r>
          </w:p>
          <w:p w:rsidR="00635327" w:rsidRPr="00711F99" w:rsidRDefault="00635327" w:rsidP="00855B28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2911B4" w:rsidRDefault="00E2305C" w:rsidP="002911B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принято</w:t>
            </w:r>
          </w:p>
          <w:p w:rsidR="00761D36" w:rsidRPr="00711F99" w:rsidRDefault="00E2305C" w:rsidP="002911B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исключен</w:t>
            </w:r>
          </w:p>
        </w:tc>
      </w:tr>
      <w:tr w:rsidR="006E15D5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6E15D5" w:rsidRPr="00711F99" w:rsidRDefault="006E15D5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6E15D5" w:rsidRPr="002D54D9" w:rsidRDefault="006E15D5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2D54D9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Pr="002D54D9">
              <w:rPr>
                <w:rFonts w:ascii="Times New Roman" w:hAnsi="Times New Roman"/>
                <w:sz w:val="24"/>
                <w:szCs w:val="24"/>
              </w:rPr>
              <w:softHyphen/>
              <w:t xml:space="preserve">ние 1 </w:t>
            </w:r>
          </w:p>
          <w:p w:rsidR="006E15D5" w:rsidRPr="002D54D9" w:rsidRDefault="006E15D5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2D54D9">
              <w:rPr>
                <w:rFonts w:ascii="Times New Roman" w:hAnsi="Times New Roman"/>
                <w:sz w:val="24"/>
                <w:szCs w:val="24"/>
              </w:rPr>
              <w:t>пп.43-46</w:t>
            </w:r>
          </w:p>
        </w:tc>
        <w:tc>
          <w:tcPr>
            <w:tcW w:w="3125" w:type="pct"/>
            <w:shd w:val="clear" w:color="auto" w:fill="auto"/>
          </w:tcPr>
          <w:p w:rsidR="006E15D5" w:rsidRPr="002D54D9" w:rsidRDefault="006E15D5" w:rsidP="006E15D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D9">
              <w:rPr>
                <w:rFonts w:ascii="Times New Roman" w:hAnsi="Times New Roman"/>
                <w:sz w:val="24"/>
                <w:szCs w:val="24"/>
              </w:rPr>
              <w:t>Информационные, образовательные мероприятия</w:t>
            </w:r>
          </w:p>
          <w:p w:rsidR="006E15D5" w:rsidRPr="002D54D9" w:rsidRDefault="006E15D5" w:rsidP="006E15D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D9">
              <w:rPr>
                <w:rFonts w:ascii="Times New Roman" w:hAnsi="Times New Roman"/>
                <w:sz w:val="24"/>
                <w:szCs w:val="24"/>
              </w:rPr>
              <w:t xml:space="preserve">пп.43-46: отсутствует упоминание о необходимости проведения информационных и образовательных мероприятий для широкой общественности, представителей бизнеса и других групп населения. Предлагаем внести отдельный пункт «Создание и проведение информационных компаний, мероприятий, направленных на популяризацию принципов </w:t>
            </w:r>
            <w:r w:rsidRPr="002D54D9">
              <w:rPr>
                <w:rFonts w:ascii="Times New Roman" w:hAnsi="Times New Roman"/>
                <w:sz w:val="24"/>
                <w:szCs w:val="24"/>
              </w:rPr>
              <w:lastRenderedPageBreak/>
              <w:t>зеленой экономики и экологической дружественности, транслирование положительных практик»</w:t>
            </w:r>
          </w:p>
          <w:p w:rsidR="00635327" w:rsidRPr="002D54D9" w:rsidRDefault="00635327" w:rsidP="006E15D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D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6E15D5" w:rsidRPr="00711F99" w:rsidRDefault="00E2305C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D9">
              <w:rPr>
                <w:rFonts w:ascii="Times New Roman" w:hAnsi="Times New Roman"/>
                <w:sz w:val="24"/>
                <w:szCs w:val="24"/>
              </w:rPr>
              <w:lastRenderedPageBreak/>
              <w:t>Принято</w:t>
            </w:r>
            <w:r w:rsidR="002D54D9" w:rsidRPr="002D54D9">
              <w:rPr>
                <w:rFonts w:ascii="Times New Roman" w:hAnsi="Times New Roman"/>
                <w:sz w:val="24"/>
                <w:szCs w:val="24"/>
              </w:rPr>
              <w:t xml:space="preserve"> частично</w:t>
            </w:r>
          </w:p>
        </w:tc>
      </w:tr>
      <w:tr w:rsidR="006E15D5" w:rsidRPr="002D54D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6E15D5" w:rsidRPr="00711F99" w:rsidRDefault="006E15D5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6E15D5" w:rsidRPr="002D54D9" w:rsidRDefault="006E15D5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2D54D9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Pr="002D54D9">
              <w:rPr>
                <w:rFonts w:ascii="Times New Roman" w:hAnsi="Times New Roman"/>
                <w:sz w:val="24"/>
                <w:szCs w:val="24"/>
              </w:rPr>
              <w:softHyphen/>
              <w:t>ние 1</w:t>
            </w:r>
          </w:p>
        </w:tc>
        <w:tc>
          <w:tcPr>
            <w:tcW w:w="3125" w:type="pct"/>
            <w:shd w:val="clear" w:color="auto" w:fill="auto"/>
          </w:tcPr>
          <w:p w:rsidR="006E15D5" w:rsidRPr="002D54D9" w:rsidRDefault="006E15D5" w:rsidP="006E15D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D9">
              <w:rPr>
                <w:rFonts w:ascii="Times New Roman" w:hAnsi="Times New Roman"/>
                <w:sz w:val="24"/>
                <w:szCs w:val="24"/>
              </w:rPr>
              <w:t>Предлагаемые мероприятия не в полной мере затрагивают сектор производства, импорта и сферы услуг. В частности</w:t>
            </w:r>
            <w:r w:rsidR="00E2305C" w:rsidRPr="002D54D9">
              <w:rPr>
                <w:rFonts w:ascii="Times New Roman" w:hAnsi="Times New Roman"/>
                <w:sz w:val="24"/>
                <w:szCs w:val="24"/>
              </w:rPr>
              <w:t>,</w:t>
            </w:r>
            <w:r w:rsidRPr="002D54D9">
              <w:rPr>
                <w:rFonts w:ascii="Times New Roman" w:hAnsi="Times New Roman"/>
                <w:sz w:val="24"/>
                <w:szCs w:val="24"/>
              </w:rPr>
              <w:t xml:space="preserve"> предлагаем включить в приложение 1 следующие мероприятия:</w:t>
            </w:r>
          </w:p>
          <w:p w:rsidR="006E15D5" w:rsidRPr="002D54D9" w:rsidRDefault="005A105C" w:rsidP="005A105C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D9">
              <w:rPr>
                <w:rFonts w:ascii="Times New Roman" w:hAnsi="Times New Roman"/>
                <w:sz w:val="24"/>
                <w:szCs w:val="24"/>
              </w:rPr>
              <w:t xml:space="preserve">«Разработка предложений по принятию мер дополнительной финансовой ответственности для производителей и импортеров, которые производят или ввозят товары и упаковку, имеющие в своем составе </w:t>
            </w:r>
            <w:r w:rsidR="00E2305C" w:rsidRPr="002D54D9">
              <w:rPr>
                <w:rFonts w:ascii="Times New Roman" w:hAnsi="Times New Roman"/>
                <w:sz w:val="24"/>
                <w:szCs w:val="24"/>
              </w:rPr>
              <w:t>компоненты, не</w:t>
            </w:r>
            <w:r w:rsidRPr="002D54D9">
              <w:rPr>
                <w:rFonts w:ascii="Times New Roman" w:hAnsi="Times New Roman"/>
                <w:sz w:val="24"/>
                <w:szCs w:val="24"/>
              </w:rPr>
              <w:t xml:space="preserve"> поддающиеся переработке или повторному использованию после утраты потребительских свойств». Мы считаем важным расширение ответственности производителей и </w:t>
            </w:r>
            <w:r w:rsidR="00E2305C" w:rsidRPr="002D54D9">
              <w:rPr>
                <w:rFonts w:ascii="Times New Roman" w:hAnsi="Times New Roman"/>
                <w:sz w:val="24"/>
                <w:szCs w:val="24"/>
              </w:rPr>
              <w:t>импортеров</w:t>
            </w:r>
            <w:r w:rsidRPr="002D54D9">
              <w:rPr>
                <w:rFonts w:ascii="Times New Roman" w:hAnsi="Times New Roman"/>
                <w:sz w:val="24"/>
                <w:szCs w:val="24"/>
              </w:rPr>
              <w:t xml:space="preserve"> за производство и импорт товаров с учетом всех стадий жизненного цикла, </w:t>
            </w:r>
            <w:proofErr w:type="gramStart"/>
            <w:r w:rsidRPr="002D54D9">
              <w:rPr>
                <w:rFonts w:ascii="Times New Roman" w:hAnsi="Times New Roman"/>
                <w:sz w:val="24"/>
                <w:szCs w:val="24"/>
              </w:rPr>
              <w:t>Эти</w:t>
            </w:r>
            <w:proofErr w:type="gramEnd"/>
            <w:r w:rsidRPr="002D54D9">
              <w:rPr>
                <w:rFonts w:ascii="Times New Roman" w:hAnsi="Times New Roman"/>
                <w:sz w:val="24"/>
                <w:szCs w:val="24"/>
              </w:rPr>
              <w:t xml:space="preserve"> меры позволят снизить объем </w:t>
            </w:r>
            <w:proofErr w:type="spellStart"/>
            <w:r w:rsidR="00E2305C" w:rsidRPr="002D54D9">
              <w:rPr>
                <w:rFonts w:ascii="Times New Roman" w:hAnsi="Times New Roman"/>
                <w:sz w:val="24"/>
                <w:szCs w:val="24"/>
              </w:rPr>
              <w:t>неперерабатываемых</w:t>
            </w:r>
            <w:proofErr w:type="spellEnd"/>
            <w:r w:rsidRPr="002D54D9">
              <w:rPr>
                <w:rFonts w:ascii="Times New Roman" w:hAnsi="Times New Roman"/>
                <w:sz w:val="24"/>
                <w:szCs w:val="24"/>
              </w:rPr>
              <w:t xml:space="preserve"> отходов, направляемых на полигоны, уменьшить степень воздействия на окружающую среду на всех стадиях жизненного цикла товара. Ответственные органы: МИНПРИРОДЫ, МИНЭКОНОМИКИ, МИНЖКХ, МИНФИН</w:t>
            </w:r>
          </w:p>
          <w:p w:rsidR="00635327" w:rsidRPr="002D54D9" w:rsidRDefault="00635327" w:rsidP="005A105C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D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6E15D5" w:rsidRPr="002D54D9" w:rsidRDefault="002D54D9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D9">
              <w:rPr>
                <w:rFonts w:ascii="Times New Roman" w:hAnsi="Times New Roman"/>
                <w:sz w:val="24"/>
                <w:szCs w:val="24"/>
              </w:rPr>
              <w:t>Принято частично</w:t>
            </w:r>
          </w:p>
        </w:tc>
      </w:tr>
      <w:tr w:rsidR="006E15D5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6E15D5" w:rsidRPr="002D54D9" w:rsidRDefault="006E15D5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6E15D5" w:rsidRPr="002D54D9" w:rsidRDefault="005A105C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2D54D9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Pr="002D54D9">
              <w:rPr>
                <w:rFonts w:ascii="Times New Roman" w:hAnsi="Times New Roman"/>
                <w:sz w:val="24"/>
                <w:szCs w:val="24"/>
              </w:rPr>
              <w:softHyphen/>
              <w:t>ние 1</w:t>
            </w:r>
          </w:p>
        </w:tc>
        <w:tc>
          <w:tcPr>
            <w:tcW w:w="3125" w:type="pct"/>
            <w:shd w:val="clear" w:color="auto" w:fill="auto"/>
          </w:tcPr>
          <w:p w:rsidR="006E15D5" w:rsidRPr="002D54D9" w:rsidRDefault="005A105C" w:rsidP="005A105C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D9">
              <w:rPr>
                <w:rFonts w:ascii="Times New Roman" w:hAnsi="Times New Roman"/>
                <w:sz w:val="24"/>
                <w:szCs w:val="24"/>
              </w:rPr>
              <w:t xml:space="preserve">Предлагаем включить пункт «Разработка мер по стимулированию полного прекращения использования опасных химических веществ в товарах, производимых в Республике Беларусь с целью обеспечения безопасности здоровья населения, качества окружающей среды и увеличения </w:t>
            </w:r>
            <w:proofErr w:type="spellStart"/>
            <w:r w:rsidRPr="002D54D9">
              <w:rPr>
                <w:rFonts w:ascii="Times New Roman" w:hAnsi="Times New Roman"/>
                <w:sz w:val="24"/>
                <w:szCs w:val="24"/>
              </w:rPr>
              <w:t>конкурентности</w:t>
            </w:r>
            <w:proofErr w:type="spellEnd"/>
            <w:r w:rsidRPr="002D54D9">
              <w:rPr>
                <w:rFonts w:ascii="Times New Roman" w:hAnsi="Times New Roman"/>
                <w:sz w:val="24"/>
                <w:szCs w:val="24"/>
              </w:rPr>
              <w:t xml:space="preserve"> при экспорте» - МИНЗДРАВ, МИНПРОМ, МИНЭКОНОМИКИ, МИНПРИРОДЫ</w:t>
            </w:r>
          </w:p>
          <w:p w:rsidR="00635327" w:rsidRPr="002D54D9" w:rsidRDefault="00635327" w:rsidP="005A105C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D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6E15D5" w:rsidRPr="00711F99" w:rsidRDefault="002D54D9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D9">
              <w:rPr>
                <w:rFonts w:ascii="Times New Roman" w:hAnsi="Times New Roman"/>
                <w:sz w:val="24"/>
                <w:szCs w:val="24"/>
              </w:rPr>
              <w:t>Принято частично</w:t>
            </w:r>
          </w:p>
        </w:tc>
      </w:tr>
      <w:tr w:rsidR="006E15D5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6E15D5" w:rsidRPr="00711F99" w:rsidRDefault="006E15D5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6E15D5" w:rsidRPr="002D54D9" w:rsidRDefault="00B235EA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2D54D9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Pr="002D54D9">
              <w:rPr>
                <w:rFonts w:ascii="Times New Roman" w:hAnsi="Times New Roman"/>
                <w:sz w:val="24"/>
                <w:szCs w:val="24"/>
              </w:rPr>
              <w:softHyphen/>
              <w:t>ние 1</w:t>
            </w:r>
          </w:p>
        </w:tc>
        <w:tc>
          <w:tcPr>
            <w:tcW w:w="3125" w:type="pct"/>
            <w:shd w:val="clear" w:color="auto" w:fill="auto"/>
          </w:tcPr>
          <w:p w:rsidR="006E15D5" w:rsidRPr="002D54D9" w:rsidRDefault="005A105C" w:rsidP="00B235E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D9">
              <w:rPr>
                <w:rFonts w:ascii="Times New Roman" w:hAnsi="Times New Roman"/>
                <w:sz w:val="24"/>
                <w:szCs w:val="24"/>
              </w:rPr>
              <w:t xml:space="preserve">Предлагаем включить пункт «Разработка мероприятий и внедрение компостирования органических отходов в условиях городских населенных </w:t>
            </w:r>
            <w:proofErr w:type="gramStart"/>
            <w:r w:rsidRPr="002D54D9">
              <w:rPr>
                <w:rFonts w:ascii="Times New Roman" w:hAnsi="Times New Roman"/>
                <w:sz w:val="24"/>
                <w:szCs w:val="24"/>
              </w:rPr>
              <w:t>пунктов ,с</w:t>
            </w:r>
            <w:proofErr w:type="gramEnd"/>
            <w:r w:rsidRPr="002D54D9">
              <w:rPr>
                <w:rFonts w:ascii="Times New Roman" w:hAnsi="Times New Roman"/>
                <w:sz w:val="24"/>
                <w:szCs w:val="24"/>
              </w:rPr>
              <w:t xml:space="preserve"> целью уменьшения отходов, направляемых на захоронение» - МИНЖИЛКОМХОЗ, МИНПРИРОДЫ. Эти технологии являются наиболее благоприятными для окружающей среды, позволят создать дополнительные рабочие места, снизить количество органических отходов на полигона, а также </w:t>
            </w:r>
            <w:r w:rsidR="00B235EA" w:rsidRPr="002D54D9">
              <w:rPr>
                <w:rFonts w:ascii="Times New Roman" w:hAnsi="Times New Roman"/>
                <w:sz w:val="24"/>
                <w:szCs w:val="24"/>
              </w:rPr>
              <w:t>получить полезный товар (гумус)</w:t>
            </w:r>
          </w:p>
          <w:p w:rsidR="0055020A" w:rsidRPr="002D54D9" w:rsidRDefault="0055020A" w:rsidP="00B235E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D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6E15D5" w:rsidRDefault="002D54D9" w:rsidP="002D54D9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принято</w:t>
            </w:r>
          </w:p>
          <w:p w:rsidR="002D54D9" w:rsidRPr="00711F99" w:rsidRDefault="002D54D9" w:rsidP="002D54D9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Разрабатывается проект Концепции об обращении с отходами, в котором предусматривается регулирование данных вопросов</w:t>
            </w:r>
          </w:p>
        </w:tc>
      </w:tr>
      <w:tr w:rsidR="006E15D5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6E15D5" w:rsidRPr="00711F99" w:rsidRDefault="006E15D5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6E15D5" w:rsidRPr="00711F99" w:rsidRDefault="00B235EA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Pr="00711F99">
              <w:rPr>
                <w:rFonts w:ascii="Times New Roman" w:hAnsi="Times New Roman"/>
                <w:sz w:val="24"/>
                <w:szCs w:val="24"/>
              </w:rPr>
              <w:softHyphen/>
              <w:t>ние 1</w:t>
            </w:r>
          </w:p>
        </w:tc>
        <w:tc>
          <w:tcPr>
            <w:tcW w:w="3125" w:type="pct"/>
            <w:shd w:val="clear" w:color="auto" w:fill="auto"/>
          </w:tcPr>
          <w:p w:rsidR="006E15D5" w:rsidRPr="00711F99" w:rsidRDefault="005A105C" w:rsidP="00B235E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Предлагаем включить пункт «Развитие системы сбора опасных или исключенных отходов от населения с целью предотвращения их попадания на полигон, вовлечения в переработку, а также снижения затрат на охрану здоровья от негативного влияния на окружающую среду». МИНЖИЛКОМХОЗ - в настоящее время население не охвачено сбором таких опасных отходов, как лакокрасочные материалы, потерявшие потребительские свойства, </w:t>
            </w:r>
            <w:r w:rsidRPr="00711F99">
              <w:rPr>
                <w:rFonts w:ascii="Times New Roman" w:hAnsi="Times New Roman"/>
                <w:sz w:val="24"/>
                <w:szCs w:val="24"/>
              </w:rPr>
              <w:lastRenderedPageBreak/>
              <w:t>лекарственные средства, не пригодные к использованию. При этом в стране существуют технологии их</w:t>
            </w:r>
            <w:r w:rsidR="00B235EA" w:rsidRPr="00711F99">
              <w:rPr>
                <w:rFonts w:ascii="Times New Roman" w:hAnsi="Times New Roman"/>
                <w:sz w:val="24"/>
                <w:szCs w:val="24"/>
              </w:rPr>
              <w:t xml:space="preserve"> использования и обезвреживания</w:t>
            </w:r>
          </w:p>
          <w:p w:rsidR="0055020A" w:rsidRPr="00711F99" w:rsidRDefault="0055020A" w:rsidP="00B235E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2D54D9" w:rsidRDefault="002D54D9" w:rsidP="002D54D9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принято</w:t>
            </w:r>
          </w:p>
          <w:p w:rsidR="006E15D5" w:rsidRPr="00711F99" w:rsidRDefault="002D54D9" w:rsidP="002D54D9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Разрабатывается проект Концепции об обращении с отходами, в котором предусматривается регулирование данных вопросов</w:t>
            </w:r>
          </w:p>
        </w:tc>
      </w:tr>
      <w:tr w:rsidR="006E15D5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6E15D5" w:rsidRPr="00711F99" w:rsidRDefault="006E15D5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6E15D5" w:rsidRPr="00711F99" w:rsidRDefault="00B235EA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Pr="00711F99">
              <w:rPr>
                <w:rFonts w:ascii="Times New Roman" w:hAnsi="Times New Roman"/>
                <w:sz w:val="24"/>
                <w:szCs w:val="24"/>
              </w:rPr>
              <w:softHyphen/>
              <w:t>ние 1</w:t>
            </w:r>
          </w:p>
        </w:tc>
        <w:tc>
          <w:tcPr>
            <w:tcW w:w="3125" w:type="pct"/>
            <w:shd w:val="clear" w:color="auto" w:fill="auto"/>
          </w:tcPr>
          <w:p w:rsidR="006E15D5" w:rsidRPr="00711F99" w:rsidRDefault="005A105C" w:rsidP="00B235E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Предлагаем включить пункт «Введение залоговой стоимости для стеклянной, пластиковой, алюминиевой упаковки/тары» - МИНЖИЛКО</w:t>
            </w:r>
            <w:r w:rsidR="00B235EA" w:rsidRPr="00711F99">
              <w:rPr>
                <w:rFonts w:ascii="Times New Roman" w:hAnsi="Times New Roman"/>
                <w:sz w:val="24"/>
                <w:szCs w:val="24"/>
              </w:rPr>
              <w:t>МХОЗ, МИНЭКОНОМИКИ, МАРТ</w:t>
            </w:r>
          </w:p>
          <w:p w:rsidR="0055020A" w:rsidRPr="00711F99" w:rsidRDefault="0055020A" w:rsidP="00B235E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2D54D9" w:rsidRDefault="002D54D9" w:rsidP="002D54D9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принято</w:t>
            </w:r>
          </w:p>
          <w:p w:rsidR="006E15D5" w:rsidRPr="00711F99" w:rsidRDefault="002D54D9" w:rsidP="002D54D9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Разрабатывается проект Концепции об обращении с отходами, в котором предусматривается регулирование данных вопросов</w:t>
            </w:r>
          </w:p>
        </w:tc>
      </w:tr>
      <w:tr w:rsidR="006E15D5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6E15D5" w:rsidRPr="00711F99" w:rsidRDefault="006E15D5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6E15D5" w:rsidRPr="00711F99" w:rsidRDefault="00B235EA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Pr="00711F99">
              <w:rPr>
                <w:rFonts w:ascii="Times New Roman" w:hAnsi="Times New Roman"/>
                <w:sz w:val="24"/>
                <w:szCs w:val="24"/>
              </w:rPr>
              <w:softHyphen/>
              <w:t>ние 1</w:t>
            </w:r>
          </w:p>
        </w:tc>
        <w:tc>
          <w:tcPr>
            <w:tcW w:w="3125" w:type="pct"/>
            <w:shd w:val="clear" w:color="auto" w:fill="auto"/>
          </w:tcPr>
          <w:p w:rsidR="006E15D5" w:rsidRPr="00711F99" w:rsidRDefault="005A105C" w:rsidP="00855B28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Предлагаем включить пункт «Внедрение мер по стимулированию увеличения производства и использования оборотной упаковки/тары» - МИНЖИЛКОМХОЗ, МИНЭКОНОМИКИ, МАРТ</w:t>
            </w:r>
          </w:p>
          <w:p w:rsidR="0055020A" w:rsidRPr="00711F99" w:rsidRDefault="0055020A" w:rsidP="00855B28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2D54D9" w:rsidRDefault="002D54D9" w:rsidP="002D54D9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принято</w:t>
            </w:r>
          </w:p>
          <w:p w:rsidR="006E15D5" w:rsidRPr="00711F99" w:rsidRDefault="002D54D9" w:rsidP="002D54D9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Разрабатывается проект Концепции об обращении с отходами, в котором предусматривается регулирование данных вопросов</w:t>
            </w:r>
          </w:p>
        </w:tc>
      </w:tr>
      <w:tr w:rsidR="006E15D5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6E15D5" w:rsidRPr="00711F99" w:rsidRDefault="006E15D5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6E15D5" w:rsidRPr="00711F99" w:rsidRDefault="00B235EA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Pr="00711F99">
              <w:rPr>
                <w:rFonts w:ascii="Times New Roman" w:hAnsi="Times New Roman"/>
                <w:sz w:val="24"/>
                <w:szCs w:val="24"/>
              </w:rPr>
              <w:softHyphen/>
              <w:t>ние 2</w:t>
            </w:r>
          </w:p>
          <w:p w:rsidR="0055020A" w:rsidRPr="00711F99" w:rsidRDefault="0055020A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п. 3.7</w:t>
            </w:r>
          </w:p>
        </w:tc>
        <w:tc>
          <w:tcPr>
            <w:tcW w:w="3125" w:type="pct"/>
            <w:shd w:val="clear" w:color="auto" w:fill="auto"/>
          </w:tcPr>
          <w:p w:rsidR="0055020A" w:rsidRPr="00711F99" w:rsidRDefault="0055020A" w:rsidP="00855B28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В п. 3.7 «Площадь сельскохозяйственных земель, используемая для выращивания органической продукции» графу «Методология формирования» предлагаем изложить в следующем виде «Определяется площадь сельхозугодий, на которых ведется сертифицированное органическое сельское хозяйство»</w:t>
            </w:r>
          </w:p>
          <w:p w:rsidR="0055020A" w:rsidRPr="00711F99" w:rsidRDefault="0055020A" w:rsidP="00855B28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6E15D5" w:rsidRPr="00711F99" w:rsidRDefault="00E2305C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6E15D5" w:rsidRPr="00711F99" w:rsidTr="002D54D9">
        <w:trPr>
          <w:trHeight w:val="285"/>
        </w:trPr>
        <w:tc>
          <w:tcPr>
            <w:tcW w:w="139" w:type="pct"/>
            <w:shd w:val="clear" w:color="auto" w:fill="auto"/>
          </w:tcPr>
          <w:p w:rsidR="006E15D5" w:rsidRPr="00711F99" w:rsidRDefault="006E15D5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6E15D5" w:rsidRPr="00711F99" w:rsidRDefault="0055020A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Pr="00711F99">
              <w:rPr>
                <w:rFonts w:ascii="Times New Roman" w:hAnsi="Times New Roman"/>
                <w:sz w:val="24"/>
                <w:szCs w:val="24"/>
              </w:rPr>
              <w:softHyphen/>
              <w:t>ние 2</w:t>
            </w:r>
          </w:p>
        </w:tc>
        <w:tc>
          <w:tcPr>
            <w:tcW w:w="3125" w:type="pct"/>
            <w:shd w:val="clear" w:color="auto" w:fill="auto"/>
          </w:tcPr>
          <w:p w:rsidR="0055020A" w:rsidRPr="00711F99" w:rsidRDefault="0055020A" w:rsidP="0055020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Предлагаем включить следующие показатели системы критериев оценки соответствия экономической деятельности зеленым принципам:</w:t>
            </w:r>
          </w:p>
          <w:p w:rsidR="0055020A" w:rsidRPr="00711F99" w:rsidRDefault="0055020A" w:rsidP="0055020A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exac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Количество научных разработок в области органического сельского хозяйства,</w:t>
            </w:r>
          </w:p>
          <w:p w:rsidR="0055020A" w:rsidRPr="00711F99" w:rsidRDefault="0055020A" w:rsidP="0055020A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exac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Объем рынка продаж органической продукции,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млн.руб</w:t>
            </w:r>
            <w:proofErr w:type="spellEnd"/>
          </w:p>
          <w:p w:rsidR="0055020A" w:rsidRPr="00711F99" w:rsidRDefault="0055020A" w:rsidP="0055020A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exac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Уровень образования отходов на душу населения, тонн</w:t>
            </w:r>
          </w:p>
          <w:p w:rsidR="0055020A" w:rsidRPr="00711F99" w:rsidRDefault="0055020A" w:rsidP="0055020A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exac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Темпы роста объема полигонов для захоронения отходов,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  <w:p w:rsidR="0055020A" w:rsidRPr="00711F99" w:rsidRDefault="0055020A" w:rsidP="0055020A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exac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Количество товаров белорусского производства каждой категории, получивших экологическую европейскую маркировку. Количество товаров каждой категории, получивших национальную экологическую маркировку.</w:t>
            </w:r>
          </w:p>
          <w:p w:rsidR="0055020A" w:rsidRPr="00711F99" w:rsidRDefault="0055020A" w:rsidP="0055020A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exac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Процент «зеленых» закупок в общей доле государственных закупок (затрат).</w:t>
            </w:r>
          </w:p>
          <w:p w:rsidR="0055020A" w:rsidRPr="00711F99" w:rsidRDefault="0055020A" w:rsidP="0055020A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exac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Площадь лесистости</w:t>
            </w:r>
          </w:p>
          <w:p w:rsidR="0055020A" w:rsidRPr="00711F99" w:rsidRDefault="0055020A" w:rsidP="0055020A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exac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Уровень образования отходов (потребления и производства) на душу населения.</w:t>
            </w:r>
          </w:p>
          <w:p w:rsidR="006E15D5" w:rsidRPr="00711F99" w:rsidRDefault="0055020A" w:rsidP="008B074D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Доля (объем) ежегодного бюджетного финансирования, направляемого на развитие зеленой экономики в Республике Беларусь</w:t>
            </w:r>
          </w:p>
          <w:p w:rsidR="0055020A" w:rsidRPr="00711F99" w:rsidRDefault="0055020A" w:rsidP="00855B28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2D54D9" w:rsidRDefault="002D54D9" w:rsidP="00E2305C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принято</w:t>
            </w:r>
          </w:p>
          <w:p w:rsidR="006E15D5" w:rsidRPr="00711F99" w:rsidRDefault="002D54D9" w:rsidP="002D54D9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</w:t>
            </w:r>
            <w:r w:rsidR="00E2305C" w:rsidRPr="00E2305C">
              <w:rPr>
                <w:rFonts w:ascii="Times New Roman" w:hAnsi="Times New Roman"/>
                <w:sz w:val="24"/>
                <w:szCs w:val="24"/>
              </w:rPr>
              <w:t>екомендуемы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E2305C" w:rsidRPr="00E2305C">
              <w:rPr>
                <w:rFonts w:ascii="Times New Roman" w:hAnsi="Times New Roman"/>
                <w:sz w:val="24"/>
                <w:szCs w:val="24"/>
              </w:rPr>
              <w:t xml:space="preserve"> критери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="00E2305C" w:rsidRPr="00E2305C">
              <w:rPr>
                <w:rFonts w:ascii="Times New Roman" w:hAnsi="Times New Roman"/>
                <w:sz w:val="24"/>
                <w:szCs w:val="24"/>
              </w:rPr>
              <w:t xml:space="preserve"> оценки соответствия экономической деятельности принципам зеленой экономики</w:t>
            </w:r>
            <w:r w:rsidR="00E2305C">
              <w:rPr>
                <w:rFonts w:ascii="Times New Roman" w:hAnsi="Times New Roman"/>
                <w:sz w:val="24"/>
                <w:szCs w:val="24"/>
              </w:rPr>
              <w:t xml:space="preserve"> переработаны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учетом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исчисляемости</w:t>
            </w:r>
            <w:proofErr w:type="spellEnd"/>
          </w:p>
        </w:tc>
      </w:tr>
      <w:tr w:rsidR="005E5A9E" w:rsidRPr="00711F99" w:rsidTr="002D54D9">
        <w:trPr>
          <w:trHeight w:val="236"/>
        </w:trPr>
        <w:tc>
          <w:tcPr>
            <w:tcW w:w="139" w:type="pct"/>
            <w:shd w:val="clear" w:color="auto" w:fill="auto"/>
          </w:tcPr>
          <w:p w:rsidR="005E5A9E" w:rsidRPr="00711F99" w:rsidRDefault="005E5A9E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E5A9E" w:rsidRPr="00711F99" w:rsidRDefault="00E2305C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ние 1</w:t>
            </w:r>
          </w:p>
        </w:tc>
        <w:tc>
          <w:tcPr>
            <w:tcW w:w="3125" w:type="pct"/>
            <w:shd w:val="clear" w:color="auto" w:fill="auto"/>
          </w:tcPr>
          <w:p w:rsidR="005E5A9E" w:rsidRPr="00711F99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Предложение: внедрение «зелёных производств» на предприятиях Минпрома.</w:t>
            </w:r>
          </w:p>
          <w:p w:rsidR="005E5A9E" w:rsidRPr="00711F99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Просвещение населения и создание лабораторий это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замечательно, но необходимо в первую очередь обратить внимание и инвестировать в данный сектор экономики, возможно тогда не только выбросов и отходов от наших машиностроительных и металлургических гигантов станет меньше, но и себестоимость продукции станет ниже!</w:t>
            </w:r>
          </w:p>
          <w:p w:rsidR="005E5A9E" w:rsidRPr="00711F99" w:rsidRDefault="005E5A9E" w:rsidP="0035456A">
            <w:pPr>
              <w:spacing w:after="0" w:line="240" w:lineRule="exact"/>
              <w:ind w:left="-57" w:righ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hyperlink r:id="rId9" w:history="1">
              <w:r w:rsidRPr="00711F99">
                <w:rPr>
                  <w:rStyle w:val="a8"/>
                  <w:rFonts w:ascii="Times New Roman" w:hAnsi="Times New Roman"/>
                  <w:i/>
                  <w:color w:val="auto"/>
                  <w:sz w:val="24"/>
                  <w:szCs w:val="24"/>
                  <w:u w:val="none"/>
                </w:rPr>
                <w:t>ulia555@tut.by</w:t>
              </w:r>
            </w:hyperlink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363" w:type="pct"/>
            <w:shd w:val="clear" w:color="auto" w:fill="auto"/>
          </w:tcPr>
          <w:p w:rsidR="005E5A9E" w:rsidRPr="00711F99" w:rsidRDefault="00E2305C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5E5A9E" w:rsidRPr="00711F99" w:rsidTr="002D54D9">
        <w:tc>
          <w:tcPr>
            <w:tcW w:w="139" w:type="pct"/>
            <w:shd w:val="clear" w:color="auto" w:fill="auto"/>
          </w:tcPr>
          <w:p w:rsidR="005E5A9E" w:rsidRPr="00711F99" w:rsidRDefault="005E5A9E" w:rsidP="00A41D7B">
            <w:pPr>
              <w:pStyle w:val="a6"/>
              <w:keepNext/>
              <w:keepLines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E5A9E" w:rsidRPr="00711F99" w:rsidRDefault="00E2305C" w:rsidP="00467C3D">
            <w:pPr>
              <w:keepNext/>
              <w:keepLines/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ние 1</w:t>
            </w:r>
          </w:p>
        </w:tc>
        <w:tc>
          <w:tcPr>
            <w:tcW w:w="3125" w:type="pct"/>
            <w:shd w:val="clear" w:color="auto" w:fill="auto"/>
          </w:tcPr>
          <w:p w:rsidR="005E5A9E" w:rsidRPr="00711F99" w:rsidRDefault="005E5A9E" w:rsidP="00A41D7B">
            <w:pPr>
              <w:keepNext/>
              <w:keepLines/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Для увеличения числа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экотуристов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, которые воспользуются услугами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агроэкоусадеб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>, необходимо создавать дендропарки и сады отдыха для приезжающих с высадкой особо ценных и обладающих лечебными свойствами пород деревьев, таких как кедр, пихта, лиственница, а также орех и каштан съедобный (что несомненно будет привлекать туристов).</w:t>
            </w:r>
          </w:p>
          <w:p w:rsidR="005E5A9E" w:rsidRPr="00711F99" w:rsidRDefault="005E5A9E" w:rsidP="00A41D7B">
            <w:pPr>
              <w:keepNext/>
              <w:keepLines/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Эти же породы необходимо подсаживать в лесные массивы с целью увеличения их пищевой ценности. Предлагать населению и гостям участвовать в закладке таких садов, создавая красивые традиции в каждом населенном пункте</w:t>
            </w:r>
          </w:p>
          <w:p w:rsidR="005E5A9E" w:rsidRPr="00711F99" w:rsidRDefault="005E5A9E" w:rsidP="00A41D7B">
            <w:pPr>
              <w:keepNext/>
              <w:keepLines/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Принципы зеленой экономики необходимо изучать уже в школе, привлекать школьников к уходу за деревьями, к ежегодным посадкам в городской черте и в лесничествах. Современные городские дети совершенно не умеют взаимодействовать с живой природой, а также очень мало участвуют в таких делах как, например, сбор макулатуры, уход за растениями на пришкольной территории, участие в обсуждениях экологической ситуации на Земле и поиск конкретных решений, способствующих ее улучшению. Чем раньше и чаще учащиеся будут привлекаться, тем больший эффект будет достигнут.</w:t>
            </w:r>
          </w:p>
          <w:p w:rsidR="005E5A9E" w:rsidRPr="00711F99" w:rsidRDefault="005E5A9E" w:rsidP="00A41D7B">
            <w:pPr>
              <w:keepNext/>
              <w:keepLines/>
              <w:spacing w:after="0" w:line="240" w:lineRule="exact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(Светлана Киреева, sveta.polock@yandex.by)</w:t>
            </w:r>
          </w:p>
        </w:tc>
        <w:tc>
          <w:tcPr>
            <w:tcW w:w="1363" w:type="pct"/>
            <w:shd w:val="clear" w:color="auto" w:fill="auto"/>
          </w:tcPr>
          <w:p w:rsidR="005E5A9E" w:rsidRDefault="002D54D9" w:rsidP="002D54D9">
            <w:pPr>
              <w:keepNext/>
              <w:keepLines/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</w:t>
            </w:r>
            <w:r w:rsidR="00E2305C">
              <w:rPr>
                <w:rFonts w:ascii="Times New Roman" w:hAnsi="Times New Roman"/>
                <w:sz w:val="24"/>
                <w:szCs w:val="24"/>
              </w:rPr>
              <w:t>ринято</w:t>
            </w:r>
          </w:p>
          <w:p w:rsidR="002D54D9" w:rsidRPr="00711F99" w:rsidRDefault="002D54D9" w:rsidP="002911B4">
            <w:pPr>
              <w:keepNext/>
              <w:keepLines/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вопросы регулируются соответствующими программами в области лесного хозяйства, а также лесоустроительны</w:t>
            </w:r>
            <w:r w:rsidR="002911B4"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11B4">
              <w:rPr>
                <w:rFonts w:ascii="Times New Roman" w:hAnsi="Times New Roman"/>
                <w:sz w:val="24"/>
                <w:szCs w:val="24"/>
              </w:rPr>
              <w:t>проектами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5A9E" w:rsidRPr="00711F99" w:rsidTr="002D54D9">
        <w:tc>
          <w:tcPr>
            <w:tcW w:w="139" w:type="pct"/>
            <w:shd w:val="clear" w:color="auto" w:fill="auto"/>
          </w:tcPr>
          <w:p w:rsidR="005E5A9E" w:rsidRPr="00711F99" w:rsidRDefault="005E5A9E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E5A9E" w:rsidRPr="00711F99" w:rsidRDefault="005E5A9E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pct"/>
            <w:shd w:val="clear" w:color="auto" w:fill="auto"/>
          </w:tcPr>
          <w:p w:rsidR="005E5A9E" w:rsidRPr="002911B4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1B4">
              <w:rPr>
                <w:rFonts w:ascii="Times New Roman" w:hAnsi="Times New Roman"/>
                <w:bCs/>
                <w:sz w:val="24"/>
                <w:szCs w:val="24"/>
              </w:rPr>
              <w:t>Ввиду того, что стратегической целью Национального плана не может быть просто снижение темпов деградации окружающей среды, что в итоге ведет к ее деградации, считаем необходимым внести изменение в определение понятия «Зеленая экономика»:</w:t>
            </w:r>
          </w:p>
          <w:p w:rsidR="005E5A9E" w:rsidRPr="002911B4" w:rsidRDefault="005E5A9E" w:rsidP="0035456A">
            <w:pPr>
              <w:pStyle w:val="a6"/>
              <w:spacing w:after="0" w:line="240" w:lineRule="exact"/>
              <w:ind w:left="-57" w:right="-57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911B4">
              <w:rPr>
                <w:rFonts w:ascii="Times New Roman" w:hAnsi="Times New Roman"/>
                <w:bCs/>
                <w:i/>
                <w:sz w:val="24"/>
                <w:szCs w:val="24"/>
              </w:rPr>
              <w:t>«Зеленая экономика – это модель организации экономики, направленная на улучшение окружающей среды, благоприятной для жизни нынешних и будущих поколений и достижение целей социально-экономического развития страны».</w:t>
            </w:r>
          </w:p>
          <w:p w:rsidR="005E5A9E" w:rsidRPr="002911B4" w:rsidRDefault="005E5A9E" w:rsidP="0035456A">
            <w:pPr>
              <w:pStyle w:val="a6"/>
              <w:spacing w:after="0" w:line="240" w:lineRule="exact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1B4">
              <w:rPr>
                <w:rFonts w:ascii="Times New Roman" w:hAnsi="Times New Roman"/>
                <w:bCs/>
                <w:sz w:val="24"/>
                <w:szCs w:val="24"/>
              </w:rPr>
              <w:t>В соответствии с этим определением требуют корректировки цели и задачи стратегии.</w:t>
            </w:r>
          </w:p>
          <w:p w:rsidR="005E5A9E" w:rsidRPr="002911B4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1B4">
              <w:rPr>
                <w:rFonts w:ascii="Times New Roman" w:hAnsi="Times New Roman"/>
                <w:bCs/>
                <w:sz w:val="24"/>
                <w:szCs w:val="24"/>
              </w:rPr>
              <w:t xml:space="preserve">1). В последние годы наблюдается стремление Министерства сельского хозяйства ввести как можно большее количество земель в промышленный </w:t>
            </w:r>
            <w:proofErr w:type="spellStart"/>
            <w:r w:rsidRPr="002911B4">
              <w:rPr>
                <w:rFonts w:ascii="Times New Roman" w:hAnsi="Times New Roman"/>
                <w:bCs/>
                <w:sz w:val="24"/>
                <w:szCs w:val="24"/>
              </w:rPr>
              <w:t>сельхозоборот</w:t>
            </w:r>
            <w:proofErr w:type="spellEnd"/>
            <w:r w:rsidRPr="002911B4">
              <w:rPr>
                <w:rFonts w:ascii="Times New Roman" w:hAnsi="Times New Roman"/>
                <w:bCs/>
                <w:sz w:val="24"/>
                <w:szCs w:val="24"/>
              </w:rPr>
              <w:t xml:space="preserve">. Что это означает на практике? Это значит, что на этих землях (не считая садов, которых и без того немного) мы вскоре не встретим ни одного дерева. Особенно сильно пострадали </w:t>
            </w:r>
            <w:proofErr w:type="spellStart"/>
            <w:r w:rsidRPr="002911B4">
              <w:rPr>
                <w:rFonts w:ascii="Times New Roman" w:hAnsi="Times New Roman"/>
                <w:bCs/>
                <w:sz w:val="24"/>
                <w:szCs w:val="24"/>
              </w:rPr>
              <w:t>ветро</w:t>
            </w:r>
            <w:proofErr w:type="spellEnd"/>
            <w:r w:rsidRPr="002911B4">
              <w:rPr>
                <w:rFonts w:ascii="Times New Roman" w:hAnsi="Times New Roman"/>
                <w:bCs/>
                <w:sz w:val="24"/>
                <w:szCs w:val="24"/>
              </w:rPr>
              <w:t xml:space="preserve">- и снегозадерживающие насаждения, расположенные вдоль автомобильных дорог, площади которых сократились в 2 раза. Если взглянуть на карту, то во многих регионах республики </w:t>
            </w:r>
            <w:r w:rsidRPr="002911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мы увидим открытые пространства для разгула ветров, протяженность которых составляет 20-30 и более км. Как следствие воздушные массы не задерживаются, а разгоняются, принося значительный урон народному хозяйству страны.</w:t>
            </w:r>
          </w:p>
          <w:p w:rsidR="005E5A9E" w:rsidRPr="002911B4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1B4">
              <w:rPr>
                <w:rFonts w:ascii="Times New Roman" w:hAnsi="Times New Roman"/>
                <w:bCs/>
                <w:sz w:val="24"/>
                <w:szCs w:val="24"/>
              </w:rPr>
              <w:t>Для минимизации воздействия природных катаклизмов предлагаем высадить ветрозащитные лесополосы вокруг населенных пунктов, взяв их в «зеленое кольцо», а также ликвидировать открытые пространства большой протяженности, путем посадки ветрозащитных насаждений деревьев.</w:t>
            </w:r>
          </w:p>
          <w:p w:rsidR="005E5A9E" w:rsidRPr="002911B4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1B4">
              <w:rPr>
                <w:rFonts w:ascii="Times New Roman" w:hAnsi="Times New Roman"/>
                <w:bCs/>
                <w:sz w:val="24"/>
                <w:szCs w:val="24"/>
              </w:rPr>
              <w:t xml:space="preserve">На основании вышесказанного предлагаем включить в задачи стратегии </w:t>
            </w:r>
            <w:r w:rsidRPr="002911B4">
              <w:rPr>
                <w:rFonts w:ascii="Times New Roman" w:hAnsi="Times New Roman"/>
                <w:bCs/>
                <w:i/>
                <w:sz w:val="24"/>
                <w:szCs w:val="24"/>
              </w:rPr>
              <w:t>выработку комплекса решений и осуществление экологических мероприятий, направленных на профилактику и минимизацию последствий природных катаклизмов</w:t>
            </w:r>
            <w:r w:rsidRPr="002911B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E5A9E" w:rsidRPr="002911B4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1B4">
              <w:rPr>
                <w:rFonts w:ascii="Times New Roman" w:hAnsi="Times New Roman"/>
                <w:bCs/>
                <w:sz w:val="24"/>
                <w:szCs w:val="24"/>
              </w:rPr>
              <w:t>2). Так как посадка деревьев способна оградить и значительно уменьшить негативное влияние промышленных предприятий и транспортных объектов, расположенных поблизости от жилых строений и населенных пунктов, считаем целесообразным взять в «зеленое кольцо», промышленные предприятия, сельскохозяйственные фермы и транспортные объекты, предусматривая такие решения на стадии разработки проектов. Это значительно уменьшит их негативное воздействие на близко расположенные к ним жилые строения и населенные пункты.</w:t>
            </w:r>
          </w:p>
          <w:p w:rsidR="005E5A9E" w:rsidRPr="002911B4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1B4">
              <w:rPr>
                <w:rFonts w:ascii="Times New Roman" w:hAnsi="Times New Roman"/>
                <w:bCs/>
                <w:sz w:val="24"/>
                <w:szCs w:val="24"/>
              </w:rPr>
              <w:t xml:space="preserve">3). Поскольку с ростом промышленности, сельского хозяйства, строительства зданий и транспортных объектов, благоустройства территорий и расширения границ населенных пунктов восполнение природных ресурсов производится не пропорционально нанесенному ущербу окружающей среде, для оценки деятельности местных органов власти предлагаем ввести </w:t>
            </w:r>
            <w:r w:rsidRPr="002911B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показатель </w:t>
            </w:r>
            <w:proofErr w:type="spellStart"/>
            <w:r w:rsidRPr="002911B4">
              <w:rPr>
                <w:rFonts w:ascii="Times New Roman" w:hAnsi="Times New Roman"/>
                <w:bCs/>
                <w:i/>
                <w:sz w:val="24"/>
                <w:szCs w:val="24"/>
              </w:rPr>
              <w:t>озеленяемости</w:t>
            </w:r>
            <w:proofErr w:type="spellEnd"/>
            <w:r w:rsidRPr="002911B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региона (коэффициент соотношения земель с древесно-кустарниковой растительностью к площади всех земель конкретного региона)</w:t>
            </w:r>
            <w:r w:rsidRPr="002911B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5E5A9E" w:rsidRPr="002911B4" w:rsidRDefault="005E5A9E" w:rsidP="0035456A">
            <w:pPr>
              <w:pStyle w:val="a6"/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B4">
              <w:rPr>
                <w:rFonts w:ascii="Times New Roman" w:hAnsi="Times New Roman"/>
                <w:bCs/>
                <w:sz w:val="24"/>
                <w:szCs w:val="24"/>
              </w:rPr>
              <w:t xml:space="preserve">4). Вместе с внедрением органического земледелия считаем необходимым применение природоохранных мероприятий, направленных на повышение качества сельскохозяйственной продукции. А именно, </w:t>
            </w:r>
            <w:r w:rsidRPr="002911B4">
              <w:rPr>
                <w:rFonts w:ascii="Times New Roman" w:hAnsi="Times New Roman"/>
                <w:sz w:val="24"/>
                <w:szCs w:val="24"/>
              </w:rPr>
              <w:t xml:space="preserve">ввести ограничения на выращивание сельскохозяйственной продукции вдоль трасс с высокой интенсивностью движения. Вместо этого предлагаем высаживать вдоль трасс полосы зеленых насаждений, выполняющих декоративную, ветрозащитную, снегозадерживающую и </w:t>
            </w:r>
            <w:proofErr w:type="spellStart"/>
            <w:r w:rsidRPr="002911B4">
              <w:rPr>
                <w:rFonts w:ascii="Times New Roman" w:hAnsi="Times New Roman"/>
                <w:sz w:val="24"/>
                <w:szCs w:val="24"/>
              </w:rPr>
              <w:t>воздухоочищающую</w:t>
            </w:r>
            <w:proofErr w:type="spellEnd"/>
            <w:r w:rsidRPr="002911B4">
              <w:rPr>
                <w:rFonts w:ascii="Times New Roman" w:hAnsi="Times New Roman"/>
                <w:sz w:val="24"/>
                <w:szCs w:val="24"/>
              </w:rPr>
              <w:t xml:space="preserve"> функции.</w:t>
            </w:r>
          </w:p>
          <w:p w:rsidR="005E5A9E" w:rsidRPr="002911B4" w:rsidRDefault="005E5A9E" w:rsidP="0035456A">
            <w:pPr>
              <w:pStyle w:val="a6"/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B4">
              <w:rPr>
                <w:rFonts w:ascii="Times New Roman" w:hAnsi="Times New Roman"/>
                <w:sz w:val="24"/>
                <w:szCs w:val="24"/>
              </w:rPr>
              <w:t xml:space="preserve">5). Предлагаем включить в информационно-образовательные мероприятия (приложение 1) </w:t>
            </w:r>
            <w:r w:rsidRPr="002911B4">
              <w:rPr>
                <w:rFonts w:ascii="Times New Roman" w:hAnsi="Times New Roman"/>
                <w:i/>
                <w:sz w:val="24"/>
                <w:szCs w:val="24"/>
              </w:rPr>
              <w:t>введение во всех школах и дошкольных учреждениях образовательных экологических программ, направленных на формирование экологического мировоззрения учащихся</w:t>
            </w:r>
            <w:r w:rsidRPr="002911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5A9E" w:rsidRPr="002911B4" w:rsidRDefault="005E5A9E" w:rsidP="0035456A">
            <w:pPr>
              <w:pStyle w:val="a6"/>
              <w:spacing w:after="0" w:line="240" w:lineRule="exact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1B4">
              <w:rPr>
                <w:rFonts w:ascii="Times New Roman" w:hAnsi="Times New Roman"/>
                <w:sz w:val="24"/>
                <w:szCs w:val="24"/>
              </w:rPr>
              <w:t>В качестве одного из примеров нами, педагогическими работниками предлагается и проводится реализация одновременно в нескольких городах РБ представленного ниже детского экологического образовательного проекта «Будущее Земли зависит от тебя».</w:t>
            </w:r>
          </w:p>
          <w:p w:rsidR="005E5A9E" w:rsidRPr="002911B4" w:rsidRDefault="005E5A9E" w:rsidP="0035456A">
            <w:pPr>
              <w:pStyle w:val="ConsPlusNormal"/>
              <w:spacing w:line="240" w:lineRule="exact"/>
              <w:ind w:left="-57" w:right="-57"/>
              <w:jc w:val="both"/>
              <w:rPr>
                <w:i/>
                <w:sz w:val="24"/>
                <w:szCs w:val="24"/>
              </w:rPr>
            </w:pPr>
            <w:r w:rsidRPr="002911B4">
              <w:rPr>
                <w:i/>
                <w:sz w:val="24"/>
                <w:szCs w:val="24"/>
              </w:rPr>
              <w:t>(Жидок Андрей, mihalych-79@inbox.ru)</w:t>
            </w:r>
          </w:p>
        </w:tc>
        <w:tc>
          <w:tcPr>
            <w:tcW w:w="1363" w:type="pct"/>
            <w:shd w:val="clear" w:color="auto" w:fill="auto"/>
          </w:tcPr>
          <w:p w:rsidR="005E5A9E" w:rsidRDefault="00E2305C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B4">
              <w:rPr>
                <w:rFonts w:ascii="Times New Roman" w:hAnsi="Times New Roman"/>
                <w:sz w:val="24"/>
                <w:szCs w:val="24"/>
              </w:rPr>
              <w:lastRenderedPageBreak/>
              <w:t>Принято частично</w:t>
            </w:r>
          </w:p>
          <w:p w:rsidR="002911B4" w:rsidRPr="00711F99" w:rsidRDefault="002911B4" w:rsidP="002911B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Остальные вопросы регулируются Национальным</w:t>
            </w:r>
            <w:r w:rsidRPr="002911B4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2911B4">
              <w:rPr>
                <w:rFonts w:ascii="Times New Roman" w:hAnsi="Times New Roman"/>
                <w:sz w:val="24"/>
                <w:szCs w:val="24"/>
              </w:rPr>
              <w:t xml:space="preserve"> действий по предотвращению деградации земель (включая почвы)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утвержденным Постановлением Совета министров Республики Беларусь от </w:t>
            </w:r>
            <w:r w:rsidRPr="002911B4">
              <w:rPr>
                <w:rFonts w:ascii="Times New Roman" w:hAnsi="Times New Roman"/>
                <w:sz w:val="24"/>
                <w:szCs w:val="24"/>
              </w:rPr>
              <w:t>29 апреля 2015</w:t>
            </w:r>
            <w:r>
              <w:rPr>
                <w:rFonts w:ascii="Times New Roman" w:hAnsi="Times New Roman"/>
                <w:sz w:val="24"/>
                <w:szCs w:val="24"/>
              </w:rPr>
              <w:t> г. № 3</w:t>
            </w:r>
            <w:r w:rsidRPr="002911B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5E5A9E" w:rsidRPr="00711F99" w:rsidTr="002D54D9">
        <w:tc>
          <w:tcPr>
            <w:tcW w:w="139" w:type="pct"/>
            <w:shd w:val="clear" w:color="auto" w:fill="auto"/>
          </w:tcPr>
          <w:p w:rsidR="005E5A9E" w:rsidRPr="00711F99" w:rsidRDefault="005E5A9E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E5A9E" w:rsidRPr="00711F99" w:rsidRDefault="005E5A9E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pct"/>
            <w:shd w:val="clear" w:color="auto" w:fill="auto"/>
          </w:tcPr>
          <w:p w:rsidR="005E5A9E" w:rsidRPr="00711F99" w:rsidRDefault="005E5A9E" w:rsidP="0035456A">
            <w:pPr>
              <w:pStyle w:val="Default"/>
              <w:spacing w:line="240" w:lineRule="exact"/>
              <w:ind w:left="-57" w:right="-57"/>
              <w:rPr>
                <w:bCs/>
              </w:rPr>
            </w:pPr>
            <w:r w:rsidRPr="00711F99">
              <w:rPr>
                <w:bCs/>
              </w:rPr>
              <w:t xml:space="preserve">Структура пояснительной записки Национального плана должна была быть примерно такой </w:t>
            </w:r>
          </w:p>
          <w:p w:rsidR="005E5A9E" w:rsidRPr="00711F99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931" w:type="dxa"/>
              <w:tblLayout w:type="fixed"/>
              <w:tblLook w:val="01E0" w:firstRow="1" w:lastRow="1" w:firstColumn="1" w:lastColumn="1" w:noHBand="0" w:noVBand="0"/>
            </w:tblPr>
            <w:tblGrid>
              <w:gridCol w:w="10647"/>
              <w:gridCol w:w="284"/>
            </w:tblGrid>
            <w:tr w:rsidR="005E5A9E" w:rsidRPr="00711F99" w:rsidTr="0035456A">
              <w:tc>
                <w:tcPr>
                  <w:tcW w:w="10647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1F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Вступление </w:t>
                  </w:r>
                </w:p>
              </w:tc>
              <w:tc>
                <w:tcPr>
                  <w:tcW w:w="284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E5A9E" w:rsidRPr="00711F99" w:rsidTr="0035456A">
              <w:tc>
                <w:tcPr>
                  <w:tcW w:w="10647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1F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1. Прогресс достигнуты Беларусью на пути к зеленой экономике </w:t>
                  </w:r>
                </w:p>
              </w:tc>
              <w:tc>
                <w:tcPr>
                  <w:tcW w:w="284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E5A9E" w:rsidRPr="00711F99" w:rsidTr="0035456A">
              <w:trPr>
                <w:trHeight w:val="101"/>
              </w:trPr>
              <w:tc>
                <w:tcPr>
                  <w:tcW w:w="10647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1F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2. Главные векторы развития</w:t>
                  </w:r>
                </w:p>
              </w:tc>
              <w:tc>
                <w:tcPr>
                  <w:tcW w:w="284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E5A9E" w:rsidRPr="00711F99" w:rsidTr="0035456A">
              <w:trPr>
                <w:trHeight w:val="172"/>
              </w:trPr>
              <w:tc>
                <w:tcPr>
                  <w:tcW w:w="10647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1F99">
                    <w:rPr>
                      <w:rFonts w:ascii="Times New Roman" w:hAnsi="Times New Roman"/>
                      <w:sz w:val="24"/>
                      <w:szCs w:val="24"/>
                    </w:rPr>
                    <w:t xml:space="preserve">2.1 Цели и задачи перехода к зеленой экономике  </w:t>
                  </w:r>
                </w:p>
              </w:tc>
              <w:tc>
                <w:tcPr>
                  <w:tcW w:w="284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E5A9E" w:rsidRPr="00711F99" w:rsidTr="0035456A">
              <w:tc>
                <w:tcPr>
                  <w:tcW w:w="10647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1F99">
                    <w:rPr>
                      <w:rFonts w:ascii="Times New Roman" w:hAnsi="Times New Roman"/>
                      <w:sz w:val="24"/>
                      <w:szCs w:val="24"/>
                    </w:rPr>
                    <w:t xml:space="preserve">2.2 Возможные риски перехода к зеленой экономике  </w:t>
                  </w:r>
                </w:p>
              </w:tc>
              <w:tc>
                <w:tcPr>
                  <w:tcW w:w="284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E5A9E" w:rsidRPr="00711F99" w:rsidTr="0035456A">
              <w:tc>
                <w:tcPr>
                  <w:tcW w:w="10647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1F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3. Модернизация реального сектора экономки </w:t>
                  </w:r>
                </w:p>
              </w:tc>
              <w:tc>
                <w:tcPr>
                  <w:tcW w:w="284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E5A9E" w:rsidRPr="00711F99" w:rsidTr="0035456A">
              <w:tc>
                <w:tcPr>
                  <w:tcW w:w="10647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jc w:val="both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 w:rsidRPr="00711F99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3</w:t>
                  </w:r>
                  <w:r w:rsidRPr="00711F99">
                    <w:rPr>
                      <w:rFonts w:ascii="Times New Roman" w:hAnsi="Times New Roman"/>
                      <w:sz w:val="24"/>
                      <w:szCs w:val="24"/>
                    </w:rPr>
                    <w:t>.1 Источники и направления перехода добывающей и обрабатывающей промышленности в зеленой экономике</w:t>
                  </w:r>
                  <w:r w:rsidRPr="00711F99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 (по секция мм подсекциям ОКЭД)</w:t>
                  </w:r>
                </w:p>
              </w:tc>
              <w:tc>
                <w:tcPr>
                  <w:tcW w:w="284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E5A9E" w:rsidRPr="00711F99" w:rsidTr="0035456A">
              <w:tc>
                <w:tcPr>
                  <w:tcW w:w="10647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1F99">
                    <w:rPr>
                      <w:rFonts w:ascii="Times New Roman" w:hAnsi="Times New Roman"/>
                      <w:sz w:val="24"/>
                      <w:szCs w:val="24"/>
                    </w:rPr>
                    <w:t xml:space="preserve">3.2 -//- белорусской энергетики </w:t>
                  </w:r>
                </w:p>
              </w:tc>
              <w:tc>
                <w:tcPr>
                  <w:tcW w:w="284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E5A9E" w:rsidRPr="00711F99" w:rsidTr="0035456A">
              <w:tc>
                <w:tcPr>
                  <w:tcW w:w="10647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1F99">
                    <w:rPr>
                      <w:rFonts w:ascii="Times New Roman" w:hAnsi="Times New Roman"/>
                      <w:sz w:val="24"/>
                      <w:szCs w:val="24"/>
                    </w:rPr>
                    <w:t xml:space="preserve">3.3 - // - сельского и лесного хозяйства </w:t>
                  </w:r>
                </w:p>
              </w:tc>
              <w:tc>
                <w:tcPr>
                  <w:tcW w:w="284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E5A9E" w:rsidRPr="00711F99" w:rsidTr="0035456A">
              <w:tc>
                <w:tcPr>
                  <w:tcW w:w="10647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1F99">
                    <w:rPr>
                      <w:rFonts w:ascii="Times New Roman" w:hAnsi="Times New Roman"/>
                      <w:sz w:val="24"/>
                      <w:szCs w:val="24"/>
                    </w:rPr>
                    <w:t xml:space="preserve">3.4 - // - в строительстве и архитектуре   </w:t>
                  </w:r>
                </w:p>
              </w:tc>
              <w:tc>
                <w:tcPr>
                  <w:tcW w:w="284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E5A9E" w:rsidRPr="00711F99" w:rsidTr="0035456A">
              <w:tc>
                <w:tcPr>
                  <w:tcW w:w="10647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1F99">
                    <w:rPr>
                      <w:rFonts w:ascii="Times New Roman" w:hAnsi="Times New Roman"/>
                      <w:sz w:val="24"/>
                      <w:szCs w:val="24"/>
                    </w:rPr>
                    <w:t xml:space="preserve">3.5 Развитие сферы услуг (логистика, транспорт, и т.д.), зеленое потребление   </w:t>
                  </w:r>
                </w:p>
              </w:tc>
              <w:tc>
                <w:tcPr>
                  <w:tcW w:w="284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E5A9E" w:rsidRPr="00711F99" w:rsidTr="0035456A">
              <w:tc>
                <w:tcPr>
                  <w:tcW w:w="10647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1F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4. Социальный вектор зеленой экономики </w:t>
                  </w:r>
                </w:p>
              </w:tc>
              <w:tc>
                <w:tcPr>
                  <w:tcW w:w="284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E5A9E" w:rsidRPr="00711F99" w:rsidTr="0035456A">
              <w:tc>
                <w:tcPr>
                  <w:tcW w:w="10647" w:type="dxa"/>
                </w:tcPr>
                <w:p w:rsidR="005E5A9E" w:rsidRPr="00711F99" w:rsidRDefault="005E5A9E" w:rsidP="0035456A">
                  <w:pPr>
                    <w:tabs>
                      <w:tab w:val="left" w:pos="851"/>
                    </w:tabs>
                    <w:spacing w:after="0" w:line="240" w:lineRule="exact"/>
                    <w:ind w:left="-57" w:right="-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1F99">
                    <w:rPr>
                      <w:rFonts w:ascii="Times New Roman" w:hAnsi="Times New Roman"/>
                      <w:sz w:val="24"/>
                      <w:szCs w:val="24"/>
                    </w:rPr>
                    <w:t xml:space="preserve">4.1 Зеленое образование  </w:t>
                  </w:r>
                </w:p>
              </w:tc>
              <w:tc>
                <w:tcPr>
                  <w:tcW w:w="284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E5A9E" w:rsidRPr="00711F99" w:rsidTr="0035456A">
              <w:tc>
                <w:tcPr>
                  <w:tcW w:w="10647" w:type="dxa"/>
                </w:tcPr>
                <w:p w:rsidR="005E5A9E" w:rsidRPr="00711F99" w:rsidRDefault="005E5A9E" w:rsidP="0035456A">
                  <w:pPr>
                    <w:tabs>
                      <w:tab w:val="left" w:pos="851"/>
                    </w:tabs>
                    <w:spacing w:after="0" w:line="240" w:lineRule="exact"/>
                    <w:ind w:left="-57" w:right="-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1F99">
                    <w:rPr>
                      <w:rFonts w:ascii="Times New Roman" w:hAnsi="Times New Roman"/>
                      <w:sz w:val="24"/>
                      <w:szCs w:val="24"/>
                    </w:rPr>
                    <w:t>4.2. Роль малого и среднего предпринимательства в</w:t>
                  </w:r>
                </w:p>
              </w:tc>
              <w:tc>
                <w:tcPr>
                  <w:tcW w:w="284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E5A9E" w:rsidRPr="00711F99" w:rsidTr="0035456A">
              <w:tc>
                <w:tcPr>
                  <w:tcW w:w="10647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1F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5. Инвестиционная политика и наука </w:t>
                  </w:r>
                </w:p>
              </w:tc>
              <w:tc>
                <w:tcPr>
                  <w:tcW w:w="284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E5A9E" w:rsidRPr="00711F99" w:rsidTr="0035456A">
              <w:tc>
                <w:tcPr>
                  <w:tcW w:w="10647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jc w:val="both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711F99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5.1 Внутренние и внешние источники инвестиций в зеленую экономику</w:t>
                  </w:r>
                </w:p>
              </w:tc>
              <w:tc>
                <w:tcPr>
                  <w:tcW w:w="284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E5A9E" w:rsidRPr="00711F99" w:rsidTr="0035456A">
              <w:tc>
                <w:tcPr>
                  <w:tcW w:w="10647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1F99">
                    <w:rPr>
                      <w:rFonts w:ascii="Times New Roman" w:hAnsi="Times New Roman"/>
                      <w:sz w:val="24"/>
                      <w:szCs w:val="24"/>
                    </w:rPr>
                    <w:t xml:space="preserve">5.2 Развитие государственно-частного партнерства </w:t>
                  </w:r>
                </w:p>
              </w:tc>
              <w:tc>
                <w:tcPr>
                  <w:tcW w:w="284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E5A9E" w:rsidRPr="00711F99" w:rsidTr="0035456A">
              <w:tc>
                <w:tcPr>
                  <w:tcW w:w="10647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1F99">
                    <w:rPr>
                      <w:rFonts w:ascii="Times New Roman" w:hAnsi="Times New Roman"/>
                      <w:sz w:val="24"/>
                      <w:szCs w:val="24"/>
                    </w:rPr>
                    <w:t xml:space="preserve">5.3 Новые зеленые технологии (роль науки) </w:t>
                  </w:r>
                </w:p>
              </w:tc>
              <w:tc>
                <w:tcPr>
                  <w:tcW w:w="284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E5A9E" w:rsidRPr="00711F99" w:rsidTr="0035456A">
              <w:tc>
                <w:tcPr>
                  <w:tcW w:w="10647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1F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6. Налоги, преференции и т.д. для переходящих к зеленой экономике </w:t>
                  </w:r>
                </w:p>
              </w:tc>
              <w:tc>
                <w:tcPr>
                  <w:tcW w:w="284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E5A9E" w:rsidRPr="00711F99" w:rsidTr="0035456A">
              <w:tc>
                <w:tcPr>
                  <w:tcW w:w="10647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1F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7. Рациональное использование природных ресурсов и охрана окружающей среды</w:t>
                  </w:r>
                </w:p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1F99">
                    <w:rPr>
                      <w:rFonts w:ascii="Times New Roman" w:hAnsi="Times New Roman"/>
                      <w:sz w:val="24"/>
                      <w:szCs w:val="24"/>
                    </w:rPr>
                    <w:t xml:space="preserve">7.1 Повышение эффективности </w:t>
                  </w:r>
                  <w:proofErr w:type="spellStart"/>
                  <w:r w:rsidRPr="00711F99">
                    <w:rPr>
                      <w:rFonts w:ascii="Times New Roman" w:hAnsi="Times New Roman"/>
                      <w:sz w:val="24"/>
                      <w:szCs w:val="24"/>
                    </w:rPr>
                    <w:t>экосистемных</w:t>
                  </w:r>
                  <w:proofErr w:type="spellEnd"/>
                  <w:r w:rsidRPr="00711F99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услуг </w:t>
                  </w:r>
                </w:p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1F99">
                    <w:rPr>
                      <w:rFonts w:ascii="Times New Roman" w:hAnsi="Times New Roman"/>
                      <w:sz w:val="24"/>
                      <w:szCs w:val="24"/>
                    </w:rPr>
                    <w:t>7.2</w:t>
                  </w:r>
                  <w:r w:rsidRPr="00711F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711F99">
                    <w:rPr>
                      <w:rFonts w:ascii="Times New Roman" w:hAnsi="Times New Roman"/>
                      <w:sz w:val="24"/>
                      <w:szCs w:val="24"/>
                    </w:rPr>
                    <w:t>Развитие систем</w:t>
                  </w:r>
                  <w:r w:rsidRPr="00711F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711F99">
                    <w:rPr>
                      <w:rFonts w:ascii="Times New Roman" w:hAnsi="Times New Roman"/>
                      <w:sz w:val="24"/>
                      <w:szCs w:val="24"/>
                    </w:rPr>
                    <w:t xml:space="preserve">сбора твердых коммунальных отходов </w:t>
                  </w:r>
                </w:p>
              </w:tc>
              <w:tc>
                <w:tcPr>
                  <w:tcW w:w="284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E5A9E" w:rsidRPr="00711F99" w:rsidTr="0035456A">
              <w:tc>
                <w:tcPr>
                  <w:tcW w:w="10647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1F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8. Беларусь на международном контексте</w:t>
                  </w:r>
                </w:p>
              </w:tc>
              <w:tc>
                <w:tcPr>
                  <w:tcW w:w="284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E5A9E" w:rsidRPr="00711F99" w:rsidTr="0035456A">
              <w:tc>
                <w:tcPr>
                  <w:tcW w:w="10647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1F99">
                    <w:rPr>
                      <w:rFonts w:ascii="Times New Roman" w:hAnsi="Times New Roman"/>
                      <w:sz w:val="24"/>
                      <w:szCs w:val="24"/>
                    </w:rPr>
                    <w:t>Приверженность Беларуси общемировым трендам перехода к зеленой экономике (конвенции, законодательство и т.д.).</w:t>
                  </w:r>
                </w:p>
              </w:tc>
              <w:tc>
                <w:tcPr>
                  <w:tcW w:w="284" w:type="dxa"/>
                </w:tcPr>
                <w:p w:rsidR="005E5A9E" w:rsidRPr="00711F99" w:rsidRDefault="005E5A9E" w:rsidP="0035456A">
                  <w:pPr>
                    <w:spacing w:after="0" w:line="240" w:lineRule="exact"/>
                    <w:ind w:left="-57" w:right="-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E5A9E" w:rsidRPr="00711F99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5A9E" w:rsidRPr="00711F99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(Дмитрий Чиж, chyzh@yandex.by)</w:t>
            </w:r>
          </w:p>
        </w:tc>
        <w:tc>
          <w:tcPr>
            <w:tcW w:w="1363" w:type="pct"/>
            <w:shd w:val="clear" w:color="auto" w:fill="auto"/>
          </w:tcPr>
          <w:p w:rsidR="002911B4" w:rsidRDefault="002911B4" w:rsidP="00E2305C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принято</w:t>
            </w:r>
          </w:p>
          <w:p w:rsidR="005E5A9E" w:rsidRPr="00711F99" w:rsidRDefault="00E2305C" w:rsidP="00E2305C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Предлагаемая структура разработана и согласована с соисполнителями Национального плана</w:t>
            </w:r>
            <w:r w:rsidR="002911B4">
              <w:rPr>
                <w:rFonts w:ascii="Times New Roman" w:hAnsi="Times New Roman"/>
                <w:sz w:val="24"/>
                <w:szCs w:val="24"/>
              </w:rPr>
              <w:t>. Вместе с тем ряд предложений нашли свое отражение в действующей структуре</w:t>
            </w:r>
          </w:p>
        </w:tc>
      </w:tr>
      <w:tr w:rsidR="005E5A9E" w:rsidRPr="00711F99" w:rsidTr="002D54D9">
        <w:tc>
          <w:tcPr>
            <w:tcW w:w="139" w:type="pct"/>
            <w:shd w:val="clear" w:color="auto" w:fill="auto"/>
          </w:tcPr>
          <w:p w:rsidR="005E5A9E" w:rsidRPr="00711F99" w:rsidRDefault="005E5A9E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E5A9E" w:rsidRPr="00711F99" w:rsidRDefault="005E5A9E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 1, с .3</w:t>
            </w:r>
          </w:p>
        </w:tc>
        <w:tc>
          <w:tcPr>
            <w:tcW w:w="3125" w:type="pct"/>
            <w:shd w:val="clear" w:color="auto" w:fill="auto"/>
          </w:tcPr>
          <w:p w:rsidR="005E5A9E" w:rsidRPr="00711F99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последний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абзац</w:t>
            </w:r>
          </w:p>
          <w:p w:rsidR="005E5A9E" w:rsidRPr="00711F99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Уточнить какая именно Корея идет путем зеленой экономики</w:t>
            </w:r>
          </w:p>
          <w:p w:rsidR="005E5A9E" w:rsidRPr="00711F99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(Дмитрий Чиж, chyzh@yandex.by)</w:t>
            </w:r>
          </w:p>
        </w:tc>
        <w:tc>
          <w:tcPr>
            <w:tcW w:w="1363" w:type="pct"/>
            <w:shd w:val="clear" w:color="auto" w:fill="auto"/>
          </w:tcPr>
          <w:p w:rsidR="005E5A9E" w:rsidRPr="00711F99" w:rsidRDefault="00E2305C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5E5A9E" w:rsidRPr="00711F99" w:rsidTr="002D54D9">
        <w:tc>
          <w:tcPr>
            <w:tcW w:w="139" w:type="pct"/>
            <w:shd w:val="clear" w:color="auto" w:fill="auto"/>
          </w:tcPr>
          <w:p w:rsidR="005E5A9E" w:rsidRPr="00711F99" w:rsidRDefault="005E5A9E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E5A9E" w:rsidRPr="00711F99" w:rsidRDefault="005E5A9E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 3, с .8</w:t>
            </w:r>
          </w:p>
        </w:tc>
        <w:tc>
          <w:tcPr>
            <w:tcW w:w="3125" w:type="pct"/>
            <w:shd w:val="clear" w:color="auto" w:fill="auto"/>
          </w:tcPr>
          <w:p w:rsidR="005E5A9E" w:rsidRPr="00711F99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первый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абзац</w:t>
            </w:r>
          </w:p>
          <w:p w:rsidR="005E5A9E" w:rsidRPr="00711F99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совсем корректная формулировка «Сельское хозяйство … оказывает значительное влияние на деградацию земель…».  Сельское хозяйство оказывает негативное влияние на земельные ресурсы, результатом чего и является деградация земель. </w:t>
            </w:r>
          </w:p>
          <w:p w:rsidR="005E5A9E" w:rsidRPr="00711F99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сведение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«озеленения сельского хозяйства только к органическому земледелию слишком узко, необходимы и точное земледелие, и использование данных дистанционного зондирования Земли и т.д.</w:t>
            </w:r>
          </w:p>
          <w:p w:rsidR="005E5A9E" w:rsidRPr="00711F99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(Дмитрий Чиж, </w:t>
            </w:r>
            <w:hyperlink r:id="rId10" w:history="1">
              <w:r w:rsidRPr="00711F99">
                <w:rPr>
                  <w:rStyle w:val="a8"/>
                  <w:rFonts w:ascii="Times New Roman" w:hAnsi="Times New Roman"/>
                  <w:i/>
                  <w:color w:val="auto"/>
                  <w:sz w:val="24"/>
                  <w:szCs w:val="24"/>
                  <w:u w:val="none"/>
                </w:rPr>
                <w:t>chyzh@yandex.by</w:t>
              </w:r>
            </w:hyperlink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363" w:type="pct"/>
            <w:shd w:val="clear" w:color="auto" w:fill="auto"/>
          </w:tcPr>
          <w:p w:rsidR="005E5A9E" w:rsidRPr="00711F99" w:rsidRDefault="00E45F34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5E5A9E" w:rsidRPr="00711F99" w:rsidTr="002D54D9">
        <w:tc>
          <w:tcPr>
            <w:tcW w:w="139" w:type="pct"/>
            <w:shd w:val="clear" w:color="auto" w:fill="auto"/>
          </w:tcPr>
          <w:p w:rsidR="005E5A9E" w:rsidRPr="00711F99" w:rsidRDefault="005E5A9E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E5A9E" w:rsidRPr="00711F99" w:rsidRDefault="005E5A9E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 3, с .8</w:t>
            </w:r>
          </w:p>
        </w:tc>
        <w:tc>
          <w:tcPr>
            <w:tcW w:w="3125" w:type="pct"/>
            <w:shd w:val="clear" w:color="auto" w:fill="auto"/>
          </w:tcPr>
          <w:p w:rsidR="005E5A9E" w:rsidRPr="00711F99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8 ,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описка МИНПРИРОМ</w:t>
            </w:r>
          </w:p>
          <w:p w:rsidR="005E5A9E" w:rsidRPr="00711F99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(Дмитрий Чиж, chyzh@yandex.by)</w:t>
            </w:r>
          </w:p>
        </w:tc>
        <w:tc>
          <w:tcPr>
            <w:tcW w:w="1363" w:type="pct"/>
            <w:shd w:val="clear" w:color="auto" w:fill="auto"/>
          </w:tcPr>
          <w:p w:rsidR="005E5A9E" w:rsidRPr="00711F99" w:rsidRDefault="00E45F34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5E5A9E" w:rsidRPr="00711F99" w:rsidTr="002D54D9">
        <w:tc>
          <w:tcPr>
            <w:tcW w:w="139" w:type="pct"/>
            <w:shd w:val="clear" w:color="auto" w:fill="auto"/>
          </w:tcPr>
          <w:p w:rsidR="005E5A9E" w:rsidRPr="00711F99" w:rsidRDefault="005E5A9E" w:rsidP="00A41D7B">
            <w:pPr>
              <w:pStyle w:val="a6"/>
              <w:keepNext/>
              <w:keepLines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E5A9E" w:rsidRPr="00711F99" w:rsidRDefault="005E5A9E" w:rsidP="00467C3D">
            <w:pPr>
              <w:keepNext/>
              <w:keepLines/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 3, с .8</w:t>
            </w:r>
          </w:p>
        </w:tc>
        <w:tc>
          <w:tcPr>
            <w:tcW w:w="3125" w:type="pct"/>
            <w:shd w:val="clear" w:color="auto" w:fill="auto"/>
          </w:tcPr>
          <w:p w:rsidR="005E5A9E" w:rsidRPr="00711F99" w:rsidRDefault="005E5A9E" w:rsidP="00A41D7B">
            <w:pPr>
              <w:keepNext/>
              <w:keepLines/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стр.8 пассаж «Значительным потенциалом использования инноваций обладают энергетическая и транспортные отрасли» говорит НИ О ЧЁМ! также стр. 9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минстройархитектуры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E5A9E" w:rsidRPr="00711F99" w:rsidRDefault="005E5A9E" w:rsidP="00A41D7B">
            <w:pPr>
              <w:keepNext/>
              <w:keepLines/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(Дмитрий Чиж, chyzh@yandex.by)</w:t>
            </w:r>
          </w:p>
        </w:tc>
        <w:tc>
          <w:tcPr>
            <w:tcW w:w="1363" w:type="pct"/>
            <w:shd w:val="clear" w:color="auto" w:fill="auto"/>
          </w:tcPr>
          <w:p w:rsidR="005E5A9E" w:rsidRPr="00711F99" w:rsidRDefault="00E45F34" w:rsidP="005C6E82">
            <w:pPr>
              <w:keepNext/>
              <w:keepLines/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5E5A9E" w:rsidRPr="00711F99" w:rsidTr="002D54D9">
        <w:tc>
          <w:tcPr>
            <w:tcW w:w="139" w:type="pct"/>
            <w:shd w:val="clear" w:color="auto" w:fill="auto"/>
          </w:tcPr>
          <w:p w:rsidR="005E5A9E" w:rsidRPr="00711F99" w:rsidRDefault="005E5A9E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E5A9E" w:rsidRPr="00711F99" w:rsidRDefault="005E5A9E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 3, с .8</w:t>
            </w:r>
          </w:p>
        </w:tc>
        <w:tc>
          <w:tcPr>
            <w:tcW w:w="3125" w:type="pct"/>
            <w:shd w:val="clear" w:color="auto" w:fill="auto"/>
          </w:tcPr>
          <w:p w:rsidR="005E5A9E" w:rsidRPr="00711F99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стр. 8 следующий перл «В настоящее время ЕС стремится сократить выбросы парниковых газов, увеличивая долю возобновляемой энергии МИНИМУМ»? до какого минимума?</w:t>
            </w:r>
          </w:p>
          <w:p w:rsidR="005E5A9E" w:rsidRPr="00711F99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(Дмитрий Чиж, chyzh@yandex.by)</w:t>
            </w:r>
          </w:p>
        </w:tc>
        <w:tc>
          <w:tcPr>
            <w:tcW w:w="1363" w:type="pct"/>
            <w:shd w:val="clear" w:color="auto" w:fill="auto"/>
          </w:tcPr>
          <w:p w:rsidR="005E5A9E" w:rsidRPr="00711F99" w:rsidRDefault="00E45F34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5E5A9E" w:rsidRPr="00711F99" w:rsidTr="002D54D9">
        <w:tc>
          <w:tcPr>
            <w:tcW w:w="139" w:type="pct"/>
            <w:shd w:val="clear" w:color="auto" w:fill="auto"/>
          </w:tcPr>
          <w:p w:rsidR="005E5A9E" w:rsidRPr="00711F99" w:rsidRDefault="005E5A9E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E5A9E" w:rsidRPr="00711F99" w:rsidRDefault="005E5A9E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 3, с .9</w:t>
            </w:r>
          </w:p>
        </w:tc>
        <w:tc>
          <w:tcPr>
            <w:tcW w:w="3125" w:type="pct"/>
            <w:shd w:val="clear" w:color="auto" w:fill="auto"/>
          </w:tcPr>
          <w:p w:rsidR="005E5A9E" w:rsidRPr="00711F99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совсем очевидно, что концепцию умных городов надо внедрять  с Руденска и Логойска, а не Минска и областных центров? </w:t>
            </w:r>
          </w:p>
          <w:p w:rsidR="005E5A9E" w:rsidRPr="00711F99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(Дмитрий Чиж, chyzh@yandex.by)</w:t>
            </w:r>
          </w:p>
        </w:tc>
        <w:tc>
          <w:tcPr>
            <w:tcW w:w="1363" w:type="pct"/>
            <w:shd w:val="clear" w:color="auto" w:fill="auto"/>
          </w:tcPr>
          <w:p w:rsidR="005E5A9E" w:rsidRPr="00711F99" w:rsidRDefault="00E45F34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5E5A9E" w:rsidRPr="00711F99" w:rsidTr="002D54D9">
        <w:tc>
          <w:tcPr>
            <w:tcW w:w="139" w:type="pct"/>
            <w:shd w:val="clear" w:color="auto" w:fill="auto"/>
          </w:tcPr>
          <w:p w:rsidR="005E5A9E" w:rsidRPr="00711F99" w:rsidRDefault="005E5A9E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E5A9E" w:rsidRPr="002911B4" w:rsidRDefault="005E5A9E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2911B4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="0035456A" w:rsidRPr="002911B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911B4">
              <w:rPr>
                <w:rFonts w:ascii="Times New Roman" w:hAnsi="Times New Roman"/>
                <w:sz w:val="24"/>
                <w:szCs w:val="24"/>
              </w:rPr>
              <w:t>ние 1, с. 18</w:t>
            </w:r>
          </w:p>
        </w:tc>
        <w:tc>
          <w:tcPr>
            <w:tcW w:w="3125" w:type="pct"/>
            <w:shd w:val="clear" w:color="auto" w:fill="auto"/>
          </w:tcPr>
          <w:p w:rsidR="005E5A9E" w:rsidRPr="002911B4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11B4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  <w:r w:rsidRPr="00291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11B4">
              <w:rPr>
                <w:rFonts w:ascii="Times New Roman" w:hAnsi="Times New Roman"/>
                <w:sz w:val="24"/>
                <w:szCs w:val="24"/>
              </w:rPr>
              <w:t>экосистемными</w:t>
            </w:r>
            <w:proofErr w:type="spellEnd"/>
            <w:r w:rsidRPr="002911B4">
              <w:rPr>
                <w:rFonts w:ascii="Times New Roman" w:hAnsi="Times New Roman"/>
                <w:sz w:val="24"/>
                <w:szCs w:val="24"/>
              </w:rPr>
              <w:t xml:space="preserve"> услугами, почему то понимается оказание услуг экотуризма, что не совсем неправильно</w:t>
            </w:r>
          </w:p>
          <w:p w:rsidR="005E5A9E" w:rsidRPr="002911B4" w:rsidRDefault="005E5A9E" w:rsidP="0035456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B4">
              <w:rPr>
                <w:rFonts w:ascii="Times New Roman" w:hAnsi="Times New Roman"/>
                <w:i/>
                <w:sz w:val="24"/>
                <w:szCs w:val="24"/>
              </w:rPr>
              <w:t>(Дмитрий Чиж, chyzh@yandex.by)</w:t>
            </w:r>
          </w:p>
        </w:tc>
        <w:tc>
          <w:tcPr>
            <w:tcW w:w="1363" w:type="pct"/>
            <w:shd w:val="clear" w:color="auto" w:fill="auto"/>
          </w:tcPr>
          <w:p w:rsidR="005E5A9E" w:rsidRDefault="002911B4" w:rsidP="00E45F3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частично</w:t>
            </w:r>
          </w:p>
          <w:p w:rsidR="002911B4" w:rsidRPr="00711F99" w:rsidRDefault="002911B4" w:rsidP="002911B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Переработан раздел мероприятий по выполнению Национального плана</w:t>
            </w:r>
          </w:p>
        </w:tc>
      </w:tr>
      <w:tr w:rsidR="00467C3D" w:rsidRPr="00711F99" w:rsidTr="002D54D9">
        <w:tc>
          <w:tcPr>
            <w:tcW w:w="139" w:type="pct"/>
            <w:shd w:val="clear" w:color="auto" w:fill="auto"/>
          </w:tcPr>
          <w:p w:rsidR="00467C3D" w:rsidRPr="00711F99" w:rsidRDefault="00467C3D" w:rsidP="005C6E82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467C3D" w:rsidRPr="00711F99" w:rsidRDefault="00467C3D" w:rsidP="00467C3D">
            <w:pPr>
              <w:spacing w:after="0" w:line="240" w:lineRule="exact"/>
              <w:ind w:left="-113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Глава 1 </w:t>
            </w:r>
          </w:p>
          <w:p w:rsidR="00467C3D" w:rsidRPr="00711F99" w:rsidRDefault="00467C3D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pct"/>
            <w:shd w:val="clear" w:color="auto" w:fill="auto"/>
          </w:tcPr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Глава 1. </w:t>
            </w:r>
          </w:p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С. 2 Термины и определения</w:t>
            </w:r>
          </w:p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п. 5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Экоинновация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>: добавить в определение после слова наиболее «экономически, социально и экологически эффективного и экологически ответственного использования ...»</w:t>
            </w:r>
          </w:p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Чуракова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А.</w:t>
            </w:r>
            <w:r w:rsidR="00E81AEA" w:rsidRPr="00711F99">
              <w:rPr>
                <w:rFonts w:ascii="Times New Roman" w:hAnsi="Times New Roman"/>
                <w:i/>
                <w:sz w:val="24"/>
                <w:szCs w:val="24"/>
              </w:rPr>
              <w:t>, аспирант БГЭУ</w:t>
            </w: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363" w:type="pct"/>
            <w:shd w:val="clear" w:color="auto" w:fill="auto"/>
          </w:tcPr>
          <w:p w:rsidR="00467C3D" w:rsidRPr="00711F99" w:rsidRDefault="00C007AF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принято. Термин исключен</w:t>
            </w:r>
          </w:p>
        </w:tc>
      </w:tr>
      <w:tr w:rsidR="00467C3D" w:rsidRPr="00711F99" w:rsidTr="002D54D9">
        <w:tc>
          <w:tcPr>
            <w:tcW w:w="139" w:type="pct"/>
            <w:shd w:val="clear" w:color="auto" w:fill="auto"/>
          </w:tcPr>
          <w:p w:rsidR="00467C3D" w:rsidRPr="00711F99" w:rsidRDefault="00467C3D" w:rsidP="005C6E82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467C3D" w:rsidRPr="00711F99" w:rsidRDefault="00467C3D" w:rsidP="00467C3D">
            <w:pPr>
              <w:spacing w:after="0" w:line="240" w:lineRule="exact"/>
              <w:ind w:left="-113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1</w:t>
            </w:r>
          </w:p>
        </w:tc>
        <w:tc>
          <w:tcPr>
            <w:tcW w:w="3125" w:type="pct"/>
            <w:shd w:val="clear" w:color="auto" w:fill="auto"/>
          </w:tcPr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1. С. 3 Абзац «Угрозы сокращения природных ресурсов...»</w:t>
            </w:r>
          </w:p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Добавить во второе предложение «социальных»: Для гармонизации экономических, экологических и социальных интересов разработан Национальный план</w:t>
            </w:r>
          </w:p>
          <w:p w:rsidR="00467C3D" w:rsidRPr="00711F99" w:rsidRDefault="00E81AEA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Чуракова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А., аспирант БГЭУ)</w:t>
            </w:r>
          </w:p>
        </w:tc>
        <w:tc>
          <w:tcPr>
            <w:tcW w:w="1363" w:type="pct"/>
            <w:shd w:val="clear" w:color="auto" w:fill="auto"/>
          </w:tcPr>
          <w:p w:rsidR="00467C3D" w:rsidRPr="00711F99" w:rsidRDefault="00C007AF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467C3D" w:rsidRPr="00711F99" w:rsidTr="002D54D9">
        <w:tc>
          <w:tcPr>
            <w:tcW w:w="139" w:type="pct"/>
            <w:shd w:val="clear" w:color="auto" w:fill="auto"/>
          </w:tcPr>
          <w:p w:rsidR="00467C3D" w:rsidRPr="00711F99" w:rsidRDefault="00467C3D" w:rsidP="005C6E82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467C3D" w:rsidRPr="00711F99" w:rsidRDefault="00467C3D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1</w:t>
            </w:r>
          </w:p>
        </w:tc>
        <w:tc>
          <w:tcPr>
            <w:tcW w:w="3125" w:type="pct"/>
            <w:shd w:val="clear" w:color="auto" w:fill="auto"/>
          </w:tcPr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1 С. 3 Принципы</w:t>
            </w:r>
          </w:p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п. 1 Добавить «социальной»: экологической, экономической и социальной устойчивости производства и потребления;</w:t>
            </w:r>
          </w:p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п. 3 Раскрыть «зеленые» инструменты и убрать «И» между словами «устойчивого и социально-экономического развития»</w:t>
            </w:r>
          </w:p>
          <w:p w:rsidR="00467C3D" w:rsidRPr="00711F99" w:rsidRDefault="00E81AEA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Чуракова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А., аспирант БГЭУ)</w:t>
            </w:r>
          </w:p>
        </w:tc>
        <w:tc>
          <w:tcPr>
            <w:tcW w:w="1363" w:type="pct"/>
            <w:shd w:val="clear" w:color="auto" w:fill="auto"/>
          </w:tcPr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C3D" w:rsidRPr="00711F99" w:rsidTr="002D54D9">
        <w:tc>
          <w:tcPr>
            <w:tcW w:w="139" w:type="pct"/>
            <w:shd w:val="clear" w:color="auto" w:fill="auto"/>
          </w:tcPr>
          <w:p w:rsidR="00467C3D" w:rsidRPr="00711F99" w:rsidRDefault="00467C3D" w:rsidP="005C6E82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467C3D" w:rsidRPr="002911B4" w:rsidRDefault="00467C3D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2911B4">
              <w:rPr>
                <w:rFonts w:ascii="Times New Roman" w:hAnsi="Times New Roman"/>
                <w:sz w:val="24"/>
                <w:szCs w:val="24"/>
              </w:rPr>
              <w:t>Глава 1</w:t>
            </w:r>
          </w:p>
        </w:tc>
        <w:tc>
          <w:tcPr>
            <w:tcW w:w="3125" w:type="pct"/>
            <w:shd w:val="clear" w:color="auto" w:fill="auto"/>
          </w:tcPr>
          <w:p w:rsidR="00467C3D" w:rsidRPr="002911B4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B4">
              <w:rPr>
                <w:rFonts w:ascii="Times New Roman" w:hAnsi="Times New Roman"/>
                <w:sz w:val="24"/>
                <w:szCs w:val="24"/>
              </w:rPr>
              <w:t>Глава 1. С. 3</w:t>
            </w:r>
          </w:p>
          <w:p w:rsidR="00467C3D" w:rsidRPr="002911B4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B4">
              <w:rPr>
                <w:rFonts w:ascii="Times New Roman" w:hAnsi="Times New Roman"/>
                <w:sz w:val="24"/>
                <w:szCs w:val="24"/>
              </w:rPr>
              <w:t>Добавить в абзац «Стратегической целью Национального плана является формирование комплекса мер по приоритетным направлениям в соответствии с Основными положениями программы социально-экономического развития Республики Беларусь на 2016 – 2020 годы, принятыми на пятом Всебелорусском собрании, включая повышение качества жизни населения на основе роста конкурентоспособности экономики, привлечения инвестиций и инновационного развития в условиях сохранения и улучшения окружающей среды»</w:t>
            </w:r>
          </w:p>
          <w:p w:rsidR="00467C3D" w:rsidRPr="002911B4" w:rsidRDefault="00E81AEA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B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2911B4">
              <w:rPr>
                <w:rFonts w:ascii="Times New Roman" w:hAnsi="Times New Roman"/>
                <w:i/>
                <w:sz w:val="24"/>
                <w:szCs w:val="24"/>
              </w:rPr>
              <w:t>Чуракова</w:t>
            </w:r>
            <w:proofErr w:type="spellEnd"/>
            <w:r w:rsidRPr="002911B4">
              <w:rPr>
                <w:rFonts w:ascii="Times New Roman" w:hAnsi="Times New Roman"/>
                <w:i/>
                <w:sz w:val="24"/>
                <w:szCs w:val="24"/>
              </w:rPr>
              <w:t xml:space="preserve"> А., аспирант БГЭУ)</w:t>
            </w:r>
          </w:p>
        </w:tc>
        <w:tc>
          <w:tcPr>
            <w:tcW w:w="1363" w:type="pct"/>
            <w:shd w:val="clear" w:color="auto" w:fill="auto"/>
          </w:tcPr>
          <w:p w:rsidR="002911B4" w:rsidRDefault="002911B4" w:rsidP="00C007AF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принято</w:t>
            </w:r>
          </w:p>
          <w:p w:rsidR="00467C3D" w:rsidRPr="002911B4" w:rsidRDefault="00C007AF" w:rsidP="002911B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B4">
              <w:rPr>
                <w:rFonts w:ascii="Times New Roman" w:hAnsi="Times New Roman"/>
                <w:sz w:val="24"/>
                <w:szCs w:val="24"/>
              </w:rPr>
              <w:t>Предлагаемая формулировка согласован</w:t>
            </w:r>
            <w:r w:rsidR="002911B4">
              <w:rPr>
                <w:rFonts w:ascii="Times New Roman" w:hAnsi="Times New Roman"/>
                <w:sz w:val="24"/>
                <w:szCs w:val="24"/>
              </w:rPr>
              <w:t>а</w:t>
            </w:r>
            <w:r w:rsidRPr="00291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11B4">
              <w:rPr>
                <w:rFonts w:ascii="Times New Roman" w:hAnsi="Times New Roman"/>
                <w:sz w:val="24"/>
                <w:szCs w:val="24"/>
              </w:rPr>
              <w:t>с заинтересованными ведомствами</w:t>
            </w:r>
          </w:p>
        </w:tc>
      </w:tr>
      <w:tr w:rsidR="00467C3D" w:rsidRPr="00711F99" w:rsidTr="002D54D9">
        <w:tc>
          <w:tcPr>
            <w:tcW w:w="139" w:type="pct"/>
            <w:shd w:val="clear" w:color="auto" w:fill="auto"/>
          </w:tcPr>
          <w:p w:rsidR="00467C3D" w:rsidRPr="00711F99" w:rsidRDefault="00467C3D" w:rsidP="005C6E82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467C3D" w:rsidRPr="00711F99" w:rsidRDefault="00467C3D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1</w:t>
            </w:r>
          </w:p>
        </w:tc>
        <w:tc>
          <w:tcPr>
            <w:tcW w:w="3125" w:type="pct"/>
            <w:shd w:val="clear" w:color="auto" w:fill="auto"/>
          </w:tcPr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1 С. 3</w:t>
            </w:r>
          </w:p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Абзац «Внедрение принципов зеленой экономики..."» – Добавить: «Внедрение принципов зеленой экономики, направлено на повышение потенциала белорусской экономики, регионального развития, сохранения и улучшения качества основных компонентов окружающей среды и предполагает решение следующих задач:».</w:t>
            </w:r>
          </w:p>
          <w:p w:rsidR="00467C3D" w:rsidRPr="00711F99" w:rsidRDefault="00E81AEA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Чуракова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А., аспирант БГЭУ)</w:t>
            </w:r>
          </w:p>
        </w:tc>
        <w:tc>
          <w:tcPr>
            <w:tcW w:w="1363" w:type="pct"/>
            <w:shd w:val="clear" w:color="auto" w:fill="auto"/>
          </w:tcPr>
          <w:p w:rsidR="00467C3D" w:rsidRPr="00711F99" w:rsidRDefault="00C007AF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467C3D" w:rsidRPr="00711F99" w:rsidTr="002D54D9">
        <w:tc>
          <w:tcPr>
            <w:tcW w:w="139" w:type="pct"/>
            <w:shd w:val="clear" w:color="auto" w:fill="auto"/>
          </w:tcPr>
          <w:p w:rsidR="00467C3D" w:rsidRPr="00711F99" w:rsidRDefault="00467C3D" w:rsidP="005C6E82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467C3D" w:rsidRPr="00711F99" w:rsidRDefault="00467C3D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1</w:t>
            </w:r>
          </w:p>
        </w:tc>
        <w:tc>
          <w:tcPr>
            <w:tcW w:w="3125" w:type="pct"/>
            <w:shd w:val="clear" w:color="auto" w:fill="auto"/>
          </w:tcPr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1. С. 3</w:t>
            </w:r>
          </w:p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Необходима корректировка абзаца «Вектор зеленой </w:t>
            </w: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экономики..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«Вектор зеленой экономики является определяющим для ряда государств, в том числе Германии, Дании, Швеции, Кореи, Казахстана и многих других.»</w:t>
            </w:r>
          </w:p>
          <w:p w:rsidR="00467C3D" w:rsidRPr="00711F99" w:rsidRDefault="00E81AEA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Чуракова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А., аспирант БГЭУ)</w:t>
            </w:r>
          </w:p>
        </w:tc>
        <w:tc>
          <w:tcPr>
            <w:tcW w:w="1363" w:type="pct"/>
            <w:shd w:val="clear" w:color="auto" w:fill="auto"/>
          </w:tcPr>
          <w:p w:rsidR="00467C3D" w:rsidRPr="00711F99" w:rsidRDefault="00430FE3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467C3D" w:rsidRPr="00711F99" w:rsidTr="002D54D9">
        <w:tc>
          <w:tcPr>
            <w:tcW w:w="139" w:type="pct"/>
            <w:shd w:val="clear" w:color="auto" w:fill="auto"/>
          </w:tcPr>
          <w:p w:rsidR="00467C3D" w:rsidRPr="00711F99" w:rsidRDefault="00467C3D" w:rsidP="005C6E82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467C3D" w:rsidRPr="00711F99" w:rsidRDefault="00467C3D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1</w:t>
            </w:r>
          </w:p>
        </w:tc>
        <w:tc>
          <w:tcPr>
            <w:tcW w:w="3125" w:type="pct"/>
            <w:shd w:val="clear" w:color="auto" w:fill="auto"/>
          </w:tcPr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1. С 4 Матрица политик</w:t>
            </w:r>
          </w:p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Где эта матрица политик? Они не даны, а лишь декларирована их необходимость и целесообразность представления их системы в виде матрицы</w:t>
            </w:r>
          </w:p>
          <w:p w:rsidR="00467C3D" w:rsidRPr="00711F99" w:rsidRDefault="00E81AEA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Чуракова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А., аспирант БГЭУ)</w:t>
            </w:r>
          </w:p>
        </w:tc>
        <w:tc>
          <w:tcPr>
            <w:tcW w:w="1363" w:type="pct"/>
            <w:shd w:val="clear" w:color="auto" w:fill="auto"/>
          </w:tcPr>
          <w:p w:rsidR="00467C3D" w:rsidRPr="00711F99" w:rsidRDefault="00B22DCE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467C3D" w:rsidRPr="00711F99" w:rsidTr="002D54D9">
        <w:tc>
          <w:tcPr>
            <w:tcW w:w="139" w:type="pct"/>
            <w:shd w:val="clear" w:color="auto" w:fill="auto"/>
          </w:tcPr>
          <w:p w:rsidR="00467C3D" w:rsidRPr="00711F99" w:rsidRDefault="00467C3D" w:rsidP="005C6E82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467C3D" w:rsidRPr="00711F99" w:rsidRDefault="00467C3D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2</w:t>
            </w:r>
          </w:p>
        </w:tc>
        <w:tc>
          <w:tcPr>
            <w:tcW w:w="3125" w:type="pct"/>
            <w:shd w:val="clear" w:color="auto" w:fill="auto"/>
          </w:tcPr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2 С. 5 «Основная цель второго этапа...»</w:t>
            </w:r>
          </w:p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...переход к сильной </w:t>
            </w: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устойчивости..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??</w:t>
            </w:r>
          </w:p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Общие разговоры по 2-му этапу</w:t>
            </w:r>
          </w:p>
          <w:p w:rsidR="00467C3D" w:rsidRPr="00711F99" w:rsidRDefault="00E81AEA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Чуракова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А., аспирант БГЭУ)</w:t>
            </w:r>
          </w:p>
        </w:tc>
        <w:tc>
          <w:tcPr>
            <w:tcW w:w="1363" w:type="pct"/>
            <w:shd w:val="clear" w:color="auto" w:fill="auto"/>
          </w:tcPr>
          <w:p w:rsidR="00467C3D" w:rsidRPr="00711F99" w:rsidRDefault="00B22DCE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467C3D" w:rsidRPr="00711F99" w:rsidTr="002D54D9">
        <w:tc>
          <w:tcPr>
            <w:tcW w:w="139" w:type="pct"/>
            <w:shd w:val="clear" w:color="auto" w:fill="auto"/>
          </w:tcPr>
          <w:p w:rsidR="00467C3D" w:rsidRPr="00711F99" w:rsidRDefault="00467C3D" w:rsidP="005C6E82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467C3D" w:rsidRPr="00711F99" w:rsidRDefault="00467C3D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3</w:t>
            </w:r>
          </w:p>
        </w:tc>
        <w:tc>
          <w:tcPr>
            <w:tcW w:w="3125" w:type="pct"/>
            <w:shd w:val="clear" w:color="auto" w:fill="auto"/>
          </w:tcPr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3. С. 8 Минсельхозпрод</w:t>
            </w:r>
          </w:p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Абзац 2. Подчеркнуть экспортный потенциал органического сельского хозяйства</w:t>
            </w:r>
          </w:p>
          <w:p w:rsidR="00467C3D" w:rsidRPr="00711F99" w:rsidRDefault="00E81AEA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Чуракова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А., аспирант БГЭУ)</w:t>
            </w:r>
          </w:p>
        </w:tc>
        <w:tc>
          <w:tcPr>
            <w:tcW w:w="1363" w:type="pct"/>
            <w:shd w:val="clear" w:color="auto" w:fill="auto"/>
          </w:tcPr>
          <w:p w:rsidR="00467C3D" w:rsidRPr="00711F99" w:rsidRDefault="00B22DCE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467C3D" w:rsidRPr="00711F99" w:rsidTr="002D54D9">
        <w:tc>
          <w:tcPr>
            <w:tcW w:w="139" w:type="pct"/>
            <w:shd w:val="clear" w:color="auto" w:fill="auto"/>
          </w:tcPr>
          <w:p w:rsidR="00467C3D" w:rsidRPr="00711F99" w:rsidRDefault="00467C3D" w:rsidP="005C6E82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467C3D" w:rsidRPr="00711F99" w:rsidRDefault="00467C3D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3</w:t>
            </w:r>
          </w:p>
        </w:tc>
        <w:tc>
          <w:tcPr>
            <w:tcW w:w="3125" w:type="pct"/>
            <w:shd w:val="clear" w:color="auto" w:fill="auto"/>
          </w:tcPr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Глава 3. С. 8 Минтранс,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Минприром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>, Минэнерго</w:t>
            </w:r>
          </w:p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Корректировка 3го абзаца: «Данные меры в перспективе могут быть направлены на ограничение импорта продукции».</w:t>
            </w:r>
          </w:p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Абзац 4. Электромобили на заводе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Джили</w:t>
            </w:r>
            <w:proofErr w:type="spellEnd"/>
          </w:p>
          <w:p w:rsidR="00467C3D" w:rsidRPr="00711F99" w:rsidRDefault="00E81AEA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Чуракова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А., аспирант БГЭУ)</w:t>
            </w:r>
          </w:p>
        </w:tc>
        <w:tc>
          <w:tcPr>
            <w:tcW w:w="1363" w:type="pct"/>
            <w:shd w:val="clear" w:color="auto" w:fill="auto"/>
          </w:tcPr>
          <w:p w:rsidR="002911B4" w:rsidRDefault="00B22DCE" w:rsidP="002911B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частично</w:t>
            </w:r>
          </w:p>
          <w:p w:rsidR="00467C3D" w:rsidRPr="00711F99" w:rsidRDefault="00B22DCE" w:rsidP="002911B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переработана</w:t>
            </w:r>
          </w:p>
        </w:tc>
      </w:tr>
      <w:tr w:rsidR="00467C3D" w:rsidRPr="00711F99" w:rsidTr="002D54D9">
        <w:tc>
          <w:tcPr>
            <w:tcW w:w="139" w:type="pct"/>
            <w:shd w:val="clear" w:color="auto" w:fill="auto"/>
          </w:tcPr>
          <w:p w:rsidR="00467C3D" w:rsidRPr="00711F99" w:rsidRDefault="00467C3D" w:rsidP="005C6E82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467C3D" w:rsidRPr="00711F99" w:rsidRDefault="00467C3D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3</w:t>
            </w:r>
          </w:p>
        </w:tc>
        <w:tc>
          <w:tcPr>
            <w:tcW w:w="3125" w:type="pct"/>
            <w:shd w:val="clear" w:color="auto" w:fill="auto"/>
          </w:tcPr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3. С. 8</w:t>
            </w:r>
          </w:p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Предложение:</w:t>
            </w:r>
          </w:p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В рамках окон инновационного роста и опережающего развития создавать для начала хотя бы сборочные производства электромобилей и гибридных автомобилей с перспективой расширения их локализации</w:t>
            </w:r>
          </w:p>
          <w:p w:rsidR="00467C3D" w:rsidRPr="00711F99" w:rsidRDefault="00E81AEA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Чуракова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А., аспирант БГЭУ)</w:t>
            </w:r>
          </w:p>
        </w:tc>
        <w:tc>
          <w:tcPr>
            <w:tcW w:w="1363" w:type="pct"/>
            <w:shd w:val="clear" w:color="auto" w:fill="auto"/>
          </w:tcPr>
          <w:p w:rsidR="002911B4" w:rsidRDefault="00B22DCE" w:rsidP="002911B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частично</w:t>
            </w:r>
          </w:p>
          <w:p w:rsidR="00467C3D" w:rsidRPr="00711F99" w:rsidRDefault="00B22DCE" w:rsidP="002911B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переработана</w:t>
            </w:r>
          </w:p>
        </w:tc>
      </w:tr>
      <w:tr w:rsidR="00467C3D" w:rsidRPr="00711F99" w:rsidTr="002D54D9">
        <w:tc>
          <w:tcPr>
            <w:tcW w:w="139" w:type="pct"/>
            <w:shd w:val="clear" w:color="auto" w:fill="auto"/>
          </w:tcPr>
          <w:p w:rsidR="00467C3D" w:rsidRPr="00711F99" w:rsidRDefault="00467C3D" w:rsidP="005C6E82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467C3D" w:rsidRPr="00711F99" w:rsidRDefault="00467C3D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3</w:t>
            </w:r>
          </w:p>
        </w:tc>
        <w:tc>
          <w:tcPr>
            <w:tcW w:w="3125" w:type="pct"/>
            <w:shd w:val="clear" w:color="auto" w:fill="auto"/>
          </w:tcPr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Глава 3. С. 9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Минжилкомхоз</w:t>
            </w:r>
            <w:proofErr w:type="spellEnd"/>
          </w:p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Добавить:</w:t>
            </w:r>
          </w:p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"Параллельно с ростом промышленности будет продолжать расширяться деятельность по переработке отходов. Инвестиции в данную отрасль позволят повысить занятость населения и уменьшить влияние на окружающую среду, прежде всего за счет сокращения площади земель под полигонами отходов, глубокой переработки высокотоксичных промышленных отходов по самым современным мировым технологиям. Превращение отходов как промышленных, так и бытовых из источников загрязнений в источники ресурсов для народного хозяйства".</w:t>
            </w:r>
          </w:p>
          <w:p w:rsidR="00467C3D" w:rsidRPr="00711F99" w:rsidRDefault="00E81AEA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Чуракова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А., аспирант БГЭУ)</w:t>
            </w:r>
          </w:p>
        </w:tc>
        <w:tc>
          <w:tcPr>
            <w:tcW w:w="1363" w:type="pct"/>
            <w:shd w:val="clear" w:color="auto" w:fill="auto"/>
          </w:tcPr>
          <w:p w:rsidR="002911B4" w:rsidRDefault="00B22DCE" w:rsidP="002911B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принято</w:t>
            </w:r>
          </w:p>
          <w:p w:rsidR="00467C3D" w:rsidRPr="00711F99" w:rsidRDefault="00B22DCE" w:rsidP="002911B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исключена</w:t>
            </w:r>
          </w:p>
        </w:tc>
      </w:tr>
      <w:tr w:rsidR="00467C3D" w:rsidRPr="00711F99" w:rsidTr="002D54D9">
        <w:tc>
          <w:tcPr>
            <w:tcW w:w="139" w:type="pct"/>
            <w:shd w:val="clear" w:color="auto" w:fill="auto"/>
          </w:tcPr>
          <w:p w:rsidR="00467C3D" w:rsidRPr="00711F99" w:rsidRDefault="00467C3D" w:rsidP="005C6E82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467C3D" w:rsidRPr="00711F99" w:rsidRDefault="00467C3D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3</w:t>
            </w:r>
          </w:p>
        </w:tc>
        <w:tc>
          <w:tcPr>
            <w:tcW w:w="3125" w:type="pct"/>
            <w:shd w:val="clear" w:color="auto" w:fill="auto"/>
          </w:tcPr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3. С. 10 Минприроды, Госстандарт</w:t>
            </w:r>
          </w:p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Абзац 2. " Кроме того, особенностью установления экологических критериев к продукции в Беларуси являются их слишком высокие для условий республики показатели".  КАК это?</w:t>
            </w:r>
          </w:p>
          <w:p w:rsidR="00467C3D" w:rsidRPr="00711F99" w:rsidRDefault="00E81AEA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Чуракова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А., аспирант БГЭУ)</w:t>
            </w:r>
          </w:p>
        </w:tc>
        <w:tc>
          <w:tcPr>
            <w:tcW w:w="1363" w:type="pct"/>
            <w:shd w:val="clear" w:color="auto" w:fill="auto"/>
          </w:tcPr>
          <w:p w:rsidR="00467C3D" w:rsidRPr="00711F99" w:rsidRDefault="00B22DCE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467C3D" w:rsidRPr="00711F99" w:rsidTr="002D54D9">
        <w:tc>
          <w:tcPr>
            <w:tcW w:w="139" w:type="pct"/>
            <w:shd w:val="clear" w:color="auto" w:fill="auto"/>
          </w:tcPr>
          <w:p w:rsidR="00467C3D" w:rsidRPr="00711F99" w:rsidRDefault="00467C3D" w:rsidP="005C6E82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467C3D" w:rsidRPr="00711F99" w:rsidRDefault="00467C3D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3</w:t>
            </w:r>
          </w:p>
        </w:tc>
        <w:tc>
          <w:tcPr>
            <w:tcW w:w="3125" w:type="pct"/>
            <w:shd w:val="clear" w:color="auto" w:fill="auto"/>
          </w:tcPr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Глава 3. С. 10 Минприроды, Госстандарт </w:t>
            </w:r>
          </w:p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Абзац 3. Начать с национального экологического знака и предусмотреть алгоритм его трансформации в экологический знак ЕС</w:t>
            </w:r>
          </w:p>
          <w:p w:rsidR="00467C3D" w:rsidRPr="00711F99" w:rsidRDefault="00E81AEA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Чуракова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А., аспирант БГЭУ)</w:t>
            </w:r>
          </w:p>
        </w:tc>
        <w:tc>
          <w:tcPr>
            <w:tcW w:w="1363" w:type="pct"/>
            <w:shd w:val="clear" w:color="auto" w:fill="auto"/>
          </w:tcPr>
          <w:p w:rsidR="002911B4" w:rsidRDefault="00B22DCE" w:rsidP="002911B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частично</w:t>
            </w:r>
          </w:p>
          <w:p w:rsidR="00467C3D" w:rsidRPr="00711F99" w:rsidRDefault="00B22DCE" w:rsidP="002911B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переработана</w:t>
            </w:r>
          </w:p>
        </w:tc>
      </w:tr>
      <w:tr w:rsidR="00467C3D" w:rsidRPr="00711F99" w:rsidTr="002D54D9">
        <w:tc>
          <w:tcPr>
            <w:tcW w:w="139" w:type="pct"/>
            <w:shd w:val="clear" w:color="auto" w:fill="auto"/>
          </w:tcPr>
          <w:p w:rsidR="00467C3D" w:rsidRPr="00711F99" w:rsidRDefault="00467C3D" w:rsidP="005C6E82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467C3D" w:rsidRPr="00711F99" w:rsidRDefault="00467C3D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4</w:t>
            </w:r>
          </w:p>
        </w:tc>
        <w:tc>
          <w:tcPr>
            <w:tcW w:w="3125" w:type="pct"/>
            <w:shd w:val="clear" w:color="auto" w:fill="auto"/>
          </w:tcPr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4. С. 12</w:t>
            </w:r>
          </w:p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?? Коэффициент соотношения трудовых и материальных затрат в стоимости продукции</w:t>
            </w:r>
          </w:p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Не учтены структура и направленность трудовых затрат. Так, за продвижение к "зеленой экономике" по данной интегральной оценке можно принять увеличение объемов трудоемких экономически грязных технологий.</w:t>
            </w:r>
          </w:p>
          <w:p w:rsidR="00467C3D" w:rsidRPr="00711F99" w:rsidRDefault="00E81AEA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Чуракова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А., аспирант БГЭУ)</w:t>
            </w:r>
          </w:p>
        </w:tc>
        <w:tc>
          <w:tcPr>
            <w:tcW w:w="1363" w:type="pct"/>
            <w:shd w:val="clear" w:color="auto" w:fill="auto"/>
          </w:tcPr>
          <w:p w:rsidR="00467C3D" w:rsidRPr="00711F99" w:rsidRDefault="00B22DCE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467C3D" w:rsidRPr="00711F99" w:rsidTr="002D54D9">
        <w:tc>
          <w:tcPr>
            <w:tcW w:w="139" w:type="pct"/>
            <w:shd w:val="clear" w:color="auto" w:fill="auto"/>
          </w:tcPr>
          <w:p w:rsidR="00467C3D" w:rsidRPr="00711F99" w:rsidRDefault="00467C3D" w:rsidP="005C6E82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467C3D" w:rsidRPr="00711F99" w:rsidRDefault="00467C3D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4</w:t>
            </w:r>
          </w:p>
        </w:tc>
        <w:tc>
          <w:tcPr>
            <w:tcW w:w="3125" w:type="pct"/>
            <w:shd w:val="clear" w:color="auto" w:fill="auto"/>
          </w:tcPr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Глава 4. С. 12</w:t>
            </w:r>
          </w:p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"Второй тип критериев используется для оценки эффективности работы руководителей (крупных отраслей, регионов). Степень соответствия принципам зеленой экономики определяется на основе динамики развития зеленых сфер ??? деятельности, а также динамики использования природных ресурсов (загрязнения окружающей среды) в сравнении с динамикой экономических показателей. "</w:t>
            </w:r>
          </w:p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Использование природных ресурсов это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не обязательно загрязнение окружающей среды (использование воды, зарыбление водоемов с последующим отловом рыбы, вырубка спелых лесов с последующей их посадкой способствует борьбе с болезнями деревьев и вредителями и т.д.).</w:t>
            </w:r>
          </w:p>
          <w:p w:rsidR="00467C3D" w:rsidRPr="00711F99" w:rsidRDefault="00E81AEA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Чуракова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А., аспирант БГЭУ)</w:t>
            </w:r>
          </w:p>
        </w:tc>
        <w:tc>
          <w:tcPr>
            <w:tcW w:w="1363" w:type="pct"/>
            <w:shd w:val="clear" w:color="auto" w:fill="auto"/>
          </w:tcPr>
          <w:p w:rsidR="00467C3D" w:rsidRPr="00711F99" w:rsidRDefault="00E45F34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467C3D" w:rsidRPr="00711F99" w:rsidTr="002D54D9">
        <w:tc>
          <w:tcPr>
            <w:tcW w:w="139" w:type="pct"/>
            <w:shd w:val="clear" w:color="auto" w:fill="auto"/>
          </w:tcPr>
          <w:p w:rsidR="00467C3D" w:rsidRPr="00711F99" w:rsidRDefault="00467C3D" w:rsidP="005C6E82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467C3D" w:rsidRPr="00711F99" w:rsidRDefault="00467C3D" w:rsidP="00467C3D">
            <w:pPr>
              <w:spacing w:after="0" w:line="240" w:lineRule="exact"/>
              <w:ind w:left="-113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Прило</w:t>
            </w:r>
            <w:r w:rsidRPr="00711F99">
              <w:rPr>
                <w:rFonts w:ascii="Times New Roman" w:hAnsi="Times New Roman"/>
                <w:sz w:val="24"/>
                <w:szCs w:val="24"/>
              </w:rPr>
              <w:softHyphen/>
              <w:t>жение 2</w:t>
            </w:r>
          </w:p>
          <w:p w:rsidR="00467C3D" w:rsidRPr="00711F99" w:rsidRDefault="00467C3D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pct"/>
            <w:shd w:val="clear" w:color="auto" w:fill="auto"/>
          </w:tcPr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п. 2.2 Соотношение потребления воды и ее очистки</w:t>
            </w:r>
          </w:p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2.3 Соотношение темпов образования отходов и их переработки</w:t>
            </w:r>
          </w:p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Экологическую эффективность следует связать с сохранением окружающей среды, а то при очень высоких темпах экономического роста при использовании грязных технологий можно получить улучшение показателя при фактической гибели природы. Закладывает "бомбу" экологического взрыва!</w:t>
            </w:r>
          </w:p>
          <w:p w:rsidR="00E45F34" w:rsidRDefault="00467C3D" w:rsidP="00E45F3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Надо четко определить, что в показателях хорошо для "зеленой экономики": увеличение или сокращение??</w:t>
            </w:r>
            <w:r w:rsidR="00E45F34" w:rsidRPr="0071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5F34" w:rsidRPr="00711F99" w:rsidRDefault="00E45F34" w:rsidP="00E45F3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п. 3.5 Необходимо рассматривать Долю, а не количество единиц автомобильного электротранспорта в городских автоперевозках</w:t>
            </w:r>
          </w:p>
          <w:p w:rsidR="00467C3D" w:rsidRPr="00711F99" w:rsidRDefault="00E81AEA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Чуракова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А., аспирант БГЭУ)</w:t>
            </w:r>
          </w:p>
        </w:tc>
        <w:tc>
          <w:tcPr>
            <w:tcW w:w="1363" w:type="pct"/>
            <w:shd w:val="clear" w:color="auto" w:fill="auto"/>
          </w:tcPr>
          <w:p w:rsidR="00467C3D" w:rsidRPr="00711F99" w:rsidRDefault="00E45F34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025219" w:rsidRPr="00711F99" w:rsidTr="002D54D9">
        <w:tc>
          <w:tcPr>
            <w:tcW w:w="139" w:type="pct"/>
            <w:shd w:val="clear" w:color="auto" w:fill="auto"/>
          </w:tcPr>
          <w:p w:rsidR="00025219" w:rsidRPr="00711F99" w:rsidRDefault="00025219" w:rsidP="008D4505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025219" w:rsidRPr="00711F99" w:rsidRDefault="00025219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="00467C3D" w:rsidRPr="00711F9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11F99">
              <w:rPr>
                <w:rFonts w:ascii="Times New Roman" w:hAnsi="Times New Roman"/>
                <w:sz w:val="24"/>
                <w:szCs w:val="24"/>
              </w:rPr>
              <w:t>ние 1</w:t>
            </w:r>
          </w:p>
        </w:tc>
        <w:tc>
          <w:tcPr>
            <w:tcW w:w="3125" w:type="pct"/>
            <w:shd w:val="clear" w:color="auto" w:fill="auto"/>
          </w:tcPr>
          <w:p w:rsidR="00025219" w:rsidRPr="00711F99" w:rsidRDefault="00025219" w:rsidP="008D450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Считаем целесообразным добавить в Приложение 1 Проекта плана в раздел </w:t>
            </w: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Внешнеэкономическая деятельность и международное сотрудничество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 xml:space="preserve"> следующий пункт:</w:t>
            </w:r>
          </w:p>
          <w:p w:rsidR="00025219" w:rsidRPr="00711F99" w:rsidRDefault="00025219" w:rsidP="008D450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- «Взаимодействие с глобальной инициативой Соглашение мэров по климату и энергии по вопросам внедрения в городскую инфраструктуру передовых практик по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митигации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11F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адаптации к изменяющемуся климату, привлечения международного финансирования на реализацию проектов по повышению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и снижения выбросов парниковых газов в атмосферу.» (Исполнители: Госстандарт, Минприроды, МИД, облисполкомы, райисполкомы);</w:t>
            </w:r>
          </w:p>
          <w:p w:rsidR="00025219" w:rsidRPr="00711F99" w:rsidRDefault="00025219" w:rsidP="008D450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(Фонд «Интеракция»)</w:t>
            </w:r>
          </w:p>
        </w:tc>
        <w:tc>
          <w:tcPr>
            <w:tcW w:w="1363" w:type="pct"/>
            <w:shd w:val="clear" w:color="auto" w:fill="auto"/>
          </w:tcPr>
          <w:p w:rsidR="00025219" w:rsidRPr="00711F99" w:rsidRDefault="00E45F34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025219" w:rsidRPr="00711F99" w:rsidTr="002D54D9">
        <w:tc>
          <w:tcPr>
            <w:tcW w:w="139" w:type="pct"/>
            <w:shd w:val="clear" w:color="auto" w:fill="auto"/>
          </w:tcPr>
          <w:p w:rsidR="00025219" w:rsidRPr="00711F99" w:rsidRDefault="00025219" w:rsidP="008D4505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025219" w:rsidRPr="00711F99" w:rsidRDefault="00025219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</w:tc>
        <w:tc>
          <w:tcPr>
            <w:tcW w:w="3125" w:type="pct"/>
            <w:shd w:val="clear" w:color="auto" w:fill="auto"/>
          </w:tcPr>
          <w:p w:rsidR="00025219" w:rsidRPr="00711F99" w:rsidRDefault="00025219" w:rsidP="008D450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Считаем целесообразным добавить в Приложение 1 Проекта плана:</w:t>
            </w:r>
          </w:p>
          <w:p w:rsidR="00025219" w:rsidRPr="00711F99" w:rsidRDefault="00025219" w:rsidP="008D450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F9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раздел </w:t>
            </w: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 xml:space="preserve"> следующий пункт:</w:t>
            </w:r>
          </w:p>
          <w:p w:rsidR="00025219" w:rsidRPr="00711F99" w:rsidRDefault="00025219" w:rsidP="008D450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- «Разработка мер, направленных на развитие внутреннего речного транспорта.» (Исполнители: Минтранс);</w:t>
            </w:r>
          </w:p>
          <w:p w:rsidR="00025219" w:rsidRPr="00711F99" w:rsidRDefault="00025219" w:rsidP="008D450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- «Внедрение мер по стимулированию приобретения электромобилей физическими лицами» (Исполнители: Министерство транспорта и коммуникаций, Министерство промышленности)</w:t>
            </w:r>
          </w:p>
          <w:p w:rsidR="00025219" w:rsidRPr="00711F99" w:rsidRDefault="00025219" w:rsidP="008D450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- «Разработка мер по более широкому использованию возможностей единой системы оплаты за проезд в г. Минск (электронного проездного). В том числе, тарификация по времени, по социальным группам, возможность оплаты и пополнение счёта через интернет, создание «туристического» проездного включающего посещения достопримечательностей столицы и пр.» (Исполнитель: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Минсктранс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25219" w:rsidRPr="00711F99" w:rsidRDefault="00025219" w:rsidP="008D450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- «Внесение предложений по запуску в г. Минск системы городского общественного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велопроката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» (Исполнитель: Министерство транспорта и коммуникаций,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Минсктранс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>, ОАО «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Мотовело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025219" w:rsidRPr="00711F99" w:rsidRDefault="00025219" w:rsidP="008D450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- «Внесение предложений по запуску в г. Минск городской системы поминутной аренды автомобиля («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каршеринга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>»)» (Исполнитель: Министерство транспорта и коммуникаций, Министерство промышленности)</w:t>
            </w:r>
          </w:p>
          <w:p w:rsidR="00025219" w:rsidRPr="00711F99" w:rsidRDefault="00025219" w:rsidP="008D450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- Внесение мер по предоставлению информации о городской транспортной системе в формате открытых данных. В том числе переход на единые, открытые,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машиночитабельные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форматы отчётности. Предоставление информации о движении общественного транспорта в унифицированном, открытом формате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real-time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GTFS (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General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Transit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Feed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Specification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>) (Исполнитель: Министерство транспорта и коммуникаций).</w:t>
            </w:r>
          </w:p>
          <w:p w:rsidR="00025219" w:rsidRPr="00711F99" w:rsidRDefault="00025219" w:rsidP="008D450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(Фонд «Интеракция»)</w:t>
            </w:r>
          </w:p>
        </w:tc>
        <w:tc>
          <w:tcPr>
            <w:tcW w:w="1363" w:type="pct"/>
            <w:shd w:val="clear" w:color="auto" w:fill="auto"/>
          </w:tcPr>
          <w:p w:rsidR="00025219" w:rsidRPr="00711F99" w:rsidRDefault="00E45F34" w:rsidP="002911B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принято</w:t>
            </w:r>
            <w:r w:rsidR="002911B4">
              <w:rPr>
                <w:rFonts w:ascii="Times New Roman" w:hAnsi="Times New Roman"/>
                <w:sz w:val="24"/>
                <w:szCs w:val="24"/>
              </w:rPr>
              <w:t xml:space="preserve"> частично</w:t>
            </w:r>
          </w:p>
        </w:tc>
      </w:tr>
      <w:tr w:rsidR="00025219" w:rsidRPr="00711F99" w:rsidTr="002D54D9">
        <w:tc>
          <w:tcPr>
            <w:tcW w:w="139" w:type="pct"/>
            <w:shd w:val="clear" w:color="auto" w:fill="auto"/>
          </w:tcPr>
          <w:p w:rsidR="00025219" w:rsidRPr="00711F99" w:rsidRDefault="00025219" w:rsidP="008D4505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025219" w:rsidRPr="00711F99" w:rsidRDefault="00025219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="00467C3D" w:rsidRPr="00711F9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11F99">
              <w:rPr>
                <w:rFonts w:ascii="Times New Roman" w:hAnsi="Times New Roman"/>
                <w:sz w:val="24"/>
                <w:szCs w:val="24"/>
              </w:rPr>
              <w:t>ние 1</w:t>
            </w:r>
          </w:p>
        </w:tc>
        <w:tc>
          <w:tcPr>
            <w:tcW w:w="3125" w:type="pct"/>
            <w:shd w:val="clear" w:color="auto" w:fill="auto"/>
          </w:tcPr>
          <w:p w:rsidR="00025219" w:rsidRPr="00711F99" w:rsidRDefault="00025219" w:rsidP="008D450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Считаем целесообразным добавить в Приложение 1 Проекта плана в раздел </w:t>
            </w: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Строительство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 xml:space="preserve"> следующий пункт: </w:t>
            </w:r>
          </w:p>
          <w:p w:rsidR="00025219" w:rsidRPr="00711F99" w:rsidRDefault="00025219" w:rsidP="008D450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- «Разработка мер по стимулированию создания креативных кластеров в индустриальных зонах.» (Исполнитель: Министерство архитектуры)</w:t>
            </w:r>
          </w:p>
          <w:p w:rsidR="00025219" w:rsidRPr="00711F99" w:rsidRDefault="00025219" w:rsidP="008D450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5219" w:rsidRPr="00711F99" w:rsidRDefault="00025219" w:rsidP="008D450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lastRenderedPageBreak/>
              <w:t>- «Создание многофункциональных, озелененных и доступных пространств общественного назначения» (Исполнитель: Министерство архитектуры).</w:t>
            </w:r>
          </w:p>
          <w:p w:rsidR="00025219" w:rsidRPr="00711F99" w:rsidRDefault="00025219" w:rsidP="008D450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(Фонд «Интеракция»)</w:t>
            </w:r>
          </w:p>
        </w:tc>
        <w:tc>
          <w:tcPr>
            <w:tcW w:w="1363" w:type="pct"/>
            <w:shd w:val="clear" w:color="auto" w:fill="auto"/>
          </w:tcPr>
          <w:p w:rsidR="00025219" w:rsidRDefault="002911B4" w:rsidP="002911B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принято</w:t>
            </w:r>
          </w:p>
          <w:p w:rsidR="002911B4" w:rsidRPr="00711F99" w:rsidRDefault="002911B4" w:rsidP="002911B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учетом большого количества замечаний раздел переработан и включены </w:t>
            </w:r>
            <w:r w:rsidR="001E4ADD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1E4ADD" w:rsidRPr="001E4ADD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="001E4ADD" w:rsidRPr="001E4ADD">
              <w:rPr>
                <w:rFonts w:ascii="Times New Roman" w:hAnsi="Times New Roman"/>
                <w:sz w:val="24"/>
                <w:szCs w:val="24"/>
              </w:rPr>
              <w:t xml:space="preserve"> жилищного фонда</w:t>
            </w:r>
          </w:p>
        </w:tc>
      </w:tr>
      <w:tr w:rsidR="00025219" w:rsidRPr="00711F99" w:rsidTr="002D54D9">
        <w:tc>
          <w:tcPr>
            <w:tcW w:w="139" w:type="pct"/>
            <w:shd w:val="clear" w:color="auto" w:fill="auto"/>
          </w:tcPr>
          <w:p w:rsidR="00025219" w:rsidRPr="00711F99" w:rsidRDefault="00025219" w:rsidP="008D4505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025219" w:rsidRPr="001E4ADD" w:rsidRDefault="00025219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1E4ADD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="00467C3D" w:rsidRPr="001E4A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E4ADD">
              <w:rPr>
                <w:rFonts w:ascii="Times New Roman" w:hAnsi="Times New Roman"/>
                <w:sz w:val="24"/>
                <w:szCs w:val="24"/>
              </w:rPr>
              <w:t>ние 1</w:t>
            </w:r>
          </w:p>
        </w:tc>
        <w:tc>
          <w:tcPr>
            <w:tcW w:w="3125" w:type="pct"/>
            <w:shd w:val="clear" w:color="auto" w:fill="auto"/>
          </w:tcPr>
          <w:p w:rsidR="00025219" w:rsidRPr="001E4ADD" w:rsidRDefault="00025219" w:rsidP="008D450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ADD">
              <w:rPr>
                <w:rFonts w:ascii="Times New Roman" w:hAnsi="Times New Roman"/>
                <w:sz w:val="24"/>
                <w:szCs w:val="24"/>
              </w:rPr>
              <w:t xml:space="preserve">Считаем целесообразным добавить в Приложение 1 Проекта плана в раздел </w:t>
            </w:r>
            <w:proofErr w:type="spellStart"/>
            <w:r w:rsidRPr="001E4ADD">
              <w:rPr>
                <w:rFonts w:ascii="Times New Roman" w:hAnsi="Times New Roman"/>
                <w:b/>
                <w:sz w:val="24"/>
                <w:szCs w:val="24"/>
              </w:rPr>
              <w:t>Экосистемные</w:t>
            </w:r>
            <w:proofErr w:type="spellEnd"/>
            <w:r w:rsidRPr="001E4ADD">
              <w:rPr>
                <w:rFonts w:ascii="Times New Roman" w:hAnsi="Times New Roman"/>
                <w:b/>
                <w:sz w:val="24"/>
                <w:szCs w:val="24"/>
              </w:rPr>
              <w:t xml:space="preserve"> услуги</w:t>
            </w:r>
            <w:r w:rsidRPr="001E4ADD">
              <w:rPr>
                <w:rFonts w:ascii="Times New Roman" w:hAnsi="Times New Roman"/>
                <w:sz w:val="24"/>
                <w:szCs w:val="24"/>
              </w:rPr>
              <w:t xml:space="preserve"> следующий пункт: </w:t>
            </w:r>
          </w:p>
          <w:p w:rsidR="00025219" w:rsidRPr="001E4ADD" w:rsidRDefault="00025219" w:rsidP="008D450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ADD">
              <w:rPr>
                <w:rFonts w:ascii="Times New Roman" w:hAnsi="Times New Roman"/>
                <w:sz w:val="24"/>
                <w:szCs w:val="24"/>
              </w:rPr>
              <w:t>«Создание и развитие системы общественного мониторинга на водных объектах (малые реки, озера, родники)» (Исполнитель: Минприроды)</w:t>
            </w:r>
          </w:p>
          <w:p w:rsidR="00025219" w:rsidRPr="001E4ADD" w:rsidRDefault="00025219" w:rsidP="008D450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ADD">
              <w:rPr>
                <w:rFonts w:ascii="Times New Roman" w:hAnsi="Times New Roman"/>
                <w:i/>
                <w:sz w:val="24"/>
                <w:szCs w:val="24"/>
              </w:rPr>
              <w:t>(Фонд «Интеракция»)</w:t>
            </w:r>
          </w:p>
        </w:tc>
        <w:tc>
          <w:tcPr>
            <w:tcW w:w="1363" w:type="pct"/>
            <w:shd w:val="clear" w:color="auto" w:fill="auto"/>
          </w:tcPr>
          <w:p w:rsidR="00025219" w:rsidRDefault="00DD3F2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ADD">
              <w:rPr>
                <w:rFonts w:ascii="Times New Roman" w:hAnsi="Times New Roman"/>
                <w:sz w:val="24"/>
                <w:szCs w:val="24"/>
              </w:rPr>
              <w:t>Не принято</w:t>
            </w:r>
          </w:p>
          <w:p w:rsidR="001E4ADD" w:rsidRPr="00711F99" w:rsidRDefault="001E4ADD" w:rsidP="001E4ADD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регулируется подпрограммой 5 государственной программы «</w:t>
            </w:r>
            <w:r w:rsidRPr="001E4ADD">
              <w:rPr>
                <w:rFonts w:ascii="Times New Roman" w:hAnsi="Times New Roman"/>
                <w:sz w:val="24"/>
                <w:szCs w:val="24"/>
              </w:rPr>
              <w:t>Охрана окружающей среды и устойчивое использование природных ресурсов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E4ADD">
              <w:rPr>
                <w:rFonts w:ascii="Times New Roman" w:hAnsi="Times New Roman"/>
                <w:sz w:val="24"/>
                <w:szCs w:val="24"/>
              </w:rPr>
              <w:t xml:space="preserve"> на 2016 – 2020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5219" w:rsidRPr="00711F99" w:rsidTr="002D54D9">
        <w:tc>
          <w:tcPr>
            <w:tcW w:w="139" w:type="pct"/>
            <w:shd w:val="clear" w:color="auto" w:fill="auto"/>
          </w:tcPr>
          <w:p w:rsidR="00025219" w:rsidRPr="00711F99" w:rsidRDefault="00025219" w:rsidP="008D4505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025219" w:rsidRPr="00711F99" w:rsidRDefault="00025219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="00467C3D" w:rsidRPr="00711F9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11F99">
              <w:rPr>
                <w:rFonts w:ascii="Times New Roman" w:hAnsi="Times New Roman"/>
                <w:sz w:val="24"/>
                <w:szCs w:val="24"/>
              </w:rPr>
              <w:t>ние 1</w:t>
            </w:r>
          </w:p>
        </w:tc>
        <w:tc>
          <w:tcPr>
            <w:tcW w:w="3125" w:type="pct"/>
            <w:shd w:val="clear" w:color="auto" w:fill="auto"/>
          </w:tcPr>
          <w:p w:rsidR="00025219" w:rsidRPr="00711F99" w:rsidRDefault="00025219" w:rsidP="008D450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Считаем целесообразным добавить в Приложение 1 Проекта плана в раздел </w:t>
            </w:r>
            <w:r w:rsidRPr="00711F99">
              <w:rPr>
                <w:rFonts w:ascii="Times New Roman" w:hAnsi="Times New Roman"/>
                <w:b/>
                <w:sz w:val="24"/>
                <w:szCs w:val="24"/>
              </w:rPr>
              <w:t>Информационные, образовательные мероприятия</w:t>
            </w:r>
            <w:r w:rsidRPr="00711F99">
              <w:rPr>
                <w:rFonts w:ascii="Times New Roman" w:hAnsi="Times New Roman"/>
                <w:sz w:val="24"/>
                <w:szCs w:val="24"/>
              </w:rPr>
              <w:t xml:space="preserve"> следующий пункт: </w:t>
            </w:r>
          </w:p>
          <w:p w:rsidR="00025219" w:rsidRPr="00711F99" w:rsidRDefault="00025219" w:rsidP="008D450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«Разработка и внедрение интерактивных и современных методов работы, для учащихся детских садов и школ, по экологическим тематикам» (Исполнитель: Министерство образования).</w:t>
            </w:r>
          </w:p>
          <w:p w:rsidR="00025219" w:rsidRPr="00711F99" w:rsidRDefault="00025219" w:rsidP="008D4505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(Фонд «Интеракция»)</w:t>
            </w:r>
          </w:p>
        </w:tc>
        <w:tc>
          <w:tcPr>
            <w:tcW w:w="1363" w:type="pct"/>
            <w:shd w:val="clear" w:color="auto" w:fill="auto"/>
          </w:tcPr>
          <w:p w:rsidR="00025219" w:rsidRPr="00711F99" w:rsidRDefault="00DD3F2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D050CD" w:rsidRPr="00711F99" w:rsidTr="00DD3F2D">
        <w:trPr>
          <w:trHeight w:val="70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050CD" w:rsidRPr="00711F99" w:rsidRDefault="00025219" w:rsidP="00DD3F2D">
            <w:pPr>
              <w:spacing w:after="0" w:line="240" w:lineRule="exact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F2D">
              <w:rPr>
                <w:rFonts w:ascii="Times New Roman" w:hAnsi="Times New Roman"/>
                <w:b/>
                <w:sz w:val="24"/>
                <w:szCs w:val="24"/>
              </w:rPr>
              <w:t>Предложение/замечания, поступившие в период проведения общественного собрания</w:t>
            </w:r>
          </w:p>
        </w:tc>
      </w:tr>
      <w:tr w:rsidR="00467C3D" w:rsidRPr="00711F99" w:rsidTr="002D54D9">
        <w:tc>
          <w:tcPr>
            <w:tcW w:w="139" w:type="pct"/>
            <w:shd w:val="clear" w:color="auto" w:fill="auto"/>
          </w:tcPr>
          <w:p w:rsidR="00467C3D" w:rsidRPr="00711F99" w:rsidRDefault="00467C3D" w:rsidP="005C6E82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467C3D" w:rsidRPr="00711F99" w:rsidRDefault="00467C3D" w:rsidP="00467C3D">
            <w:pPr>
              <w:spacing w:after="0" w:line="240" w:lineRule="exact"/>
              <w:ind w:left="-113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pct"/>
            <w:shd w:val="clear" w:color="auto" w:fill="auto"/>
          </w:tcPr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Электроэнергия для обогрева зданий – не является «зеленым» механизмом, если возникает переизбыток вырабатываемой электроэнергии, то возможно есть смысл закрыть ТЭЦ</w:t>
            </w:r>
          </w:p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(Ирина 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Сухий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, ОО «Экодом»)</w:t>
            </w:r>
          </w:p>
        </w:tc>
        <w:tc>
          <w:tcPr>
            <w:tcW w:w="1363" w:type="pct"/>
            <w:shd w:val="clear" w:color="auto" w:fill="auto"/>
          </w:tcPr>
          <w:p w:rsidR="00467C3D" w:rsidRPr="00711F99" w:rsidRDefault="00DD3F2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467C3D" w:rsidRPr="00711F99" w:rsidTr="002D54D9">
        <w:tc>
          <w:tcPr>
            <w:tcW w:w="139" w:type="pct"/>
            <w:shd w:val="clear" w:color="auto" w:fill="auto"/>
          </w:tcPr>
          <w:p w:rsidR="00467C3D" w:rsidRPr="00711F99" w:rsidRDefault="00467C3D" w:rsidP="005C6E82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467C3D" w:rsidRPr="00711F99" w:rsidRDefault="00467C3D" w:rsidP="00467C3D">
            <w:pPr>
              <w:spacing w:after="0" w:line="240" w:lineRule="exact"/>
              <w:ind w:left="-113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pct"/>
            <w:shd w:val="clear" w:color="auto" w:fill="auto"/>
          </w:tcPr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 xml:space="preserve">П.25 Создание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энергоисточников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на местных видах топлива. Необходимо конкретизировать понятие «местные виды топлива». Большинство из них не являются «зелеными»</w:t>
            </w:r>
          </w:p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(Ирина 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Сухий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, ОО «Экодом»)</w:t>
            </w:r>
          </w:p>
        </w:tc>
        <w:tc>
          <w:tcPr>
            <w:tcW w:w="1363" w:type="pct"/>
            <w:shd w:val="clear" w:color="auto" w:fill="auto"/>
          </w:tcPr>
          <w:p w:rsidR="00467C3D" w:rsidRPr="00711F99" w:rsidRDefault="00DD3F2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467C3D" w:rsidRPr="00711F99" w:rsidTr="002D54D9">
        <w:tc>
          <w:tcPr>
            <w:tcW w:w="139" w:type="pct"/>
            <w:shd w:val="clear" w:color="auto" w:fill="auto"/>
          </w:tcPr>
          <w:p w:rsidR="00467C3D" w:rsidRPr="00711F99" w:rsidRDefault="00467C3D" w:rsidP="005C6E82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467C3D" w:rsidRPr="00711F99" w:rsidRDefault="00467C3D" w:rsidP="00467C3D">
            <w:pPr>
              <w:spacing w:after="0" w:line="240" w:lineRule="exact"/>
              <w:ind w:left="-113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pct"/>
            <w:shd w:val="clear" w:color="auto" w:fill="auto"/>
          </w:tcPr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Экосистемные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услуги. В разделе говорится только об использовании экосистем. Необходимо ввести оценку </w:t>
            </w:r>
            <w:proofErr w:type="spellStart"/>
            <w:r w:rsidRPr="00711F99">
              <w:rPr>
                <w:rFonts w:ascii="Times New Roman" w:hAnsi="Times New Roman"/>
                <w:sz w:val="24"/>
                <w:szCs w:val="24"/>
              </w:rPr>
              <w:t>экосистемных</w:t>
            </w:r>
            <w:proofErr w:type="spellEnd"/>
            <w:r w:rsidRPr="00711F99">
              <w:rPr>
                <w:rFonts w:ascii="Times New Roman" w:hAnsi="Times New Roman"/>
                <w:sz w:val="24"/>
                <w:szCs w:val="24"/>
              </w:rPr>
              <w:t xml:space="preserve"> услуг, возможно даже на законодательном уровне</w:t>
            </w:r>
          </w:p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(Ирина 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Сухий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, ОО «Экодом»)</w:t>
            </w:r>
          </w:p>
        </w:tc>
        <w:tc>
          <w:tcPr>
            <w:tcW w:w="1363" w:type="pct"/>
            <w:shd w:val="clear" w:color="auto" w:fill="auto"/>
          </w:tcPr>
          <w:p w:rsidR="00467C3D" w:rsidRPr="00711F99" w:rsidRDefault="00DD3F2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467C3D" w:rsidRPr="00711F99" w:rsidTr="002D54D9">
        <w:tc>
          <w:tcPr>
            <w:tcW w:w="139" w:type="pct"/>
            <w:shd w:val="clear" w:color="auto" w:fill="auto"/>
          </w:tcPr>
          <w:p w:rsidR="00467C3D" w:rsidRPr="00711F99" w:rsidRDefault="00467C3D" w:rsidP="005C6E82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467C3D" w:rsidRPr="00711F99" w:rsidRDefault="00467C3D" w:rsidP="00467C3D">
            <w:pPr>
              <w:spacing w:after="0" w:line="240" w:lineRule="exact"/>
              <w:ind w:left="-113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pct"/>
            <w:shd w:val="clear" w:color="auto" w:fill="auto"/>
          </w:tcPr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В Национальном плане есть много повторов с уже разработанными правовыми актами, есть несогласованность положений Плана с НСУР</w:t>
            </w:r>
          </w:p>
          <w:p w:rsidR="00467C3D" w:rsidRPr="00711F99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(Ирина 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Сухий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, ОО «Экодом»)</w:t>
            </w:r>
          </w:p>
        </w:tc>
        <w:tc>
          <w:tcPr>
            <w:tcW w:w="1363" w:type="pct"/>
            <w:shd w:val="clear" w:color="auto" w:fill="auto"/>
          </w:tcPr>
          <w:p w:rsidR="00467C3D" w:rsidRPr="00711F99" w:rsidRDefault="00DD3F2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8B074D" w:rsidRPr="00711F99" w:rsidTr="002D54D9">
        <w:tc>
          <w:tcPr>
            <w:tcW w:w="139" w:type="pct"/>
            <w:shd w:val="clear" w:color="auto" w:fill="auto"/>
          </w:tcPr>
          <w:p w:rsidR="008B074D" w:rsidRPr="00711F99" w:rsidRDefault="008B074D" w:rsidP="008B074D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8B074D" w:rsidRPr="00711F99" w:rsidRDefault="008B074D" w:rsidP="00467C3D">
            <w:pPr>
              <w:spacing w:after="0" w:line="240" w:lineRule="exact"/>
              <w:ind w:left="-113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pct"/>
            <w:shd w:val="clear" w:color="auto" w:fill="auto"/>
          </w:tcPr>
          <w:p w:rsidR="008B074D" w:rsidRPr="00711F99" w:rsidRDefault="00E81AEA" w:rsidP="00E81AEA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Следует разработать пороговые значения трудоемкости и материалоемкости для каждой из отраслей народного хозяйства</w:t>
            </w:r>
          </w:p>
          <w:p w:rsidR="00DE550D" w:rsidRPr="00711F99" w:rsidRDefault="00E81AEA" w:rsidP="00DE550D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Чуракова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А., аспирант БГЭУ)</w:t>
            </w:r>
          </w:p>
        </w:tc>
        <w:tc>
          <w:tcPr>
            <w:tcW w:w="1363" w:type="pct"/>
            <w:shd w:val="clear" w:color="auto" w:fill="auto"/>
          </w:tcPr>
          <w:p w:rsidR="008B074D" w:rsidRPr="00711F99" w:rsidRDefault="00DD3F2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8D4505" w:rsidRPr="00711F99" w:rsidTr="002D54D9">
        <w:tc>
          <w:tcPr>
            <w:tcW w:w="139" w:type="pct"/>
            <w:shd w:val="clear" w:color="auto" w:fill="auto"/>
          </w:tcPr>
          <w:p w:rsidR="008D4505" w:rsidRPr="00711F99" w:rsidRDefault="008D4505" w:rsidP="008B074D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8D4505" w:rsidRPr="00711F99" w:rsidRDefault="008D4505" w:rsidP="00467C3D">
            <w:pPr>
              <w:spacing w:after="0" w:line="240" w:lineRule="exact"/>
              <w:ind w:left="-113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pct"/>
            <w:shd w:val="clear" w:color="auto" w:fill="auto"/>
          </w:tcPr>
          <w:p w:rsidR="008D4505" w:rsidRPr="00711F99" w:rsidRDefault="00E81AEA" w:rsidP="00DE550D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F99">
              <w:rPr>
                <w:rFonts w:ascii="Times New Roman" w:hAnsi="Times New Roman"/>
                <w:sz w:val="24"/>
                <w:szCs w:val="24"/>
              </w:rPr>
              <w:t>В Плане рассматриваются все показатели в абсолютных значениях. Возможно нужно использовать также доли и уровни в общей структуре</w:t>
            </w:r>
          </w:p>
          <w:p w:rsidR="00E81AEA" w:rsidRPr="00711F99" w:rsidRDefault="00E81AEA" w:rsidP="00DE550D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>Чуракова</w:t>
            </w:r>
            <w:proofErr w:type="spellEnd"/>
            <w:r w:rsidRPr="00711F99">
              <w:rPr>
                <w:rFonts w:ascii="Times New Roman" w:hAnsi="Times New Roman"/>
                <w:i/>
                <w:sz w:val="24"/>
                <w:szCs w:val="24"/>
              </w:rPr>
              <w:t xml:space="preserve"> А., аспирант БГЭУ)</w:t>
            </w:r>
          </w:p>
        </w:tc>
        <w:tc>
          <w:tcPr>
            <w:tcW w:w="1363" w:type="pct"/>
            <w:shd w:val="clear" w:color="auto" w:fill="auto"/>
          </w:tcPr>
          <w:p w:rsidR="008D4505" w:rsidRPr="00711F99" w:rsidRDefault="00DD3F2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57497C" w:rsidRPr="00DD3F2D" w:rsidTr="002D54D9">
        <w:tc>
          <w:tcPr>
            <w:tcW w:w="139" w:type="pct"/>
            <w:shd w:val="clear" w:color="auto" w:fill="auto"/>
          </w:tcPr>
          <w:p w:rsidR="0057497C" w:rsidRPr="00711F99" w:rsidRDefault="0057497C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57497C" w:rsidRPr="00711F99" w:rsidRDefault="0057497C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pct"/>
            <w:shd w:val="clear" w:color="auto" w:fill="auto"/>
          </w:tcPr>
          <w:p w:rsidR="0057497C" w:rsidRPr="00DD3F2D" w:rsidRDefault="00D87610" w:rsidP="00DD3F2D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sz w:val="24"/>
                <w:szCs w:val="24"/>
              </w:rPr>
              <w:t>Отчетность о реализации Плана должна быть по отраслям, а не по предприятиям. На уровне предприятий можно реализовывать пилотные проекты по внедрению принципов «зеленой» экономики</w:t>
            </w:r>
          </w:p>
          <w:p w:rsidR="00D87610" w:rsidRPr="00DD3F2D" w:rsidRDefault="00D87610" w:rsidP="0057497C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F2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DD3F2D">
              <w:rPr>
                <w:rFonts w:ascii="Times New Roman" w:hAnsi="Times New Roman"/>
                <w:i/>
                <w:sz w:val="24"/>
                <w:szCs w:val="24"/>
              </w:rPr>
              <w:t>Дорожко</w:t>
            </w:r>
            <w:proofErr w:type="spellEnd"/>
            <w:r w:rsidRPr="00DD3F2D">
              <w:rPr>
                <w:rFonts w:ascii="Times New Roman" w:hAnsi="Times New Roman"/>
                <w:i/>
                <w:sz w:val="24"/>
                <w:szCs w:val="24"/>
              </w:rPr>
              <w:t xml:space="preserve"> С.В.)</w:t>
            </w:r>
          </w:p>
        </w:tc>
        <w:tc>
          <w:tcPr>
            <w:tcW w:w="1363" w:type="pct"/>
            <w:shd w:val="clear" w:color="auto" w:fill="auto"/>
          </w:tcPr>
          <w:p w:rsidR="0057497C" w:rsidRPr="00DD3F2D" w:rsidRDefault="002911B4" w:rsidP="00A8177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FF16B6" w:rsidRPr="00DD3F2D" w:rsidTr="002D54D9">
        <w:tc>
          <w:tcPr>
            <w:tcW w:w="139" w:type="pct"/>
            <w:shd w:val="clear" w:color="auto" w:fill="auto"/>
          </w:tcPr>
          <w:p w:rsidR="00FF16B6" w:rsidRPr="00DD3F2D" w:rsidRDefault="00FF16B6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FF16B6" w:rsidRPr="00DD3F2D" w:rsidRDefault="00FF16B6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pct"/>
            <w:shd w:val="clear" w:color="auto" w:fill="auto"/>
          </w:tcPr>
          <w:p w:rsidR="00FF16B6" w:rsidRPr="00DD3F2D" w:rsidRDefault="00FF16B6" w:rsidP="00FF16B6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sz w:val="24"/>
                <w:szCs w:val="24"/>
              </w:rPr>
              <w:t>Национальный план не учитывает взаимосвязь здоровья населения и оказываемой экономической нагрузки на отрасли народного хозяйства</w:t>
            </w:r>
          </w:p>
          <w:p w:rsidR="00FF16B6" w:rsidRPr="00DD3F2D" w:rsidRDefault="00FF16B6" w:rsidP="00FF16B6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sz w:val="24"/>
                <w:szCs w:val="24"/>
              </w:rPr>
              <w:t>Полный список предложений и замечаний направлен в Минприроды</w:t>
            </w:r>
          </w:p>
          <w:p w:rsidR="00FF16B6" w:rsidRPr="00DD3F2D" w:rsidRDefault="00FF16B6" w:rsidP="0057497C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i/>
                <w:sz w:val="24"/>
                <w:szCs w:val="24"/>
              </w:rPr>
              <w:t>(Мария Сума, 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FF16B6" w:rsidRPr="00DD3F2D" w:rsidRDefault="00A81774" w:rsidP="002911B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</w:tr>
      <w:tr w:rsidR="00FF16B6" w:rsidRPr="00DD3F2D" w:rsidTr="002D54D9">
        <w:tc>
          <w:tcPr>
            <w:tcW w:w="139" w:type="pct"/>
            <w:shd w:val="clear" w:color="auto" w:fill="auto"/>
          </w:tcPr>
          <w:p w:rsidR="00FF16B6" w:rsidRPr="00DD3F2D" w:rsidRDefault="00FF16B6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FF16B6" w:rsidRPr="00DD3F2D" w:rsidRDefault="00FF16B6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pct"/>
            <w:shd w:val="clear" w:color="auto" w:fill="auto"/>
          </w:tcPr>
          <w:p w:rsidR="00FF16B6" w:rsidRPr="00DD3F2D" w:rsidRDefault="00FF16B6" w:rsidP="0057497C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sz w:val="24"/>
                <w:szCs w:val="24"/>
              </w:rPr>
              <w:t>Создать лабораторию по оценке жизненного цикла продуктов с использованием средств конкурса Горизонт 2020</w:t>
            </w:r>
          </w:p>
          <w:p w:rsidR="00FF16B6" w:rsidRPr="00DD3F2D" w:rsidRDefault="00FF16B6" w:rsidP="00FF16B6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sz w:val="24"/>
                <w:szCs w:val="24"/>
              </w:rPr>
              <w:t>Полный список предложений и замечаний направлен в Минприроды</w:t>
            </w:r>
          </w:p>
          <w:p w:rsidR="00FF16B6" w:rsidRPr="00DD3F2D" w:rsidRDefault="00FF16B6" w:rsidP="0057497C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i/>
                <w:sz w:val="24"/>
                <w:szCs w:val="24"/>
              </w:rPr>
              <w:t>(Мария Сума, 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2911B4" w:rsidRDefault="002911B4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принято</w:t>
            </w:r>
          </w:p>
          <w:p w:rsidR="00FF16B6" w:rsidRPr="00DD3F2D" w:rsidRDefault="00A81774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sz w:val="24"/>
                <w:szCs w:val="24"/>
              </w:rPr>
              <w:t>Ответственный исполнитель не определен</w:t>
            </w:r>
          </w:p>
        </w:tc>
      </w:tr>
      <w:tr w:rsidR="00FF16B6" w:rsidRPr="00DD3F2D" w:rsidTr="002D54D9">
        <w:tc>
          <w:tcPr>
            <w:tcW w:w="139" w:type="pct"/>
            <w:shd w:val="clear" w:color="auto" w:fill="auto"/>
          </w:tcPr>
          <w:p w:rsidR="00FF16B6" w:rsidRPr="00DD3F2D" w:rsidRDefault="00FF16B6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FF16B6" w:rsidRPr="00DD3F2D" w:rsidRDefault="00FF16B6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pct"/>
            <w:shd w:val="clear" w:color="auto" w:fill="auto"/>
          </w:tcPr>
          <w:p w:rsidR="00FF16B6" w:rsidRPr="00DD3F2D" w:rsidRDefault="00FF16B6" w:rsidP="00FF16B6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sz w:val="24"/>
                <w:szCs w:val="24"/>
              </w:rPr>
              <w:t>Производство РДФ топлива не является зеленым механизмом и включение этого пункта в Национальный план не правомочно.</w:t>
            </w:r>
          </w:p>
          <w:p w:rsidR="00FF16B6" w:rsidRPr="00DD3F2D" w:rsidRDefault="00FF16B6" w:rsidP="0057497C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i/>
                <w:sz w:val="24"/>
                <w:szCs w:val="24"/>
              </w:rPr>
              <w:t>(Мария Сума, Учреждение «ЦЭР»)</w:t>
            </w:r>
          </w:p>
        </w:tc>
        <w:tc>
          <w:tcPr>
            <w:tcW w:w="1363" w:type="pct"/>
            <w:shd w:val="clear" w:color="auto" w:fill="auto"/>
          </w:tcPr>
          <w:p w:rsidR="00FF16B6" w:rsidRPr="00DD3F2D" w:rsidRDefault="00A81774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sz w:val="24"/>
                <w:szCs w:val="24"/>
              </w:rPr>
              <w:t xml:space="preserve">Решено </w:t>
            </w:r>
            <w:r w:rsidR="00FF16B6" w:rsidRPr="00DD3F2D">
              <w:rPr>
                <w:rFonts w:ascii="Times New Roman" w:hAnsi="Times New Roman"/>
                <w:sz w:val="24"/>
                <w:szCs w:val="24"/>
              </w:rPr>
              <w:t>на собрании</w:t>
            </w:r>
          </w:p>
        </w:tc>
      </w:tr>
      <w:tr w:rsidR="00D87610" w:rsidRPr="00DD3F2D" w:rsidTr="002D54D9">
        <w:tc>
          <w:tcPr>
            <w:tcW w:w="139" w:type="pct"/>
            <w:shd w:val="clear" w:color="auto" w:fill="auto"/>
          </w:tcPr>
          <w:p w:rsidR="00D87610" w:rsidRPr="00DD3F2D" w:rsidRDefault="00D87610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D87610" w:rsidRPr="00DD3F2D" w:rsidRDefault="00DA0A57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sz w:val="24"/>
                <w:szCs w:val="24"/>
              </w:rPr>
              <w:t>Глава 5</w:t>
            </w:r>
          </w:p>
        </w:tc>
        <w:tc>
          <w:tcPr>
            <w:tcW w:w="3125" w:type="pct"/>
            <w:shd w:val="clear" w:color="auto" w:fill="auto"/>
          </w:tcPr>
          <w:p w:rsidR="00D87610" w:rsidRPr="00DD3F2D" w:rsidRDefault="00D87610" w:rsidP="00D87610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sz w:val="24"/>
                <w:szCs w:val="24"/>
              </w:rPr>
              <w:t>Дополнение в главу 5</w:t>
            </w:r>
            <w:r w:rsidR="00DA0A57" w:rsidRPr="00DD3F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D3F2D">
              <w:rPr>
                <w:rFonts w:ascii="Times New Roman" w:hAnsi="Times New Roman"/>
                <w:sz w:val="24"/>
                <w:szCs w:val="24"/>
              </w:rPr>
              <w:t>В качестве одного из положений ресурсного обеспечения программы можно рассматривать кадровое обеспечение (ресурсный потенциал Министерства образования, профильных общественных организаций)</w:t>
            </w:r>
          </w:p>
          <w:p w:rsidR="00D87610" w:rsidRPr="00DD3F2D" w:rsidRDefault="00D87610" w:rsidP="00D87610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F2D">
              <w:rPr>
                <w:rFonts w:ascii="Times New Roman" w:hAnsi="Times New Roman"/>
                <w:i/>
                <w:sz w:val="24"/>
                <w:szCs w:val="24"/>
              </w:rPr>
              <w:t>(ОО «Белорусский зеленый крест»)</w:t>
            </w:r>
          </w:p>
        </w:tc>
        <w:tc>
          <w:tcPr>
            <w:tcW w:w="1363" w:type="pct"/>
            <w:shd w:val="clear" w:color="auto" w:fill="auto"/>
          </w:tcPr>
          <w:p w:rsidR="001E4ADD" w:rsidRDefault="00DA0A57" w:rsidP="001E4ADD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sz w:val="24"/>
                <w:szCs w:val="24"/>
              </w:rPr>
              <w:t>Не принято</w:t>
            </w:r>
          </w:p>
          <w:p w:rsidR="00D87610" w:rsidRPr="00DD3F2D" w:rsidRDefault="001E4ADD" w:rsidP="001E4ADD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DA0A57" w:rsidRPr="00DD3F2D">
              <w:rPr>
                <w:rFonts w:ascii="Times New Roman" w:hAnsi="Times New Roman"/>
                <w:sz w:val="24"/>
                <w:szCs w:val="24"/>
              </w:rPr>
              <w:t xml:space="preserve">поддержано профильным </w:t>
            </w:r>
            <w:r>
              <w:rPr>
                <w:rFonts w:ascii="Times New Roman" w:hAnsi="Times New Roman"/>
                <w:sz w:val="24"/>
                <w:szCs w:val="24"/>
              </w:rPr>
              <w:t>ведомством</w:t>
            </w:r>
          </w:p>
        </w:tc>
      </w:tr>
      <w:tr w:rsidR="00D87610" w:rsidRPr="00DD3F2D" w:rsidTr="002D54D9">
        <w:tc>
          <w:tcPr>
            <w:tcW w:w="139" w:type="pct"/>
            <w:shd w:val="clear" w:color="auto" w:fill="auto"/>
          </w:tcPr>
          <w:p w:rsidR="00D87610" w:rsidRPr="00DD3F2D" w:rsidRDefault="00D87610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D87610" w:rsidRPr="00DD3F2D" w:rsidRDefault="00D87610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pct"/>
            <w:shd w:val="clear" w:color="auto" w:fill="auto"/>
          </w:tcPr>
          <w:p w:rsidR="00D87610" w:rsidRPr="00DD3F2D" w:rsidRDefault="00D87610" w:rsidP="00D87610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sz w:val="24"/>
                <w:szCs w:val="24"/>
              </w:rPr>
              <w:t>Ввести понятие экологическая ответственность бизнеса</w:t>
            </w:r>
          </w:p>
          <w:p w:rsidR="00D87610" w:rsidRPr="00DD3F2D" w:rsidRDefault="00D87610" w:rsidP="00D87610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i/>
                <w:sz w:val="24"/>
                <w:szCs w:val="24"/>
              </w:rPr>
              <w:t>(ОО «Белорусский зеленый крест»)</w:t>
            </w:r>
          </w:p>
        </w:tc>
        <w:tc>
          <w:tcPr>
            <w:tcW w:w="1363" w:type="pct"/>
            <w:shd w:val="clear" w:color="auto" w:fill="auto"/>
          </w:tcPr>
          <w:p w:rsidR="001E4ADD" w:rsidRDefault="00A81774" w:rsidP="001E4ADD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sz w:val="24"/>
                <w:szCs w:val="24"/>
              </w:rPr>
              <w:t>Не принято</w:t>
            </w:r>
          </w:p>
          <w:p w:rsidR="00D87610" w:rsidRPr="00DD3F2D" w:rsidRDefault="001E4ADD" w:rsidP="001E4ADD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должен регулироваться соответствующим законодательством</w:t>
            </w:r>
            <w:r w:rsidR="00A81774" w:rsidRPr="00DD3F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FCC" w:rsidRPr="00DD3F2D" w:rsidTr="002D54D9">
        <w:tc>
          <w:tcPr>
            <w:tcW w:w="139" w:type="pct"/>
            <w:shd w:val="clear" w:color="auto" w:fill="auto"/>
          </w:tcPr>
          <w:p w:rsidR="00095FCC" w:rsidRPr="00DD3F2D" w:rsidRDefault="00095FCC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095FCC" w:rsidRPr="00DD3F2D" w:rsidRDefault="00095FCC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pct"/>
            <w:shd w:val="clear" w:color="auto" w:fill="auto"/>
          </w:tcPr>
          <w:p w:rsidR="00095FCC" w:rsidRPr="00DD3F2D" w:rsidRDefault="00095FCC" w:rsidP="00D87610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sz w:val="24"/>
                <w:szCs w:val="24"/>
              </w:rPr>
              <w:t>Продолжить работу, связанную с анализом ведения экономических механизмов охраны климата (природный налог и торговля квотами)</w:t>
            </w:r>
          </w:p>
          <w:p w:rsidR="00095FCC" w:rsidRPr="00DD3F2D" w:rsidRDefault="00095FCC" w:rsidP="00D87610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DD3F2D">
              <w:rPr>
                <w:rFonts w:ascii="Times New Roman" w:hAnsi="Times New Roman"/>
                <w:i/>
                <w:sz w:val="24"/>
                <w:szCs w:val="24"/>
              </w:rPr>
              <w:t>Лаевская</w:t>
            </w:r>
            <w:proofErr w:type="spellEnd"/>
            <w:r w:rsidRPr="00DD3F2D">
              <w:rPr>
                <w:rFonts w:ascii="Times New Roman" w:hAnsi="Times New Roman"/>
                <w:i/>
                <w:sz w:val="24"/>
                <w:szCs w:val="24"/>
              </w:rPr>
              <w:t xml:space="preserve"> Е.В.)</w:t>
            </w:r>
          </w:p>
        </w:tc>
        <w:tc>
          <w:tcPr>
            <w:tcW w:w="1363" w:type="pct"/>
            <w:shd w:val="clear" w:color="auto" w:fill="auto"/>
          </w:tcPr>
          <w:p w:rsidR="00095FCC" w:rsidRPr="00DD3F2D" w:rsidRDefault="00A81774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sz w:val="24"/>
                <w:szCs w:val="24"/>
              </w:rPr>
              <w:t xml:space="preserve">Решено </w:t>
            </w:r>
            <w:r w:rsidR="00095FCC" w:rsidRPr="00DD3F2D">
              <w:rPr>
                <w:rFonts w:ascii="Times New Roman" w:hAnsi="Times New Roman"/>
                <w:sz w:val="24"/>
                <w:szCs w:val="24"/>
              </w:rPr>
              <w:t>на собрании</w:t>
            </w:r>
          </w:p>
        </w:tc>
      </w:tr>
      <w:tr w:rsidR="00FF16B6" w:rsidRPr="00DD3F2D" w:rsidTr="002D54D9">
        <w:tc>
          <w:tcPr>
            <w:tcW w:w="139" w:type="pct"/>
            <w:shd w:val="clear" w:color="auto" w:fill="auto"/>
          </w:tcPr>
          <w:p w:rsidR="00FF16B6" w:rsidRPr="00DD3F2D" w:rsidRDefault="00FF16B6" w:rsidP="005C6E82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FF16B6" w:rsidRPr="00DD3F2D" w:rsidRDefault="00FF16B6" w:rsidP="005C6E82">
            <w:pPr>
              <w:spacing w:after="0" w:line="240" w:lineRule="exact"/>
              <w:ind w:left="-113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pct"/>
            <w:shd w:val="clear" w:color="auto" w:fill="auto"/>
          </w:tcPr>
          <w:p w:rsidR="00FF16B6" w:rsidRPr="00DD3F2D" w:rsidRDefault="00FF16B6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sz w:val="24"/>
                <w:szCs w:val="24"/>
              </w:rPr>
              <w:t>Внести проблематику «зеленой» экономики в число актуальных проблем научных исследований (диссертации, публикации) для стимулирования подготовки научной базы</w:t>
            </w:r>
          </w:p>
          <w:p w:rsidR="00FF16B6" w:rsidRPr="00DD3F2D" w:rsidRDefault="00FF16B6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DD3F2D">
              <w:rPr>
                <w:rFonts w:ascii="Times New Roman" w:hAnsi="Times New Roman"/>
                <w:i/>
                <w:sz w:val="24"/>
                <w:szCs w:val="24"/>
              </w:rPr>
              <w:t>Лаевская</w:t>
            </w:r>
            <w:proofErr w:type="spellEnd"/>
            <w:r w:rsidRPr="00DD3F2D">
              <w:rPr>
                <w:rFonts w:ascii="Times New Roman" w:hAnsi="Times New Roman"/>
                <w:i/>
                <w:sz w:val="24"/>
                <w:szCs w:val="24"/>
              </w:rPr>
              <w:t xml:space="preserve"> Е.В.)</w:t>
            </w:r>
          </w:p>
        </w:tc>
        <w:tc>
          <w:tcPr>
            <w:tcW w:w="1363" w:type="pct"/>
            <w:shd w:val="clear" w:color="auto" w:fill="auto"/>
          </w:tcPr>
          <w:p w:rsidR="00FF16B6" w:rsidRPr="00DD3F2D" w:rsidRDefault="00DA0A57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F2D">
              <w:rPr>
                <w:rFonts w:ascii="Times New Roman" w:hAnsi="Times New Roman"/>
                <w:sz w:val="24"/>
                <w:szCs w:val="24"/>
              </w:rPr>
              <w:t>Принято</w:t>
            </w:r>
            <w:proofErr w:type="gramEnd"/>
            <w:r w:rsidRPr="00DD3F2D">
              <w:rPr>
                <w:rFonts w:ascii="Times New Roman" w:hAnsi="Times New Roman"/>
                <w:sz w:val="24"/>
                <w:szCs w:val="24"/>
              </w:rPr>
              <w:t xml:space="preserve"> как мероприятие Национального плана</w:t>
            </w:r>
          </w:p>
        </w:tc>
      </w:tr>
      <w:tr w:rsidR="00095FCC" w:rsidRPr="00DD3F2D" w:rsidTr="002D54D9">
        <w:tc>
          <w:tcPr>
            <w:tcW w:w="139" w:type="pct"/>
            <w:shd w:val="clear" w:color="auto" w:fill="auto"/>
          </w:tcPr>
          <w:p w:rsidR="00095FCC" w:rsidRPr="00DD3F2D" w:rsidRDefault="00095FCC" w:rsidP="005C6E82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095FCC" w:rsidRPr="00DD3F2D" w:rsidRDefault="00DA0A57" w:rsidP="005C6E82">
            <w:pPr>
              <w:spacing w:after="0" w:line="240" w:lineRule="exact"/>
              <w:ind w:left="-113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Pr="00DD3F2D">
              <w:rPr>
                <w:rFonts w:ascii="Times New Roman" w:hAnsi="Times New Roman"/>
                <w:sz w:val="24"/>
                <w:szCs w:val="24"/>
              </w:rPr>
              <w:softHyphen/>
              <w:t>ние 1</w:t>
            </w:r>
          </w:p>
        </w:tc>
        <w:tc>
          <w:tcPr>
            <w:tcW w:w="3125" w:type="pct"/>
            <w:shd w:val="clear" w:color="auto" w:fill="auto"/>
          </w:tcPr>
          <w:p w:rsidR="00095FCC" w:rsidRPr="00DD3F2D" w:rsidRDefault="00095FCC" w:rsidP="00095FCC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sz w:val="24"/>
                <w:szCs w:val="24"/>
              </w:rPr>
              <w:t>В таблицу 1 Плана включить больше мер стимулирующего характера (сейчас такого рода меры указаны только в разделе «</w:t>
            </w:r>
            <w:proofErr w:type="spellStart"/>
            <w:r w:rsidRPr="00DD3F2D">
              <w:rPr>
                <w:rFonts w:ascii="Times New Roman" w:hAnsi="Times New Roman"/>
                <w:sz w:val="24"/>
                <w:szCs w:val="24"/>
              </w:rPr>
              <w:t>Экосистемные</w:t>
            </w:r>
            <w:proofErr w:type="spellEnd"/>
            <w:r w:rsidRPr="00DD3F2D">
              <w:rPr>
                <w:rFonts w:ascii="Times New Roman" w:hAnsi="Times New Roman"/>
                <w:sz w:val="24"/>
                <w:szCs w:val="24"/>
              </w:rPr>
              <w:t xml:space="preserve"> услуги»)</w:t>
            </w:r>
          </w:p>
          <w:p w:rsidR="00095FCC" w:rsidRPr="00DD3F2D" w:rsidRDefault="00095FCC" w:rsidP="00095FCC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F2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DD3F2D">
              <w:rPr>
                <w:rFonts w:ascii="Times New Roman" w:hAnsi="Times New Roman"/>
                <w:i/>
                <w:sz w:val="24"/>
                <w:szCs w:val="24"/>
              </w:rPr>
              <w:t>Лизгаро</w:t>
            </w:r>
            <w:proofErr w:type="spellEnd"/>
            <w:r w:rsidRPr="00DD3F2D">
              <w:rPr>
                <w:rFonts w:ascii="Times New Roman" w:hAnsi="Times New Roman"/>
                <w:i/>
                <w:sz w:val="24"/>
                <w:szCs w:val="24"/>
              </w:rPr>
              <w:t xml:space="preserve"> Н.Е.)</w:t>
            </w:r>
          </w:p>
        </w:tc>
        <w:tc>
          <w:tcPr>
            <w:tcW w:w="1363" w:type="pct"/>
            <w:shd w:val="clear" w:color="auto" w:fill="auto"/>
          </w:tcPr>
          <w:p w:rsidR="00095FCC" w:rsidRPr="00DD3F2D" w:rsidRDefault="00A81774" w:rsidP="00A81774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sz w:val="24"/>
                <w:szCs w:val="24"/>
              </w:rPr>
              <w:t xml:space="preserve">Решено </w:t>
            </w:r>
            <w:r w:rsidR="00095FCC" w:rsidRPr="00DD3F2D">
              <w:rPr>
                <w:rFonts w:ascii="Times New Roman" w:hAnsi="Times New Roman"/>
                <w:sz w:val="24"/>
                <w:szCs w:val="24"/>
              </w:rPr>
              <w:t>на собрании</w:t>
            </w:r>
          </w:p>
        </w:tc>
      </w:tr>
      <w:tr w:rsidR="00467C3D" w:rsidRPr="00DD3F2D" w:rsidTr="002D54D9">
        <w:trPr>
          <w:trHeight w:val="1191"/>
        </w:trPr>
        <w:tc>
          <w:tcPr>
            <w:tcW w:w="139" w:type="pct"/>
            <w:shd w:val="clear" w:color="auto" w:fill="auto"/>
          </w:tcPr>
          <w:p w:rsidR="00467C3D" w:rsidRPr="00DD3F2D" w:rsidRDefault="00467C3D" w:rsidP="005C6E82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467C3D" w:rsidRPr="00DD3F2D" w:rsidRDefault="00467C3D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pct"/>
            <w:shd w:val="clear" w:color="auto" w:fill="auto"/>
          </w:tcPr>
          <w:p w:rsidR="00467C3D" w:rsidRPr="00DD3F2D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F2D">
              <w:rPr>
                <w:rFonts w:ascii="Times New Roman" w:hAnsi="Times New Roman"/>
                <w:sz w:val="24"/>
                <w:szCs w:val="24"/>
              </w:rPr>
              <w:t xml:space="preserve">Общественное объединение «Белорусский республиканский союз юристов» (Союз юристов) является учредителем учебно-практического учреждения «Центр «медиация и право» (далее – Центр «Медиация и право»). Центр «Медиация и право» осуществляет деятельность по подготовке медиаторов и по проведению практических медиаций. В настоящее время процедура медиации, как альтернативный способ разрешения споров (конфликтов), набирает стремительный темп развития в Республике Беларусь, в связи с чем, наши предложения заключаются в следующем: дополнить Национальный план разделом «Правовое регулирование «зеленой» экономики и урегулирование конфликтов». </w:t>
            </w:r>
            <w:r w:rsidRPr="00DD3F2D">
              <w:rPr>
                <w:rFonts w:ascii="Times New Roman" w:hAnsi="Times New Roman"/>
                <w:i/>
                <w:sz w:val="24"/>
                <w:szCs w:val="24"/>
              </w:rPr>
              <w:t>В случае включения данного раздела, мы готовы предоставить наполнение.</w:t>
            </w:r>
          </w:p>
          <w:p w:rsidR="00467C3D" w:rsidRPr="00DD3F2D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F2D">
              <w:rPr>
                <w:rFonts w:ascii="Times New Roman" w:hAnsi="Times New Roman"/>
                <w:sz w:val="24"/>
                <w:szCs w:val="24"/>
              </w:rPr>
              <w:t xml:space="preserve">Так же предлагаем рассмотреть возможность включения в программы обучающих курсов и семинаров по «зеленой» экономике, которые предусмотрены в разделе Национального плана «Информационные, образовательные мероприятия», блока «медиация, инструменты конструктивных переговоров», как перспективное направление для специалистов в области «зеленой» экономики. </w:t>
            </w:r>
            <w:r w:rsidRPr="00DD3F2D">
              <w:rPr>
                <w:rFonts w:ascii="Times New Roman" w:hAnsi="Times New Roman"/>
                <w:i/>
                <w:sz w:val="24"/>
                <w:szCs w:val="24"/>
              </w:rPr>
              <w:t>В случае принятия решения включения данного предложения, готовы предоставить подробное описание.</w:t>
            </w:r>
          </w:p>
          <w:p w:rsidR="00467C3D" w:rsidRPr="00DD3F2D" w:rsidRDefault="00467C3D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i/>
                <w:sz w:val="24"/>
                <w:szCs w:val="24"/>
              </w:rPr>
              <w:t>(ОО «Белорусский союз юристов»)</w:t>
            </w:r>
          </w:p>
        </w:tc>
        <w:tc>
          <w:tcPr>
            <w:tcW w:w="1363" w:type="pct"/>
            <w:shd w:val="clear" w:color="auto" w:fill="auto"/>
          </w:tcPr>
          <w:p w:rsidR="00467C3D" w:rsidRPr="00DD3F2D" w:rsidRDefault="001B3404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sz w:val="24"/>
                <w:szCs w:val="24"/>
              </w:rPr>
              <w:t>Принято в качестве мероприятия Национального плана</w:t>
            </w:r>
          </w:p>
        </w:tc>
      </w:tr>
      <w:tr w:rsidR="00467C3D" w:rsidRPr="00DD3F2D" w:rsidTr="002D54D9">
        <w:tc>
          <w:tcPr>
            <w:tcW w:w="139" w:type="pct"/>
            <w:shd w:val="clear" w:color="auto" w:fill="auto"/>
          </w:tcPr>
          <w:p w:rsidR="00467C3D" w:rsidRPr="00DD3F2D" w:rsidRDefault="00467C3D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467C3D" w:rsidRPr="00DD3F2D" w:rsidRDefault="00467C3D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pct"/>
            <w:shd w:val="clear" w:color="auto" w:fill="auto"/>
          </w:tcPr>
          <w:p w:rsidR="00095FCC" w:rsidRPr="00DD3F2D" w:rsidRDefault="00095FCC" w:rsidP="00095FCC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sz w:val="24"/>
                <w:szCs w:val="24"/>
              </w:rPr>
              <w:t xml:space="preserve">Институт экономики разработал методические подходы для оценки экологической составляющей с учетом принципов зеленой экономики </w:t>
            </w:r>
            <w:proofErr w:type="spellStart"/>
            <w:r w:rsidRPr="00DD3F2D">
              <w:rPr>
                <w:rFonts w:ascii="Times New Roman" w:hAnsi="Times New Roman"/>
                <w:sz w:val="24"/>
                <w:szCs w:val="24"/>
              </w:rPr>
              <w:t>конкурентноспособной</w:t>
            </w:r>
            <w:proofErr w:type="spellEnd"/>
            <w:r w:rsidRPr="00DD3F2D">
              <w:rPr>
                <w:rFonts w:ascii="Times New Roman" w:hAnsi="Times New Roman"/>
                <w:sz w:val="24"/>
                <w:szCs w:val="24"/>
              </w:rPr>
              <w:t xml:space="preserve"> продукции</w:t>
            </w:r>
          </w:p>
          <w:p w:rsidR="00467C3D" w:rsidRPr="00DD3F2D" w:rsidRDefault="00095FCC" w:rsidP="00095FCC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i/>
                <w:sz w:val="24"/>
                <w:szCs w:val="24"/>
              </w:rPr>
              <w:t>(Хоробрых Е.В., Институт экономики НАН РБ)</w:t>
            </w:r>
          </w:p>
        </w:tc>
        <w:tc>
          <w:tcPr>
            <w:tcW w:w="1363" w:type="pct"/>
            <w:shd w:val="clear" w:color="auto" w:fill="auto"/>
          </w:tcPr>
          <w:p w:rsidR="00467C3D" w:rsidRPr="00DD3F2D" w:rsidRDefault="001B3404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</w:tr>
      <w:tr w:rsidR="00D87610" w:rsidRPr="00711F99" w:rsidTr="002D54D9">
        <w:tc>
          <w:tcPr>
            <w:tcW w:w="139" w:type="pct"/>
            <w:shd w:val="clear" w:color="auto" w:fill="auto"/>
          </w:tcPr>
          <w:p w:rsidR="00D87610" w:rsidRPr="00DD3F2D" w:rsidRDefault="00D87610" w:rsidP="0035456A">
            <w:pPr>
              <w:pStyle w:val="a6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exact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D87610" w:rsidRPr="00DD3F2D" w:rsidRDefault="00D87610" w:rsidP="00467C3D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pct"/>
            <w:shd w:val="clear" w:color="auto" w:fill="auto"/>
          </w:tcPr>
          <w:p w:rsidR="00D87610" w:rsidRPr="00DD3F2D" w:rsidRDefault="00095FCC" w:rsidP="00095FCC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sz w:val="24"/>
                <w:szCs w:val="24"/>
              </w:rPr>
              <w:t>Предложения переданы в Минприроды</w:t>
            </w:r>
          </w:p>
          <w:p w:rsidR="00095FCC" w:rsidRPr="00DD3F2D" w:rsidRDefault="00095FCC" w:rsidP="00095FCC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F2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DD3F2D">
              <w:rPr>
                <w:rFonts w:ascii="Times New Roman" w:hAnsi="Times New Roman"/>
                <w:i/>
                <w:sz w:val="24"/>
                <w:szCs w:val="24"/>
              </w:rPr>
              <w:t>Ластовка</w:t>
            </w:r>
            <w:proofErr w:type="spellEnd"/>
            <w:r w:rsidRPr="00DD3F2D">
              <w:rPr>
                <w:rFonts w:ascii="Times New Roman" w:hAnsi="Times New Roman"/>
                <w:i/>
                <w:sz w:val="24"/>
                <w:szCs w:val="24"/>
              </w:rPr>
              <w:t xml:space="preserve"> Елена, МОО «</w:t>
            </w:r>
            <w:proofErr w:type="spellStart"/>
            <w:r w:rsidRPr="00DD3F2D">
              <w:rPr>
                <w:rFonts w:ascii="Times New Roman" w:hAnsi="Times New Roman"/>
                <w:i/>
                <w:sz w:val="24"/>
                <w:szCs w:val="24"/>
              </w:rPr>
              <w:t>Экопроект</w:t>
            </w:r>
            <w:proofErr w:type="spellEnd"/>
            <w:r w:rsidRPr="00DD3F2D">
              <w:rPr>
                <w:rFonts w:ascii="Times New Roman" w:hAnsi="Times New Roman"/>
                <w:i/>
                <w:sz w:val="24"/>
                <w:szCs w:val="24"/>
              </w:rPr>
              <w:t xml:space="preserve"> «Партнёрство»)</w:t>
            </w:r>
          </w:p>
        </w:tc>
        <w:tc>
          <w:tcPr>
            <w:tcW w:w="1363" w:type="pct"/>
            <w:shd w:val="clear" w:color="auto" w:fill="auto"/>
          </w:tcPr>
          <w:p w:rsidR="00D87610" w:rsidRPr="00DD3F2D" w:rsidRDefault="00DA0A57" w:rsidP="005C6E82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F2D">
              <w:rPr>
                <w:rFonts w:ascii="Times New Roman" w:hAnsi="Times New Roman"/>
                <w:sz w:val="24"/>
                <w:szCs w:val="24"/>
              </w:rPr>
              <w:t>Предложения рассмотрены</w:t>
            </w:r>
          </w:p>
        </w:tc>
      </w:tr>
    </w:tbl>
    <w:p w:rsidR="00B55885" w:rsidRDefault="00B55885"/>
    <w:sectPr w:rsidR="00B55885" w:rsidSect="0035456A">
      <w:headerReference w:type="default" r:id="rId11"/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736" w:rsidRDefault="00415736" w:rsidP="00B36730">
      <w:pPr>
        <w:spacing w:after="0" w:line="240" w:lineRule="auto"/>
      </w:pPr>
      <w:r>
        <w:separator/>
      </w:r>
    </w:p>
  </w:endnote>
  <w:endnote w:type="continuationSeparator" w:id="0">
    <w:p w:rsidR="00415736" w:rsidRDefault="00415736" w:rsidP="00B3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736" w:rsidRDefault="00415736" w:rsidP="00B36730">
      <w:pPr>
        <w:spacing w:after="0" w:line="240" w:lineRule="auto"/>
      </w:pPr>
      <w:r>
        <w:separator/>
      </w:r>
    </w:p>
  </w:footnote>
  <w:footnote w:type="continuationSeparator" w:id="0">
    <w:p w:rsidR="00415736" w:rsidRDefault="00415736" w:rsidP="00B36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86737365"/>
      <w:docPartObj>
        <w:docPartGallery w:val="Page Numbers (Top of Page)"/>
        <w:docPartUnique/>
      </w:docPartObj>
    </w:sdtPr>
    <w:sdtContent>
      <w:p w:rsidR="0036448B" w:rsidRDefault="0036448B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A226F9">
          <w:rPr>
            <w:rFonts w:ascii="Times New Roman" w:hAnsi="Times New Roman"/>
            <w:sz w:val="24"/>
            <w:szCs w:val="24"/>
          </w:rPr>
          <w:fldChar w:fldCharType="begin"/>
        </w:r>
        <w:r w:rsidRPr="00A226F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226F9">
          <w:rPr>
            <w:rFonts w:ascii="Times New Roman" w:hAnsi="Times New Roman"/>
            <w:sz w:val="24"/>
            <w:szCs w:val="24"/>
          </w:rPr>
          <w:fldChar w:fldCharType="separate"/>
        </w:r>
        <w:r w:rsidR="005D7D88">
          <w:rPr>
            <w:rFonts w:ascii="Times New Roman" w:hAnsi="Times New Roman"/>
            <w:noProof/>
            <w:sz w:val="24"/>
            <w:szCs w:val="24"/>
          </w:rPr>
          <w:t>2</w:t>
        </w:r>
        <w:r w:rsidRPr="00A226F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6448B" w:rsidRPr="00A226F9" w:rsidRDefault="0036448B">
    <w:pPr>
      <w:pStyle w:val="a9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82D91"/>
    <w:multiLevelType w:val="hybridMultilevel"/>
    <w:tmpl w:val="AAA4D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B1273"/>
    <w:multiLevelType w:val="multilevel"/>
    <w:tmpl w:val="E90AE5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166BF7"/>
    <w:multiLevelType w:val="multilevel"/>
    <w:tmpl w:val="585E8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24598A"/>
    <w:multiLevelType w:val="hybridMultilevel"/>
    <w:tmpl w:val="BD9488B2"/>
    <w:lvl w:ilvl="0" w:tplc="469AD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C1A28"/>
    <w:multiLevelType w:val="multilevel"/>
    <w:tmpl w:val="5E6257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3B5D80"/>
    <w:multiLevelType w:val="hybridMultilevel"/>
    <w:tmpl w:val="821CF9F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30"/>
    <w:rsid w:val="00025219"/>
    <w:rsid w:val="00065639"/>
    <w:rsid w:val="00084567"/>
    <w:rsid w:val="00095FCC"/>
    <w:rsid w:val="000D40D7"/>
    <w:rsid w:val="00122478"/>
    <w:rsid w:val="00197CFB"/>
    <w:rsid w:val="001B2BD2"/>
    <w:rsid w:val="001B3404"/>
    <w:rsid w:val="001D2618"/>
    <w:rsid w:val="001E4ADD"/>
    <w:rsid w:val="00236535"/>
    <w:rsid w:val="00243A3B"/>
    <w:rsid w:val="00245543"/>
    <w:rsid w:val="0026346B"/>
    <w:rsid w:val="002911B4"/>
    <w:rsid w:val="00294D68"/>
    <w:rsid w:val="002C1D89"/>
    <w:rsid w:val="002D54D9"/>
    <w:rsid w:val="002E00CF"/>
    <w:rsid w:val="00320426"/>
    <w:rsid w:val="0032225F"/>
    <w:rsid w:val="003333E9"/>
    <w:rsid w:val="00352B62"/>
    <w:rsid w:val="0035456A"/>
    <w:rsid w:val="0036448B"/>
    <w:rsid w:val="00366C9E"/>
    <w:rsid w:val="00386E98"/>
    <w:rsid w:val="003A3B72"/>
    <w:rsid w:val="00415736"/>
    <w:rsid w:val="00430FE3"/>
    <w:rsid w:val="00467C3D"/>
    <w:rsid w:val="00482E92"/>
    <w:rsid w:val="004D0B78"/>
    <w:rsid w:val="005064DC"/>
    <w:rsid w:val="00524564"/>
    <w:rsid w:val="00537DCB"/>
    <w:rsid w:val="0055020A"/>
    <w:rsid w:val="00555B56"/>
    <w:rsid w:val="0057497C"/>
    <w:rsid w:val="00583FCD"/>
    <w:rsid w:val="005A105C"/>
    <w:rsid w:val="005B6017"/>
    <w:rsid w:val="005C6E82"/>
    <w:rsid w:val="005D7D88"/>
    <w:rsid w:val="005E472D"/>
    <w:rsid w:val="005E5A9E"/>
    <w:rsid w:val="00635327"/>
    <w:rsid w:val="006A06FC"/>
    <w:rsid w:val="006A1230"/>
    <w:rsid w:val="006E15D5"/>
    <w:rsid w:val="00711F99"/>
    <w:rsid w:val="00735DCA"/>
    <w:rsid w:val="00761D36"/>
    <w:rsid w:val="00763293"/>
    <w:rsid w:val="007A734D"/>
    <w:rsid w:val="007C078F"/>
    <w:rsid w:val="007D5FC4"/>
    <w:rsid w:val="007E4AE6"/>
    <w:rsid w:val="00855B28"/>
    <w:rsid w:val="00882C3C"/>
    <w:rsid w:val="008924F0"/>
    <w:rsid w:val="008A547D"/>
    <w:rsid w:val="008B074D"/>
    <w:rsid w:val="008D4505"/>
    <w:rsid w:val="009055DC"/>
    <w:rsid w:val="00941C3A"/>
    <w:rsid w:val="009B345F"/>
    <w:rsid w:val="00A226F9"/>
    <w:rsid w:val="00A41D7B"/>
    <w:rsid w:val="00A61A39"/>
    <w:rsid w:val="00A81774"/>
    <w:rsid w:val="00A95632"/>
    <w:rsid w:val="00AE0590"/>
    <w:rsid w:val="00B22DCE"/>
    <w:rsid w:val="00B235EA"/>
    <w:rsid w:val="00B247BB"/>
    <w:rsid w:val="00B35394"/>
    <w:rsid w:val="00B36730"/>
    <w:rsid w:val="00B479DE"/>
    <w:rsid w:val="00B55885"/>
    <w:rsid w:val="00B6222E"/>
    <w:rsid w:val="00BB3548"/>
    <w:rsid w:val="00C007AF"/>
    <w:rsid w:val="00C07F85"/>
    <w:rsid w:val="00C637E5"/>
    <w:rsid w:val="00C657A1"/>
    <w:rsid w:val="00D050CD"/>
    <w:rsid w:val="00D87610"/>
    <w:rsid w:val="00DA0A57"/>
    <w:rsid w:val="00DB4AB5"/>
    <w:rsid w:val="00DD3F2D"/>
    <w:rsid w:val="00DE550D"/>
    <w:rsid w:val="00E20AF5"/>
    <w:rsid w:val="00E2305C"/>
    <w:rsid w:val="00E45F34"/>
    <w:rsid w:val="00E81AEA"/>
    <w:rsid w:val="00F0239B"/>
    <w:rsid w:val="00F5249C"/>
    <w:rsid w:val="00F573AB"/>
    <w:rsid w:val="00FB309B"/>
    <w:rsid w:val="00FD3EDC"/>
    <w:rsid w:val="00FF16B6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01E98-2450-45BD-A627-59AC9F92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73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3673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3673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B36730"/>
    <w:rPr>
      <w:vertAlign w:val="superscript"/>
    </w:rPr>
  </w:style>
  <w:style w:type="paragraph" w:customStyle="1" w:styleId="ConsPlusNormal">
    <w:name w:val="ConsPlusNormal"/>
    <w:rsid w:val="00B367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paragraph" w:styleId="a6">
    <w:name w:val="List Paragraph"/>
    <w:basedOn w:val="a"/>
    <w:link w:val="a7"/>
    <w:uiPriority w:val="34"/>
    <w:qFormat/>
    <w:rsid w:val="00B3673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0239B"/>
    <w:rPr>
      <w:color w:val="0000FF" w:themeColor="hyperlink"/>
      <w:u w:val="single"/>
    </w:rPr>
  </w:style>
  <w:style w:type="character" w:customStyle="1" w:styleId="a7">
    <w:name w:val="Абзац списка Знак"/>
    <w:basedOn w:val="a0"/>
    <w:link w:val="a6"/>
    <w:uiPriority w:val="34"/>
    <w:rsid w:val="00A226F9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A22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26F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22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26F9"/>
    <w:rPr>
      <w:rFonts w:ascii="Calibri" w:eastAsia="Calibri" w:hAnsi="Calibri" w:cs="Times New Roman"/>
    </w:rPr>
  </w:style>
  <w:style w:type="paragraph" w:customStyle="1" w:styleId="Default">
    <w:name w:val="Default"/>
    <w:rsid w:val="00F573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1D261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d">
    <w:name w:val="Основной текст_"/>
    <w:basedOn w:val="a0"/>
    <w:link w:val="21"/>
    <w:rsid w:val="001D261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261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d"/>
    <w:rsid w:val="001D2618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ae">
    <w:name w:val="Основной текст + Полужирный"/>
    <w:basedOn w:val="ad"/>
    <w:rsid w:val="001D26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A41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41D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.org/environment/outreach/Chapter1-OECD-Green-Growth-Indicators-2014-Russia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yzh@yandex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lia555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48D27-DDC3-4DB5-9EFD-A30545AB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26</Pages>
  <Words>8671</Words>
  <Characters>49425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evdaseva</dc:creator>
  <cp:lastModifiedBy>k107-1</cp:lastModifiedBy>
  <cp:revision>20</cp:revision>
  <cp:lastPrinted>2016-12-02T08:41:00Z</cp:lastPrinted>
  <dcterms:created xsi:type="dcterms:W3CDTF">2016-11-18T14:44:00Z</dcterms:created>
  <dcterms:modified xsi:type="dcterms:W3CDTF">2016-12-05T10:46:00Z</dcterms:modified>
</cp:coreProperties>
</file>