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87" w:rsidRDefault="00095387" w:rsidP="00095387">
      <w:pPr>
        <w:spacing w:before="3" w:after="0" w:line="322" w:lineRule="exact"/>
        <w:ind w:left="101" w:right="4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5387" w:rsidRDefault="00095387" w:rsidP="00095387">
      <w:pPr>
        <w:spacing w:before="3" w:after="0" w:line="322" w:lineRule="exact"/>
        <w:ind w:left="101" w:right="4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745F" w:rsidRPr="00095387" w:rsidRDefault="00BF5127" w:rsidP="00095387">
      <w:pPr>
        <w:spacing w:before="3" w:after="0" w:line="322" w:lineRule="exact"/>
        <w:ind w:left="101" w:right="4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="00095387" w:rsidRPr="00095387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Сведения о количестве образованных, использованных и захороненных твердых коммунальных отходах</w:t>
        </w:r>
      </w:hyperlink>
      <w:r w:rsidR="00723D73" w:rsidRPr="0009538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23D73" w:rsidRPr="00095387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23D73" w:rsidRPr="0009538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20</w:t>
      </w:r>
      <w:r w:rsidR="00723D73" w:rsidRPr="00095387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2</w:t>
      </w:r>
      <w:r w:rsidR="002665B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23D73" w:rsidRPr="0009538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23D73" w:rsidRPr="0009538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23D73" w:rsidRPr="0009538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23D73" w:rsidRPr="00095387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81745F" w:rsidRDefault="0081745F">
      <w:pPr>
        <w:spacing w:after="0"/>
        <w:rPr>
          <w:lang w:val="ru-RU"/>
        </w:rPr>
      </w:pPr>
    </w:p>
    <w:p w:rsidR="002665B0" w:rsidRDefault="002665B0" w:rsidP="002665B0">
      <w:pPr>
        <w:pStyle w:val="12"/>
        <w:keepNext/>
        <w:keepLines/>
        <w:shd w:val="clear" w:color="auto" w:fill="auto"/>
        <w:spacing w:before="0" w:after="296"/>
        <w:ind w:right="88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ind w:left="260" w:firstLine="80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ind w:left="340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ind w:left="340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Брестская область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109 215,05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49 407,48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24 912,09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19 841,24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8 737,26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3 536,77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2 780,21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Брест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41 936,54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17 063,24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9 114,19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11 597,09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2 078,14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1 346,64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737,24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Барановичи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13 715,89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5 681,64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3 882,85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1 800,70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946,60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949,10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455,00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Пинск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10 892,94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4 893,60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2 868,50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1 577,34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921,80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421,70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210,00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Барановичский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2 451,70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1 471,80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432,40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219,40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183,90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137,50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Брестский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1 683,00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731,20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414,10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211,20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201,40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101,30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Березовский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3 356,60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1 475,90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821,90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469,40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314,60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139,10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135,70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Ганцевичский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1 301,70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522,70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453,80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146,20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135,30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Дрогичинский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1 989,00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758,70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420,90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215,80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453,60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61,50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Жабинковский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1 320,32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590,60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312,46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206,79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154,95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14,68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40,84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Ивановский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1 780,94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738,57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540,00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185,30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235,20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8,77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Ивацевичский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2 685,30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1 257,60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708,70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372,30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200,20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67,70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78,80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Каменецкий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1 591,50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685,30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395,10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208,10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203,10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86,00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Кобринский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11 644,24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9 045,61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1 039,21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838,05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500,17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81,20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140,00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Лунинецкий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2 861,55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986,75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806,52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228,89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645,94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142,85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Ляховичский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1 092,28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399,27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301,81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151,30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163,80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50,80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Малоритский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1 273,60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550,10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323,50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175,40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152,20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Пинский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2 470,18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750,68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417,40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435,55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685,60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118,78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62,17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Пружанский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2 404,10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888,40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685,80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352,30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302,50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Столинский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2 763,67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915,82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972,94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450,14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258,27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77,80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Витебская область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101 027,24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46 860,89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26 832,83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13 963,54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7 833,64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2 476,46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3 059,89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Бешенковичский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611,00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230,30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176,50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101,20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Браславский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884,90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315,50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216,80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276,80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Верхнедвинский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933,00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Витебский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2 882,40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923,00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1 238,30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246,50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41,40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Глубокский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1 753,90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901,00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201,50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Городокский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911,80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222,20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122,10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122,20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Докшицкий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916,20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356,90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154,70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111,70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Дубровенский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661,70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284,00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150,50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Лепельский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1 416,60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543,90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255,50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105,80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299,80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72,90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138,70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Лиозненский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637,80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246,00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141,40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131,20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Миорский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822,20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163,60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49,60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48,30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Оршанский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13 229,70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5 854,80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3 804,40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2 176,50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920,00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164,00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310,00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Полоцкий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9 105,70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3 041,80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4 847,10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387,20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378,40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159,20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ind w:left="380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ind w:left="380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Поставский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1 538,80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641,40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281,70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192,60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280,90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60,60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81,60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Россонский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612,40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213,60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160,60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98,10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Сенненский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743,31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286,02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215,40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72,89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107,81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42,99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Толочинский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945,30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360,70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214,00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255,90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5,60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Ушачский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798,10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414,96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206,60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41,38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105,47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15,09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Чашникский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2 748,20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2 181,50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341,40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98,30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Шарковщинский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679,43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393,78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173,07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61,25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21,44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9,09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Шумилинский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900,50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300,30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229,80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175,80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93,60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Витебск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47 982,95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24 608,90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11 431,45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6 825,40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2 918,40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1 203,30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995,50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Новополоцк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9 311,35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3 645,53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2 356,81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1 804,12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506,92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174,76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823,22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Г </w:t>
            </w:r>
            <w:proofErr w:type="spellStart"/>
            <w:r>
              <w:rPr>
                <w:rStyle w:val="211pt0"/>
              </w:rPr>
              <w:t>омельская</w:t>
            </w:r>
            <w:proofErr w:type="spellEnd"/>
            <w:r>
              <w:rPr>
                <w:rStyle w:val="211pt0"/>
              </w:rPr>
              <w:t xml:space="preserve"> область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110 802,10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48 113,70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32 118,94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0"/>
              </w:rPr>
              <w:t>15 262,31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7 954,22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4 256,90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3 096,03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Брагинский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466,37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259,23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78,30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34,24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Буда-</w:t>
            </w:r>
            <w:proofErr w:type="spellStart"/>
            <w:r>
              <w:rPr>
                <w:rStyle w:val="211pt"/>
              </w:rPr>
              <w:t>Кошелевский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2 299,83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623,19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224,98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1 197,20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149,65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69,40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35,41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Ветковский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835,60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416,70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219,70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Гомельский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2 153,75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842,35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369,10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374,20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421,20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99,30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Добрушский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1 490,42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809,32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245,69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144,82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172,44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69,60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48,55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Ельский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708,24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291,70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225,10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68,43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83,40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18,31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Житковичский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1 684,14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786,65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489,60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113,95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196,13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38,71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Жлобинский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6 708,50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2 909,00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1 366,50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1 261,80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547,70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401,60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221,90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Калинковичский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3 197,60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1 463,60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414,90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742,50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330,20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121,20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125,20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Кормянский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565,30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320,80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99,20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72,00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20,40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Лельчицкий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1 020,80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505,80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256,30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108,90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27,90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Лоевский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503,66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204,78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141,27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50,81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12,80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Мозырьский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9 371,05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4 325,07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2 482,53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1 133,44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781,47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379,20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269,34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Наровлянский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564,19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227,87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145,54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124,16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43,81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5,57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17,24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Октябрьский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642,99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263,39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204,90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52,60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22,90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Петриковский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1 614,42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776,80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495,90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96,15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148,75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57,95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38,87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Речицкий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6 835,30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3 312,70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814,20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1 057,20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604,30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273,00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773,90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Рогачевский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2 450,60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1 065,30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507,00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119,90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374,40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349,00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Светлогорский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6 634,93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2 690,74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915,53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2 293,08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461,81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86,33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187,44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Хойникский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629,01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325,49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117,20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26,60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23,07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Чечерский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665,30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365,40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121,60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55,70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77,40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22,40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Гомель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59 760,07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25 327,79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22 183,90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6 090,68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2 991,96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2 141,05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1 024,69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Г </w:t>
            </w:r>
            <w:proofErr w:type="spellStart"/>
            <w:r>
              <w:rPr>
                <w:rStyle w:val="211pt0"/>
              </w:rPr>
              <w:t>родненская</w:t>
            </w:r>
            <w:proofErr w:type="spellEnd"/>
            <w:r>
              <w:rPr>
                <w:rStyle w:val="211pt0"/>
              </w:rPr>
              <w:t xml:space="preserve"> область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93 384,60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40 328,52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26 032,92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0"/>
              </w:rPr>
              <w:t>12 712,38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9 016,42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2 900,32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2 394,04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Гродно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45 395,26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18 027,89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15 433,50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5 631,10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3 751,95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1 484,82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1 066,00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Берестовицкий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707,72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303,97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129,43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154,03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21,04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19,28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Волковысский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5 524,83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1 837,44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1 077,72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736,68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1 622,13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98,42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152,44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Вороновский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878,82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282,37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273,17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177,83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100,41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20,03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25,01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Гродненский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1 456,26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673,50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116,00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31,47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45,29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Дятловский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1 286,80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568,40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272,20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233,30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127,90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37,80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Зельвенский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673,74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324,00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73,76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157,42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27,81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Ивьевский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936,55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447,53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164,67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169,64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90,97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33,54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Кореличский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836,91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273,45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205,93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189,18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95,33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46,01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27,01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Лидский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13 366,57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5 548,25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3 739,69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2 133,31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1 178,96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427,00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339,36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Мостовский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1 769,56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750,11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520,43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230,30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170,40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28,32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70,00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Новогрудский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2 645,58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1 057,15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592,69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468,47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317,40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113,33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96,54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Островецкий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1 387,88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650,99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252,30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229,89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135,58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53,59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65,53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Ошмянский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1 744,18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854,15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301,63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264,09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188,43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64,02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71,86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Свислочский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838,50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364,30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238,10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74,00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Слонимский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7 842,60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5 814,90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738,80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297,40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209,00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127,30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Сморгонский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4 434,19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1 957,11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1 204,02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642,38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379,40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137,58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113,70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Щучинский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1 658,65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593,01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441,88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308,76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224,55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57,71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Минская область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105 916,66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48 216,82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23 333,64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18 120,28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9 512,20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3 376,54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3 357,17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Березинский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1 467,06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711,87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219,05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144,54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163,30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219,80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Борисовский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14 983,10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8 286,30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2 995,70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2 316,90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845,90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180,20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358,10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Вилейский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3 343,00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1 316,70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822,20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615,70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387,40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142,80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58,20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Воложинский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2 072,50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952,00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576,00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202,10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140,30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165,60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Дзержинский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5 120,15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2 197,35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1 192,94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952,67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474,37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157,14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145,68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Клецкий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1 901,60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869,30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489,50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298,90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159,30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Копыльский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1 457,77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477,31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160,21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203,30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45,49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52,08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ind w:left="260" w:firstLine="80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ind w:left="360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ind w:left="360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Крупский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1 421,31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569,00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394,63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129,40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47,58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Логойский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2 608,67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1 348,52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438,50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543,14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194,41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51,92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Любанский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1 937,20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876,90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529,40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227,50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176,80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62,50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Минский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21 127,06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9 849,21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3 216,00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3 931,41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2 920,40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515,00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695,04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Молодеченский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9 103,25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4 353,23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2 289,47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1 609,48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479,15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205,19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166,74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Мядельский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1 373,70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528,30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508,20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121,80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142,90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Несвижский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3 183,60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1 638,00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552,90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661,50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219,50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Пуховичский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4 954,18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2 215,94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1 206,01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898,91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403,97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83,64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145,71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Слуцкий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6 179,40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2 750,80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1 508,10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970,40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590,40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169,30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190,40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Смолевичский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4 527,31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1 589,46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964,01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1 524,65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286,45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87,85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74,89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Солигорский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6 704,20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2 889,60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2 032,70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901,30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416,10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122,90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341,60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Стародорожский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1 447,90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533,60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272,00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203,50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368,80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Столбцовский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2 717,70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865,20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609,50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797,80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213,70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175,40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Узденский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1 175,80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465,60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304,70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195,50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146,30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31,50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Червенский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2 249,45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892,00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1 016,52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131,01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145,83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24,09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40,01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Жодино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4 860,75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1 998,57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718,30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478,36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304,23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1 245,37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115,92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Могилевская область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91 989,41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39 702,13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0"/>
              </w:rPr>
              <w:t>25 673,57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13 068,98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8 674,84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2 321,21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2 548,69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Могилев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36 720,30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16 495,20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10 661,10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5 331,20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2 669,00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804,50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759,30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г. Бобруйск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21 217,90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9 642,40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6 039,90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2 839,00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1 601,50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640,10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455,00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Белыничский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1 367,63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60" w:firstLine="80"/>
            </w:pPr>
            <w:r>
              <w:rPr>
                <w:rStyle w:val="211pt"/>
              </w:rPr>
              <w:t>565,28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60"/>
            </w:pPr>
            <w:r>
              <w:rPr>
                <w:rStyle w:val="211pt"/>
              </w:rPr>
              <w:t>332,70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172,35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168,10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78,70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ind w:left="380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ind w:left="380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right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Бобруйский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1 201,90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522,90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255,60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204,70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128,00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Быховский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2 136,09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1 024,78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489,43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266,66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246,64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76,08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Глусский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1 017,20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412,30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264,10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123,20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143,40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41,10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Горецкий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3 157,46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1 377,49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886,60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419,50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317,90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75,06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80,91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Дрибинский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709,05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299,15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192,11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91,22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79,35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25,20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22,01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Кировский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1 505,40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525,10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507,40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192,20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189,50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43,90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Климовичский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1 758,38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539,98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377,42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162,79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471,03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16,96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190,20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Кличевский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1 152,50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257,35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434,95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164,67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207,00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45,87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42,66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Костюковичский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1 699,93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587,95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324,95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176,32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385,50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10,21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215,00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Краснопольский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658,60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183,00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85,50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60,10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Кричевский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2 398,22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1 042,00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615,10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290,20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286,40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76,00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88,52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Круглянский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1 048,20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192,00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10,30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Могилевский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3 118,40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1 277,56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1 014,03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543,00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198,00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50,81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Мстиславский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1 507,70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637,10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408,30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191,10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171,40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51,90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47,90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Осиповичский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3 453,48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1 547,70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972,38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478,59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281,32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85,44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88,06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Славгородский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931,11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390,02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249,06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117,03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31,00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Хотимский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764,26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291,57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196,88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102,34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107,60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26,26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39,61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Чаусский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1 451,20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512,90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350,20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71,40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428,00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44,50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44,20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Чериковский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949,40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255,06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119,30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32,04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Шкловский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2 065,10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768,40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380"/>
            </w:pPr>
            <w:r>
              <w:rPr>
                <w:rStyle w:val="211pt"/>
              </w:rPr>
              <w:t>471,30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468,70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232,10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57,80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66,80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301"/>
        <w:gridCol w:w="1339"/>
        <w:gridCol w:w="1382"/>
        <w:gridCol w:w="1488"/>
        <w:gridCol w:w="1502"/>
        <w:gridCol w:w="1810"/>
        <w:gridCol w:w="1670"/>
      </w:tblGrid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Наименование </w:t>
            </w:r>
            <w:proofErr w:type="spell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softHyphen/>
              <w:t>территориальных</w:t>
            </w:r>
            <w:proofErr w:type="spellEnd"/>
            <w:r>
              <w:rPr>
                <w:rStyle w:val="211pt"/>
              </w:rPr>
              <w:t xml:space="preserve"> единиц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Объемы собранных (заготовленных) вторичных материальных ресурсов, тонн</w:t>
            </w:r>
          </w:p>
        </w:tc>
      </w:tr>
      <w:tr w:rsidR="002665B0" w:rsidRPr="002665B0" w:rsidTr="0032283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в том числе по видам*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5B0" w:rsidRPr="002665B0" w:rsidRDefault="002665B0" w:rsidP="0032283E">
            <w:pPr>
              <w:framePr w:w="14957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отходы бумаги и картона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стекла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полимерные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отходы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изношенные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шины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отходы</w:t>
            </w:r>
          </w:p>
          <w:p w:rsidR="002665B0" w:rsidRP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электрического и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отработанные</w:t>
            </w:r>
          </w:p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масла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г. Минск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210547,20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145663,20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26984,50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0"/>
              </w:rPr>
              <w:t>20520,00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9199,30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4157,80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4022,40</w:t>
            </w: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0" w:rsidRDefault="002665B0" w:rsidP="0032283E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5B0" w:rsidTr="0032283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ВСЕГО ПО РЕСПУБЛИКЕ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822882,26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418292,74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185888,49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0"/>
              </w:rPr>
              <w:t>113488,73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60927,88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23026,00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B0" w:rsidRDefault="002665B0" w:rsidP="0032283E">
            <w:pPr>
              <w:pStyle w:val="20"/>
              <w:framePr w:w="149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21258,43</w:t>
            </w:r>
          </w:p>
        </w:tc>
      </w:tr>
    </w:tbl>
    <w:p w:rsidR="002665B0" w:rsidRDefault="002665B0" w:rsidP="002665B0">
      <w:pPr>
        <w:framePr w:w="14957" w:wrap="notBeside" w:vAnchor="text" w:hAnchor="text" w:xAlign="center" w:y="1"/>
        <w:rPr>
          <w:sz w:val="2"/>
          <w:szCs w:val="2"/>
        </w:rPr>
      </w:pPr>
    </w:p>
    <w:p w:rsidR="002665B0" w:rsidRDefault="002665B0" w:rsidP="002665B0">
      <w:pPr>
        <w:rPr>
          <w:sz w:val="2"/>
          <w:szCs w:val="2"/>
        </w:rPr>
      </w:pPr>
    </w:p>
    <w:p w:rsidR="002665B0" w:rsidRDefault="002665B0">
      <w:pPr>
        <w:spacing w:after="0"/>
        <w:rPr>
          <w:lang w:val="ru-RU"/>
        </w:rPr>
      </w:pPr>
      <w:bookmarkStart w:id="0" w:name="_GoBack"/>
      <w:bookmarkEnd w:id="0"/>
    </w:p>
    <w:sectPr w:rsidR="002665B0" w:rsidSect="002665B0">
      <w:pgSz w:w="16840" w:h="11920" w:orient="landscape"/>
      <w:pgMar w:top="1400" w:right="660" w:bottom="280" w:left="1140" w:header="11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127" w:rsidRDefault="00BF5127">
      <w:pPr>
        <w:spacing w:after="0" w:line="240" w:lineRule="auto"/>
      </w:pPr>
      <w:r>
        <w:separator/>
      </w:r>
    </w:p>
  </w:endnote>
  <w:endnote w:type="continuationSeparator" w:id="0">
    <w:p w:rsidR="00BF5127" w:rsidRDefault="00BF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127" w:rsidRDefault="00BF5127">
      <w:pPr>
        <w:spacing w:after="0" w:line="240" w:lineRule="auto"/>
      </w:pPr>
      <w:r>
        <w:separator/>
      </w:r>
    </w:p>
  </w:footnote>
  <w:footnote w:type="continuationSeparator" w:id="0">
    <w:p w:rsidR="00BF5127" w:rsidRDefault="00BF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F"/>
    <w:rsid w:val="00095387"/>
    <w:rsid w:val="001C1264"/>
    <w:rsid w:val="002665B0"/>
    <w:rsid w:val="0050790A"/>
    <w:rsid w:val="00723D73"/>
    <w:rsid w:val="0081745F"/>
    <w:rsid w:val="00A052CC"/>
    <w:rsid w:val="00B55C74"/>
    <w:rsid w:val="00B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86328"/>
  <w15:docId w15:val="{4F397E37-F39E-4B19-856E-5F4A78E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5387"/>
    <w:rPr>
      <w:color w:val="0000FF"/>
      <w:u w:val="single"/>
    </w:rPr>
  </w:style>
  <w:style w:type="character" w:customStyle="1" w:styleId="1">
    <w:name w:val="Номер заголовка №1_"/>
    <w:basedOn w:val="a0"/>
    <w:link w:val="10"/>
    <w:rsid w:val="00266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266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66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2665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266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266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266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Номер заголовка №1"/>
    <w:basedOn w:val="a"/>
    <w:link w:val="1"/>
    <w:rsid w:val="002665B0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2665B0"/>
    <w:pPr>
      <w:shd w:val="clear" w:color="auto" w:fill="FFFFFF"/>
      <w:spacing w:before="360"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665B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priroda.gov.by/uploads/files/TKO-1-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seryi s</cp:lastModifiedBy>
  <cp:revision>5</cp:revision>
  <dcterms:created xsi:type="dcterms:W3CDTF">2023-06-19T12:15:00Z</dcterms:created>
  <dcterms:modified xsi:type="dcterms:W3CDTF">2024-06-17T07:16:00Z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2023-06-19T00:00:00Z</vt:filetime>
  </property>
</Properties>
</file>