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FBC8B" w14:textId="77777777" w:rsidR="00463359" w:rsidRDefault="00463359" w:rsidP="0080692A">
      <w:pPr>
        <w:pStyle w:val="ConsPlusTitle"/>
        <w:spacing w:line="280" w:lineRule="exact"/>
        <w:ind w:right="4394"/>
        <w:jc w:val="both"/>
        <w:rPr>
          <w:rFonts w:ascii="Times New Roman" w:hAnsi="Times New Roman" w:cs="Times New Roman"/>
          <w:b w:val="0"/>
          <w:bCs/>
          <w:sz w:val="30"/>
          <w:szCs w:val="30"/>
          <w:lang w:val="ru-RU"/>
        </w:rPr>
      </w:pPr>
      <w:bookmarkStart w:id="0" w:name="P59"/>
      <w:bookmarkStart w:id="1" w:name="_GoBack"/>
      <w:bookmarkEnd w:id="0"/>
      <w:bookmarkEnd w:id="1"/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СОСТАВ </w:t>
      </w:r>
    </w:p>
    <w:p w14:paraId="7C093317" w14:textId="70BC9CC2" w:rsidR="0080692A" w:rsidRPr="00463359" w:rsidRDefault="00463359" w:rsidP="0080692A">
      <w:pPr>
        <w:pStyle w:val="ConsPlusTitle"/>
        <w:spacing w:line="280" w:lineRule="exact"/>
        <w:ind w:right="4394"/>
        <w:jc w:val="both"/>
        <w:rPr>
          <w:rFonts w:ascii="Times New Roman" w:hAnsi="Times New Roman" w:cs="Times New Roman"/>
          <w:b w:val="0"/>
          <w:bCs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общественно-консультативного (экспертного) совета по </w:t>
      </w:r>
      <w:r w:rsidR="00CD177D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развитию предпринимательства </w:t>
      </w:r>
      <w:r w:rsidR="00CD177D"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 w:val="0"/>
          <w:bCs/>
          <w:sz w:val="30"/>
          <w:szCs w:val="30"/>
          <w:lang w:val="ru-RU"/>
        </w:rPr>
        <w:t xml:space="preserve">при Министерстве природных ресурсов и охраны окружающей среды </w:t>
      </w:r>
    </w:p>
    <w:p w14:paraId="07F9E448" w14:textId="77777777" w:rsidR="0080692A" w:rsidRPr="0080692A" w:rsidRDefault="0080692A" w:rsidP="00463359">
      <w:pPr>
        <w:spacing w:after="1" w:line="36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1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5"/>
        <w:gridCol w:w="6232"/>
      </w:tblGrid>
      <w:tr w:rsidR="00463359" w:rsidRPr="00CD177D" w14:paraId="46C35DAE" w14:textId="77777777" w:rsidTr="00367B8D">
        <w:tc>
          <w:tcPr>
            <w:tcW w:w="3261" w:type="dxa"/>
          </w:tcPr>
          <w:p w14:paraId="577A2E25" w14:textId="77777777" w:rsidR="00367B8D" w:rsidRPr="00CD177D" w:rsidRDefault="00453A99" w:rsidP="0046335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Худык </w:t>
            </w:r>
          </w:p>
          <w:p w14:paraId="58BECA1F" w14:textId="5DA9D5C1" w:rsidR="00463359" w:rsidRPr="00CD177D" w:rsidRDefault="00453A99" w:rsidP="0046335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Андрей Павлович</w:t>
            </w:r>
          </w:p>
        </w:tc>
        <w:tc>
          <w:tcPr>
            <w:tcW w:w="425" w:type="dxa"/>
          </w:tcPr>
          <w:p w14:paraId="2A5CE5BF" w14:textId="77777777" w:rsidR="00463359" w:rsidRPr="00CD177D" w:rsidRDefault="00463359" w:rsidP="0046335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54652182" w14:textId="3F32C1B0" w:rsidR="00463359" w:rsidRPr="00CD177D" w:rsidRDefault="00463359" w:rsidP="00B36E4A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Министр природных ресурсов и охраны окружающей среды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председатель общественно-консультативного (экспертного) совета по развитию предпринимательства при Министерстве природных ресурсов и охраны окружающей среды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(далее – Совет)</w:t>
            </w:r>
          </w:p>
        </w:tc>
      </w:tr>
      <w:tr w:rsidR="00CD177D" w:rsidRPr="00CD177D" w14:paraId="7EFBEEAF" w14:textId="77777777" w:rsidTr="00367B8D">
        <w:tc>
          <w:tcPr>
            <w:tcW w:w="3261" w:type="dxa"/>
          </w:tcPr>
          <w:p w14:paraId="35DA3076" w14:textId="77777777" w:rsidR="00CD177D" w:rsidRPr="00CD177D" w:rsidRDefault="00CD177D" w:rsidP="00CD1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Горошко </w:t>
            </w:r>
          </w:p>
          <w:p w14:paraId="11742452" w14:textId="0E81FF2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Александр Васильевич</w:t>
            </w:r>
          </w:p>
        </w:tc>
        <w:tc>
          <w:tcPr>
            <w:tcW w:w="425" w:type="dxa"/>
          </w:tcPr>
          <w:p w14:paraId="2FA2104B" w14:textId="2C263E4E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7757D10E" w14:textId="193D4BD7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заместитель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председателя Совета)</w:t>
            </w:r>
          </w:p>
        </w:tc>
      </w:tr>
      <w:tr w:rsidR="00CD177D" w:rsidRPr="00CD177D" w14:paraId="6A3F9DBC" w14:textId="77777777" w:rsidTr="00367B8D">
        <w:tc>
          <w:tcPr>
            <w:tcW w:w="3261" w:type="dxa"/>
          </w:tcPr>
          <w:p w14:paraId="01B21DC5" w14:textId="77777777" w:rsidR="00CD177D" w:rsidRPr="00CD177D" w:rsidRDefault="00CD177D" w:rsidP="00CD17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Корбут</w:t>
            </w:r>
          </w:p>
          <w:p w14:paraId="6D17A646" w14:textId="292CB3CF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Александр Николаевич</w:t>
            </w:r>
          </w:p>
        </w:tc>
        <w:tc>
          <w:tcPr>
            <w:tcW w:w="425" w:type="dxa"/>
          </w:tcPr>
          <w:p w14:paraId="3F52AD5D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3EEECD1D" w14:textId="5F9334D8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 Министра природных ресурсов и охраны окружающей среды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</w:t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заместитель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председателя Совета)</w:t>
            </w:r>
          </w:p>
        </w:tc>
      </w:tr>
      <w:tr w:rsidR="00CD177D" w:rsidRPr="00CD177D" w14:paraId="5B032C98" w14:textId="77777777" w:rsidTr="00367B8D">
        <w:tc>
          <w:tcPr>
            <w:tcW w:w="3261" w:type="dxa"/>
          </w:tcPr>
          <w:p w14:paraId="61F2FBF4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Бычек </w:t>
            </w:r>
          </w:p>
          <w:p w14:paraId="19E8B327" w14:textId="054923E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Дарья Дмитриевна</w:t>
            </w:r>
          </w:p>
        </w:tc>
        <w:tc>
          <w:tcPr>
            <w:tcW w:w="425" w:type="dxa"/>
          </w:tcPr>
          <w:p w14:paraId="0F2D8F93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69E6EC46" w14:textId="2D5F3616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главный специалист управления аналитической работы, науки и информации главного управления экологической политики, международного сотрудничества и науки Министерства природных ресурсов и охраны окружающей среды (секретарь Совета)</w:t>
            </w:r>
          </w:p>
        </w:tc>
      </w:tr>
      <w:tr w:rsidR="00CD177D" w:rsidRPr="00CD177D" w14:paraId="7C9EA6D5" w14:textId="77777777" w:rsidTr="00367B8D">
        <w:tc>
          <w:tcPr>
            <w:tcW w:w="3261" w:type="dxa"/>
          </w:tcPr>
          <w:p w14:paraId="23D2A407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Александрович</w:t>
            </w:r>
          </w:p>
          <w:p w14:paraId="62EB6E18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Валерий </w:t>
            </w:r>
            <w:proofErr w:type="spellStart"/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Мустафович</w:t>
            </w:r>
            <w:proofErr w:type="spellEnd"/>
          </w:p>
        </w:tc>
        <w:tc>
          <w:tcPr>
            <w:tcW w:w="425" w:type="dxa"/>
          </w:tcPr>
          <w:p w14:paraId="7CEB687B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0F098E24" w14:textId="671C6DA6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генеральный директор Республиканской лесопромышленной ассоциации,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>член Высшего Координационного Совета Союза юридических лиц «Республиканская конфедерация предпринимательства»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(с 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его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согласи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CD177D" w:rsidRPr="00CD177D" w14:paraId="1D1D9259" w14:textId="77777777" w:rsidTr="00367B8D">
        <w:tc>
          <w:tcPr>
            <w:tcW w:w="3261" w:type="dxa"/>
          </w:tcPr>
          <w:p w14:paraId="6D733C93" w14:textId="77777777" w:rsidR="00CD177D" w:rsidRPr="00CD177D" w:rsidRDefault="00CD177D" w:rsidP="00CD177D">
            <w:pPr>
              <w:tabs>
                <w:tab w:val="left" w:pos="0"/>
                <w:tab w:val="left" w:pos="567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Бусел</w:t>
            </w:r>
          </w:p>
          <w:p w14:paraId="78E7D5B3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Иван Андреевич</w:t>
            </w:r>
          </w:p>
        </w:tc>
        <w:tc>
          <w:tcPr>
            <w:tcW w:w="425" w:type="dxa"/>
          </w:tcPr>
          <w:p w14:paraId="70FE2F6E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0FC8958A" w14:textId="34A875D3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директор закрытого акционерного общества «</w:t>
            </w:r>
            <w:proofErr w:type="spellStart"/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Стройизыскания</w:t>
            </w:r>
            <w:proofErr w:type="spellEnd"/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», член Высшего Координационного Совета Союза юридических лиц «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Республиканская конфедерация предпринимательства» 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его согласия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</w:tr>
      <w:tr w:rsidR="00CD177D" w:rsidRPr="00CD177D" w14:paraId="3C244234" w14:textId="77777777" w:rsidTr="00367B8D">
        <w:tc>
          <w:tcPr>
            <w:tcW w:w="3261" w:type="dxa"/>
          </w:tcPr>
          <w:p w14:paraId="12841130" w14:textId="77777777" w:rsidR="00CD177D" w:rsidRPr="00CD177D" w:rsidRDefault="00CD177D" w:rsidP="00CD177D">
            <w:pPr>
              <w:tabs>
                <w:tab w:val="left" w:pos="0"/>
                <w:tab w:val="left" w:pos="567"/>
                <w:tab w:val="left" w:pos="935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Гордиевский</w:t>
            </w:r>
          </w:p>
          <w:p w14:paraId="6F942265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Иван Иванович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425" w:type="dxa"/>
          </w:tcPr>
          <w:p w14:paraId="20F8733B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7C71FDD8" w14:textId="111E872F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директор местного историко-культурного фонда «ЛЕЛИВА», член Высшего Координационного Совета Союза </w:t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lastRenderedPageBreak/>
              <w:t>юридических лиц «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Республиканская конфедерация предпринимательства» 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 </w:t>
            </w:r>
            <w:r w:rsidR="00FF5233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его согласия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</w:tr>
      <w:tr w:rsidR="00CD177D" w:rsidRPr="00CD177D" w14:paraId="2E8FCABE" w14:textId="77777777" w:rsidTr="00367B8D">
        <w:tc>
          <w:tcPr>
            <w:tcW w:w="3261" w:type="dxa"/>
          </w:tcPr>
          <w:p w14:paraId="5E0E9E90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lastRenderedPageBreak/>
              <w:t>Здобнов</w:t>
            </w:r>
          </w:p>
          <w:p w14:paraId="71E5DB58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Владимир Николаевич</w:t>
            </w:r>
          </w:p>
        </w:tc>
        <w:tc>
          <w:tcPr>
            <w:tcW w:w="425" w:type="dxa"/>
          </w:tcPr>
          <w:p w14:paraId="1A1CA16D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0A31AB93" w14:textId="59240F31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председатель Совета </w:t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Ассоциации застройщиков объектов жилищного строительства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– генеральный директор общества с ограниченной ответственностью  </w:t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«ЮНИВЕСТ-М»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(с его согласия)</w:t>
            </w:r>
          </w:p>
        </w:tc>
      </w:tr>
      <w:tr w:rsidR="00CD177D" w:rsidRPr="00CD177D" w14:paraId="1C97234A" w14:textId="77777777" w:rsidTr="00367B8D">
        <w:tc>
          <w:tcPr>
            <w:tcW w:w="3261" w:type="dxa"/>
          </w:tcPr>
          <w:p w14:paraId="42CEBF04" w14:textId="045B8454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Калинин</w:t>
            </w:r>
          </w:p>
          <w:p w14:paraId="45F04E8D" w14:textId="6A150B35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Александр Федотович</w:t>
            </w:r>
          </w:p>
          <w:p w14:paraId="66F8D7AD" w14:textId="63DD7B44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25" w:type="dxa"/>
          </w:tcPr>
          <w:p w14:paraId="7376F158" w14:textId="1C702F1A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3515B395" w14:textId="022611D2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председатель общественного объединения «Белорусский союз предпринимателей», председатель республиканской ассоциации бизнеса «БСП-</w:t>
            </w:r>
            <w:proofErr w:type="spellStart"/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пром</w:t>
            </w:r>
            <w:proofErr w:type="spellEnd"/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 (с согласия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нанимателя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  <w:tr w:rsidR="00CD177D" w:rsidRPr="00CD177D" w14:paraId="5ACEADF2" w14:textId="77777777" w:rsidTr="00367B8D">
        <w:tc>
          <w:tcPr>
            <w:tcW w:w="3261" w:type="dxa"/>
          </w:tcPr>
          <w:p w14:paraId="5B444FEA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Карась</w:t>
            </w:r>
          </w:p>
          <w:p w14:paraId="66BAB73F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Мария Михайловна</w:t>
            </w:r>
          </w:p>
        </w:tc>
        <w:tc>
          <w:tcPr>
            <w:tcW w:w="425" w:type="dxa"/>
          </w:tcPr>
          <w:p w14:paraId="2414D3AA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470D0D93" w14:textId="3BD880F8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заместитель Председателя Ассоциации Европейского Бизнеса (с ее согласия)</w:t>
            </w:r>
          </w:p>
        </w:tc>
      </w:tr>
      <w:tr w:rsidR="00CD177D" w:rsidRPr="00CD177D" w14:paraId="1523710D" w14:textId="77777777" w:rsidTr="00367B8D">
        <w:tc>
          <w:tcPr>
            <w:tcW w:w="3261" w:type="dxa"/>
          </w:tcPr>
          <w:p w14:paraId="45F40C2F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Каховский</w:t>
            </w:r>
          </w:p>
          <w:p w14:paraId="3E8436CC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Леонид Николаевич</w:t>
            </w:r>
          </w:p>
          <w:p w14:paraId="71371423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25" w:type="dxa"/>
          </w:tcPr>
          <w:p w14:paraId="690C6F5C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63DFA0A9" w14:textId="14C6F295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генеральный директор общества с ограниченной ответственностью «Фирма Мока» (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его согласия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</w:tr>
      <w:tr w:rsidR="00CD177D" w:rsidRPr="00CD177D" w14:paraId="21065ABA" w14:textId="77777777" w:rsidTr="00367B8D">
        <w:tc>
          <w:tcPr>
            <w:tcW w:w="3261" w:type="dxa"/>
          </w:tcPr>
          <w:p w14:paraId="0BB4CAA8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Козаченко</w:t>
            </w:r>
          </w:p>
          <w:p w14:paraId="31CF34B9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Сергей Николаевич</w:t>
            </w:r>
          </w:p>
          <w:p w14:paraId="75265EB1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25" w:type="dxa"/>
          </w:tcPr>
          <w:p w14:paraId="5C0BA310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4A365276" w14:textId="567198BC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советник Республиканской ассоциации предприятий промышленности </w:t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«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БелАПП</w:t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(с 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согласия председателя ассоциации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</w:tr>
      <w:tr w:rsidR="00CD177D" w:rsidRPr="00CD177D" w14:paraId="2E5F3C31" w14:textId="77777777" w:rsidTr="00367B8D">
        <w:tc>
          <w:tcPr>
            <w:tcW w:w="3261" w:type="dxa"/>
          </w:tcPr>
          <w:p w14:paraId="0BD34D97" w14:textId="77777777" w:rsidR="00CD177D" w:rsidRPr="00CD177D" w:rsidRDefault="00CD177D" w:rsidP="00CD177D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Конончук</w:t>
            </w:r>
          </w:p>
          <w:p w14:paraId="4454604A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Татьяна Петровна</w:t>
            </w:r>
          </w:p>
        </w:tc>
        <w:tc>
          <w:tcPr>
            <w:tcW w:w="425" w:type="dxa"/>
          </w:tcPr>
          <w:p w14:paraId="73FEC6D4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03B769B7" w14:textId="48FA32EF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начальник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главного управления экологической политики, международного сотрудничества и науки Министерства природных ресурсов и охраны окружающей среды </w:t>
            </w:r>
          </w:p>
        </w:tc>
      </w:tr>
      <w:tr w:rsidR="00CD177D" w:rsidRPr="00CD177D" w14:paraId="02747492" w14:textId="77777777" w:rsidTr="001D7F04">
        <w:trPr>
          <w:cantSplit/>
        </w:trPr>
        <w:tc>
          <w:tcPr>
            <w:tcW w:w="3261" w:type="dxa"/>
          </w:tcPr>
          <w:p w14:paraId="1694EBCF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Крымов</w:t>
            </w:r>
          </w:p>
          <w:p w14:paraId="6A272D07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Денис Михайлович</w:t>
            </w:r>
          </w:p>
          <w:p w14:paraId="7BF754A9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25" w:type="dxa"/>
          </w:tcPr>
          <w:p w14:paraId="5A77BF8B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53EB3C48" w14:textId="04B21471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главный энергетик управления капитального строительства </w:t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Белорусско-германского совместного предприятия «Санта </w:t>
            </w:r>
            <w:proofErr w:type="spellStart"/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>Импэкс</w:t>
            </w:r>
            <w:proofErr w:type="spellEnd"/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FFFFFF"/>
                <w:lang w:eastAsia="ru-RU"/>
              </w:rPr>
              <w:t xml:space="preserve"> Брест» в форме общества с ограниченной ответственностью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 его согласия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) </w:t>
            </w:r>
          </w:p>
        </w:tc>
      </w:tr>
      <w:tr w:rsidR="00CD177D" w:rsidRPr="00CD177D" w14:paraId="283148A9" w14:textId="77777777" w:rsidTr="00FF5233">
        <w:tc>
          <w:tcPr>
            <w:tcW w:w="3261" w:type="dxa"/>
          </w:tcPr>
          <w:p w14:paraId="48A8B36B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Курилов</w:t>
            </w:r>
          </w:p>
          <w:p w14:paraId="664ED6F3" w14:textId="0F33E920" w:rsidR="00CD177D" w:rsidRPr="00D011A9" w:rsidRDefault="00CD177D" w:rsidP="00D011A9">
            <w:pPr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  <w:lang w:val="be-BY" w:eastAsia="ru-RU"/>
              </w:rPr>
            </w:pPr>
            <w:r w:rsidRPr="00D011A9">
              <w:rPr>
                <w:rFonts w:ascii="Times New Roman" w:eastAsia="Times New Roman" w:hAnsi="Times New Roman" w:cs="Times New Roman"/>
                <w:spacing w:val="-2"/>
                <w:sz w:val="30"/>
                <w:szCs w:val="30"/>
                <w:lang w:val="be-BY" w:eastAsia="ru-RU"/>
              </w:rPr>
              <w:t>Валерий Владимирович</w:t>
            </w:r>
          </w:p>
        </w:tc>
        <w:tc>
          <w:tcPr>
            <w:tcW w:w="425" w:type="dxa"/>
          </w:tcPr>
          <w:p w14:paraId="799920AF" w14:textId="77777777" w:rsidR="00CD177D" w:rsidRPr="00CD177D" w:rsidRDefault="00CD177D" w:rsidP="00CD177D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30221FF8" w14:textId="51DEE64A" w:rsidR="00CD177D" w:rsidRPr="00CD177D" w:rsidRDefault="00CD177D" w:rsidP="00CD177D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заместитель директора республиканского научно-исследовательского унитарного предприятия «Бел НИЦ «Экология»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(с согласия</w:t>
            </w:r>
            <w:r w:rsidR="00D011A9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нанимателя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)</w:t>
            </w:r>
          </w:p>
        </w:tc>
      </w:tr>
      <w:tr w:rsidR="00D011A9" w:rsidRPr="00CD177D" w14:paraId="61B6E58E" w14:textId="77777777" w:rsidTr="00367B8D">
        <w:tc>
          <w:tcPr>
            <w:tcW w:w="3261" w:type="dxa"/>
          </w:tcPr>
          <w:p w14:paraId="5D8EFF5D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Лагацкая</w:t>
            </w:r>
            <w:proofErr w:type="spellEnd"/>
          </w:p>
          <w:p w14:paraId="775B95DE" w14:textId="51E7819A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Елена Михайловна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</w:tc>
        <w:tc>
          <w:tcPr>
            <w:tcW w:w="425" w:type="dxa"/>
          </w:tcPr>
          <w:p w14:paraId="0F916DB9" w14:textId="3963E396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592B0049" w14:textId="3EE3ECA4" w:rsidR="00D011A9" w:rsidRPr="00CD177D" w:rsidRDefault="00D011A9" w:rsidP="00D011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начальник управления правового обеспечения Министерства природных ресурсов и охраны окружающей среды</w:t>
            </w:r>
          </w:p>
        </w:tc>
      </w:tr>
      <w:tr w:rsidR="00D011A9" w:rsidRPr="00CD177D" w14:paraId="71A9B8A9" w14:textId="77777777" w:rsidTr="00367B8D">
        <w:tc>
          <w:tcPr>
            <w:tcW w:w="3261" w:type="dxa"/>
          </w:tcPr>
          <w:p w14:paraId="78BF56EF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lastRenderedPageBreak/>
              <w:t>Маргелов</w:t>
            </w:r>
          </w:p>
          <w:p w14:paraId="48FAAD4F" w14:textId="53F1A7CD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Виктор Егорович</w:t>
            </w:r>
          </w:p>
        </w:tc>
        <w:tc>
          <w:tcPr>
            <w:tcW w:w="425" w:type="dxa"/>
          </w:tcPr>
          <w:p w14:paraId="53D7875D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51EFA56A" w14:textId="366004D1" w:rsidR="00D011A9" w:rsidRPr="00CD177D" w:rsidRDefault="00D011A9" w:rsidP="00D011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сопредседатель, директор Минского столичного союза предпринимателей и работодателей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(с его согласия) </w:t>
            </w:r>
          </w:p>
        </w:tc>
      </w:tr>
      <w:tr w:rsidR="00D011A9" w:rsidRPr="00CD177D" w14:paraId="49AEA3A2" w14:textId="77777777" w:rsidTr="00367B8D">
        <w:tc>
          <w:tcPr>
            <w:tcW w:w="3261" w:type="dxa"/>
          </w:tcPr>
          <w:p w14:paraId="12A2414A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Медведева</w:t>
            </w:r>
          </w:p>
          <w:p w14:paraId="562B9076" w14:textId="1A26EDD3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Юлия Александровна</w:t>
            </w:r>
          </w:p>
        </w:tc>
        <w:tc>
          <w:tcPr>
            <w:tcW w:w="425" w:type="dxa"/>
          </w:tcPr>
          <w:p w14:paraId="6051EAEA" w14:textId="143672C8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41ADF577" w14:textId="2C6FF31F" w:rsidR="00D011A9" w:rsidRPr="00CD177D" w:rsidRDefault="00D011A9" w:rsidP="00D011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 xml:space="preserve">начальник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управления поддержки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ru-BY" w:eastAsia="ru-RU"/>
              </w:rPr>
              <w:t xml:space="preserve"> малого и среднего предпринимательства открытого акционерного общества «Банк развития Республики Беларусь» (с ее согласия)</w:t>
            </w:r>
          </w:p>
        </w:tc>
      </w:tr>
      <w:tr w:rsidR="00D011A9" w:rsidRPr="00CD177D" w14:paraId="09D8A03F" w14:textId="77777777" w:rsidTr="00367B8D">
        <w:tc>
          <w:tcPr>
            <w:tcW w:w="3261" w:type="dxa"/>
          </w:tcPr>
          <w:p w14:paraId="78D52D05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Приходько</w:t>
            </w:r>
          </w:p>
          <w:p w14:paraId="252D19D8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 Федорович</w:t>
            </w:r>
          </w:p>
        </w:tc>
        <w:tc>
          <w:tcPr>
            <w:tcW w:w="425" w:type="dxa"/>
          </w:tcPr>
          <w:p w14:paraId="4E454537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278DE6B6" w14:textId="28C5D052" w:rsidR="00D011A9" w:rsidRPr="00CD177D" w:rsidRDefault="00D011A9" w:rsidP="00D011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директор государственного учреждения образования «Республиканский центр государственной экологической экспертизы и повышения квалификации руководящих работников и специалистов» Минприроды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(с его согласия)</w:t>
            </w:r>
          </w:p>
        </w:tc>
      </w:tr>
      <w:tr w:rsidR="00D011A9" w:rsidRPr="00CD177D" w14:paraId="2CDB9E81" w14:textId="77777777" w:rsidTr="00367B8D">
        <w:tc>
          <w:tcPr>
            <w:tcW w:w="3261" w:type="dxa"/>
          </w:tcPr>
          <w:p w14:paraId="56885957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Рок</w:t>
            </w:r>
          </w:p>
          <w:p w14:paraId="47D8513F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>Ирина Федоровна</w:t>
            </w:r>
          </w:p>
          <w:p w14:paraId="50B1B447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425" w:type="dxa"/>
          </w:tcPr>
          <w:p w14:paraId="4C5DF231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15B07094" w14:textId="47D599DA" w:rsidR="00D011A9" w:rsidRPr="00CD177D" w:rsidRDefault="00D011A9" w:rsidP="00D011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председатель Ассоциации застройщиков объектов жилищного строительства 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  <w:t xml:space="preserve">(с ее согласия) </w:t>
            </w:r>
          </w:p>
        </w:tc>
      </w:tr>
      <w:tr w:rsidR="00D011A9" w:rsidRPr="00CD177D" w14:paraId="39244004" w14:textId="77777777" w:rsidTr="00367B8D">
        <w:tc>
          <w:tcPr>
            <w:tcW w:w="3261" w:type="dxa"/>
          </w:tcPr>
          <w:p w14:paraId="005C924F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Рощупкин</w:t>
            </w:r>
          </w:p>
          <w:p w14:paraId="7A659333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Андрей Валентинович</w:t>
            </w:r>
          </w:p>
          <w:p w14:paraId="25CCF5B4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25" w:type="dxa"/>
          </w:tcPr>
          <w:p w14:paraId="42FACB17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0CEB478A" w14:textId="687C25A5" w:rsidR="00D011A9" w:rsidRPr="00CD177D" w:rsidRDefault="00D011A9" w:rsidP="00D011A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первый заместитель генерального директора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производственного унитарного предприятия «Кока-Кола </w:t>
            </w:r>
            <w:proofErr w:type="spellStart"/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Бевриджиз</w:t>
            </w:r>
            <w:proofErr w:type="spellEnd"/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Белоруссия»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(с его согласия)</w:t>
            </w:r>
          </w:p>
        </w:tc>
      </w:tr>
      <w:tr w:rsidR="00D011A9" w:rsidRPr="00463359" w14:paraId="6E87ED49" w14:textId="77777777" w:rsidTr="00367B8D">
        <w:tc>
          <w:tcPr>
            <w:tcW w:w="3261" w:type="dxa"/>
          </w:tcPr>
          <w:p w14:paraId="3EB8ACD9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Сегалович</w:t>
            </w:r>
          </w:p>
          <w:p w14:paraId="4DCBE10A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Алексей Игоревич</w:t>
            </w:r>
          </w:p>
          <w:p w14:paraId="21851F2A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</w:p>
        </w:tc>
        <w:tc>
          <w:tcPr>
            <w:tcW w:w="425" w:type="dxa"/>
          </w:tcPr>
          <w:p w14:paraId="0B0962A1" w14:textId="77777777" w:rsidR="00D011A9" w:rsidRPr="00CD177D" w:rsidRDefault="00D011A9" w:rsidP="00D011A9">
            <w:pP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–</w:t>
            </w:r>
          </w:p>
        </w:tc>
        <w:tc>
          <w:tcPr>
            <w:tcW w:w="6232" w:type="dxa"/>
          </w:tcPr>
          <w:p w14:paraId="27A48B7C" w14:textId="74913D42" w:rsidR="00D011A9" w:rsidRPr="00CD177D" w:rsidRDefault="00D011A9" w:rsidP="00D011A9">
            <w:pPr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председатель Ленинской районной организации г. Минска 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Республиканского общественного объединения «Белая Русь»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br/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(с согласия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нанимателя</w:t>
            </w:r>
            <w:r w:rsidRPr="00CD177D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)</w:t>
            </w:r>
          </w:p>
        </w:tc>
      </w:tr>
    </w:tbl>
    <w:p w14:paraId="04ED2356" w14:textId="77777777" w:rsidR="00A34AB0" w:rsidRPr="00463359" w:rsidRDefault="00A34AB0" w:rsidP="00367B8D">
      <w:pPr>
        <w:pStyle w:val="ConsPlusNormal"/>
        <w:ind w:left="72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sectPr w:rsidR="00A34AB0" w:rsidRPr="00463359" w:rsidSect="00D011A9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5E69E" w14:textId="77777777" w:rsidR="002F2DE6" w:rsidRDefault="002F2DE6" w:rsidP="00A9123A">
      <w:pPr>
        <w:spacing w:after="0" w:line="240" w:lineRule="auto"/>
      </w:pPr>
      <w:r>
        <w:separator/>
      </w:r>
    </w:p>
  </w:endnote>
  <w:endnote w:type="continuationSeparator" w:id="0">
    <w:p w14:paraId="12D8759D" w14:textId="77777777" w:rsidR="002F2DE6" w:rsidRDefault="002F2DE6" w:rsidP="00A9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59714" w14:textId="77777777" w:rsidR="002F2DE6" w:rsidRDefault="002F2DE6" w:rsidP="00A9123A">
      <w:pPr>
        <w:spacing w:after="0" w:line="240" w:lineRule="auto"/>
      </w:pPr>
      <w:r>
        <w:separator/>
      </w:r>
    </w:p>
  </w:footnote>
  <w:footnote w:type="continuationSeparator" w:id="0">
    <w:p w14:paraId="60C3B578" w14:textId="77777777" w:rsidR="002F2DE6" w:rsidRDefault="002F2DE6" w:rsidP="00A91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83104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A7640D7" w14:textId="649AE445" w:rsidR="00D011A9" w:rsidRPr="00D011A9" w:rsidRDefault="00D011A9" w:rsidP="00D011A9">
        <w:pPr>
          <w:pStyle w:val="a3"/>
          <w:spacing w:line="280" w:lineRule="exact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D011A9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D011A9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D011A9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Pr="00D011A9">
          <w:rPr>
            <w:rFonts w:ascii="Times New Roman" w:hAnsi="Times New Roman" w:cs="Times New Roman"/>
            <w:sz w:val="30"/>
            <w:szCs w:val="30"/>
            <w:lang w:val="ru-RU"/>
          </w:rPr>
          <w:t>2</w:t>
        </w:r>
        <w:r w:rsidRPr="00D011A9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C53DA"/>
    <w:multiLevelType w:val="hybridMultilevel"/>
    <w:tmpl w:val="15A2444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E288E"/>
    <w:multiLevelType w:val="hybridMultilevel"/>
    <w:tmpl w:val="92A2E1DC"/>
    <w:lvl w:ilvl="0" w:tplc="51FCB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92A"/>
    <w:rsid w:val="00103160"/>
    <w:rsid w:val="00151705"/>
    <w:rsid w:val="001D7F04"/>
    <w:rsid w:val="002303EF"/>
    <w:rsid w:val="00231DFF"/>
    <w:rsid w:val="002F2DE6"/>
    <w:rsid w:val="00367B8D"/>
    <w:rsid w:val="003A34C8"/>
    <w:rsid w:val="003B19F1"/>
    <w:rsid w:val="00405F2D"/>
    <w:rsid w:val="00453A99"/>
    <w:rsid w:val="00463359"/>
    <w:rsid w:val="00493D6F"/>
    <w:rsid w:val="004C2B82"/>
    <w:rsid w:val="004E03DF"/>
    <w:rsid w:val="004F2349"/>
    <w:rsid w:val="00643099"/>
    <w:rsid w:val="006E5414"/>
    <w:rsid w:val="007177DE"/>
    <w:rsid w:val="007762D0"/>
    <w:rsid w:val="007B7D89"/>
    <w:rsid w:val="007D4CF4"/>
    <w:rsid w:val="0080692A"/>
    <w:rsid w:val="00864B98"/>
    <w:rsid w:val="00866D08"/>
    <w:rsid w:val="008A6E02"/>
    <w:rsid w:val="008A6E91"/>
    <w:rsid w:val="008F02F7"/>
    <w:rsid w:val="00942AC7"/>
    <w:rsid w:val="009E42FC"/>
    <w:rsid w:val="00A30E89"/>
    <w:rsid w:val="00A34AB0"/>
    <w:rsid w:val="00A752EA"/>
    <w:rsid w:val="00A9123A"/>
    <w:rsid w:val="00B33F09"/>
    <w:rsid w:val="00B34652"/>
    <w:rsid w:val="00B367A8"/>
    <w:rsid w:val="00B36E4A"/>
    <w:rsid w:val="00C13F12"/>
    <w:rsid w:val="00C60B76"/>
    <w:rsid w:val="00CD177D"/>
    <w:rsid w:val="00D011A9"/>
    <w:rsid w:val="00D60F8C"/>
    <w:rsid w:val="00DE032D"/>
    <w:rsid w:val="00E13B05"/>
    <w:rsid w:val="00F66965"/>
    <w:rsid w:val="00FC262E"/>
    <w:rsid w:val="00FE1BE3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BC060"/>
  <w15:chartTrackingRefBased/>
  <w15:docId w15:val="{AA9B5E8E-554B-4000-98B4-BC03AF1C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BY"/>
    </w:rPr>
  </w:style>
  <w:style w:type="paragraph" w:customStyle="1" w:styleId="ConsPlusNonformat">
    <w:name w:val="ConsPlusNonformat"/>
    <w:rsid w:val="0080692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BY"/>
    </w:rPr>
  </w:style>
  <w:style w:type="paragraph" w:customStyle="1" w:styleId="ConsPlusTitle">
    <w:name w:val="ConsPlusTitle"/>
    <w:rsid w:val="008069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BY"/>
    </w:rPr>
  </w:style>
  <w:style w:type="paragraph" w:customStyle="1" w:styleId="ConsPlusTitlePage">
    <w:name w:val="ConsPlusTitlePage"/>
    <w:rsid w:val="008069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BY"/>
    </w:rPr>
  </w:style>
  <w:style w:type="paragraph" w:styleId="a3">
    <w:name w:val="header"/>
    <w:basedOn w:val="a"/>
    <w:link w:val="a4"/>
    <w:uiPriority w:val="99"/>
    <w:unhideWhenUsed/>
    <w:rsid w:val="00A9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123A"/>
  </w:style>
  <w:style w:type="paragraph" w:styleId="a5">
    <w:name w:val="footer"/>
    <w:basedOn w:val="a"/>
    <w:link w:val="a6"/>
    <w:uiPriority w:val="99"/>
    <w:unhideWhenUsed/>
    <w:rsid w:val="00A9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123A"/>
  </w:style>
  <w:style w:type="table" w:customStyle="1" w:styleId="1">
    <w:name w:val="Сетка таблицы1"/>
    <w:basedOn w:val="a1"/>
    <w:next w:val="a7"/>
    <w:uiPriority w:val="39"/>
    <w:rsid w:val="00463359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46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3CA3D-B396-444F-9B5E-2F0D215D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Шидловская</dc:creator>
  <cp:keywords/>
  <dc:description/>
  <cp:lastModifiedBy>Евгений Корзун</cp:lastModifiedBy>
  <cp:revision>2</cp:revision>
  <cp:lastPrinted>2022-07-20T15:45:00Z</cp:lastPrinted>
  <dcterms:created xsi:type="dcterms:W3CDTF">2022-08-08T14:22:00Z</dcterms:created>
  <dcterms:modified xsi:type="dcterms:W3CDTF">2022-08-08T14:22:00Z</dcterms:modified>
</cp:coreProperties>
</file>