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6B30" w:rsidRPr="00D33AF9" w:rsidRDefault="00C16B30" w:rsidP="00546A7C">
      <w:pPr>
        <w:spacing w:line="280" w:lineRule="exact"/>
        <w:jc w:val="center"/>
        <w:rPr>
          <w:b/>
        </w:rPr>
      </w:pPr>
      <w:r w:rsidRPr="00D33AF9">
        <w:rPr>
          <w:b/>
        </w:rPr>
        <w:t xml:space="preserve">Повестка </w:t>
      </w:r>
    </w:p>
    <w:p w:rsidR="00C16B30" w:rsidRDefault="00C16B30" w:rsidP="00546A7C">
      <w:pPr>
        <w:spacing w:line="280" w:lineRule="exact"/>
        <w:jc w:val="center"/>
        <w:rPr>
          <w:b/>
        </w:rPr>
      </w:pPr>
      <w:r w:rsidRPr="00D33AF9">
        <w:rPr>
          <w:b/>
        </w:rPr>
        <w:t>заседания общественного координационного экологического совета при Министерстве природных ресурсов и охраны окружающей среды Республики Беларусь</w:t>
      </w:r>
    </w:p>
    <w:p w:rsidR="00130B0E" w:rsidRDefault="00130B0E" w:rsidP="00546A7C">
      <w:pPr>
        <w:spacing w:line="280" w:lineRule="exact"/>
        <w:jc w:val="center"/>
        <w:rPr>
          <w:b/>
        </w:rPr>
      </w:pPr>
    </w:p>
    <w:p w:rsidR="00C559D0" w:rsidRDefault="00C559D0" w:rsidP="00546A7C">
      <w:pPr>
        <w:spacing w:line="280" w:lineRule="exact"/>
      </w:pPr>
    </w:p>
    <w:p w:rsidR="00C16B30" w:rsidRDefault="00C16B30" w:rsidP="00546A7C">
      <w:pPr>
        <w:spacing w:line="280" w:lineRule="exact"/>
      </w:pPr>
      <w:r w:rsidRPr="00BB572B">
        <w:t xml:space="preserve">Место </w:t>
      </w:r>
      <w:r w:rsidR="00C559D0">
        <w:t xml:space="preserve">и дата </w:t>
      </w:r>
      <w:r w:rsidRPr="00BB572B">
        <w:t xml:space="preserve">проведения: </w:t>
      </w:r>
    </w:p>
    <w:p w:rsidR="00C559D0" w:rsidRPr="00BB572B" w:rsidRDefault="00C559D0" w:rsidP="00546A7C">
      <w:pPr>
        <w:spacing w:line="280" w:lineRule="exact"/>
      </w:pPr>
    </w:p>
    <w:p w:rsidR="00C559D0" w:rsidRDefault="00C16B30" w:rsidP="00EF194C">
      <w:pPr>
        <w:spacing w:line="280" w:lineRule="exact"/>
        <w:jc w:val="both"/>
      </w:pPr>
      <w:r w:rsidRPr="00EF194C">
        <w:rPr>
          <w:b/>
        </w:rPr>
        <w:t>г.</w:t>
      </w:r>
      <w:r w:rsidR="00A85656">
        <w:rPr>
          <w:b/>
        </w:rPr>
        <w:t> </w:t>
      </w:r>
      <w:r w:rsidRPr="00EF194C">
        <w:rPr>
          <w:b/>
        </w:rPr>
        <w:t xml:space="preserve">Минск, </w:t>
      </w:r>
      <w:r w:rsidR="00EF194C" w:rsidRPr="00EF194C">
        <w:rPr>
          <w:b/>
        </w:rPr>
        <w:t>1-ый пер. Менделеева, 50/4</w:t>
      </w:r>
      <w:r w:rsidR="00EF194C">
        <w:t xml:space="preserve"> (</w:t>
      </w:r>
      <w:r w:rsidR="00EF194C" w:rsidRPr="00EF194C">
        <w:t>Республиканский центр государственной экологической экспертизы и повышения квалификации Минприроды</w:t>
      </w:r>
      <w:r w:rsidR="00EF194C">
        <w:t>)</w:t>
      </w:r>
    </w:p>
    <w:p w:rsidR="00EF194C" w:rsidRDefault="00EF194C" w:rsidP="00546A7C">
      <w:pPr>
        <w:spacing w:line="280" w:lineRule="exact"/>
      </w:pPr>
    </w:p>
    <w:p w:rsidR="00C16B30" w:rsidRPr="00BB572B" w:rsidRDefault="00F371B0" w:rsidP="00546A7C">
      <w:pPr>
        <w:spacing w:line="280" w:lineRule="exact"/>
      </w:pPr>
      <w:r>
        <w:t xml:space="preserve">в </w:t>
      </w:r>
      <w:r w:rsidR="00EF194C">
        <w:t xml:space="preserve">гибридном </w:t>
      </w:r>
      <w:r>
        <w:t xml:space="preserve">формате </w:t>
      </w:r>
      <w:r w:rsidR="00EF194C">
        <w:t xml:space="preserve">(личное присутствие и </w:t>
      </w:r>
      <w:r w:rsidRPr="00F371B0">
        <w:t>видео-конференц-связ</w:t>
      </w:r>
      <w:r w:rsidR="00EF194C">
        <w:t>ь)</w:t>
      </w:r>
    </w:p>
    <w:p w:rsidR="00C16B30" w:rsidRPr="00D33AF9" w:rsidRDefault="009471E7" w:rsidP="00546A7C">
      <w:pPr>
        <w:spacing w:line="280" w:lineRule="exact"/>
        <w:rPr>
          <w:b/>
        </w:rPr>
      </w:pPr>
      <w:r>
        <w:rPr>
          <w:b/>
        </w:rPr>
        <w:t>30</w:t>
      </w:r>
      <w:r w:rsidR="00EC28B3">
        <w:rPr>
          <w:b/>
        </w:rPr>
        <w:t>.</w:t>
      </w:r>
      <w:r>
        <w:rPr>
          <w:b/>
        </w:rPr>
        <w:t>03</w:t>
      </w:r>
      <w:r w:rsidR="00EF194C">
        <w:rPr>
          <w:b/>
        </w:rPr>
        <w:t>.</w:t>
      </w:r>
      <w:r w:rsidR="00C16B30" w:rsidRPr="00D33AF9">
        <w:rPr>
          <w:b/>
        </w:rPr>
        <w:t>20</w:t>
      </w:r>
      <w:r w:rsidR="00487262">
        <w:rPr>
          <w:b/>
        </w:rPr>
        <w:t>2</w:t>
      </w:r>
      <w:r w:rsidR="00AB5784">
        <w:rPr>
          <w:b/>
        </w:rPr>
        <w:t>1</w:t>
      </w:r>
      <w:r w:rsidR="00487262">
        <w:rPr>
          <w:b/>
        </w:rPr>
        <w:t xml:space="preserve"> </w:t>
      </w:r>
      <w:r w:rsidR="00EC28B3">
        <w:rPr>
          <w:b/>
        </w:rPr>
        <w:t>г.</w:t>
      </w:r>
      <w:r w:rsidR="00091392">
        <w:rPr>
          <w:b/>
        </w:rPr>
        <w:t>,</w:t>
      </w:r>
      <w:r w:rsidR="00EC28B3">
        <w:rPr>
          <w:b/>
        </w:rPr>
        <w:t xml:space="preserve"> </w:t>
      </w:r>
      <w:r w:rsidR="00AB5784">
        <w:rPr>
          <w:b/>
        </w:rPr>
        <w:t xml:space="preserve">  </w:t>
      </w:r>
      <w:r w:rsidR="00E623B5">
        <w:rPr>
          <w:b/>
        </w:rPr>
        <w:t>14</w:t>
      </w:r>
      <w:r w:rsidR="00C13DB3">
        <w:rPr>
          <w:b/>
        </w:rPr>
        <w:t>.</w:t>
      </w:r>
      <w:r w:rsidR="00E623B5">
        <w:rPr>
          <w:b/>
        </w:rPr>
        <w:t>30 – 16.00</w:t>
      </w:r>
      <w:r w:rsidR="00AB5784">
        <w:rPr>
          <w:b/>
        </w:rPr>
        <w:t xml:space="preserve">      </w:t>
      </w:r>
    </w:p>
    <w:p w:rsidR="00C16B30" w:rsidRPr="00FB34BA" w:rsidRDefault="00C16B30" w:rsidP="00546A7C">
      <w:pPr>
        <w:spacing w:line="280" w:lineRule="exact"/>
        <w:jc w:val="both"/>
        <w:rPr>
          <w:bCs/>
          <w:u w:val="single"/>
        </w:rPr>
      </w:pPr>
    </w:p>
    <w:p w:rsidR="00457DDF" w:rsidRPr="008359C1" w:rsidRDefault="003804D0" w:rsidP="002D2132">
      <w:pPr>
        <w:spacing w:line="280" w:lineRule="exact"/>
        <w:ind w:firstLine="709"/>
        <w:jc w:val="both"/>
        <w:rPr>
          <w:b/>
        </w:rPr>
      </w:pPr>
      <w:r w:rsidRPr="008359C1">
        <w:rPr>
          <w:b/>
        </w:rPr>
        <w:t>1</w:t>
      </w:r>
      <w:r w:rsidR="00457DDF" w:rsidRPr="008359C1">
        <w:rPr>
          <w:b/>
        </w:rPr>
        <w:t xml:space="preserve">. </w:t>
      </w:r>
      <w:r w:rsidR="00AB5784" w:rsidRPr="00AB5784">
        <w:rPr>
          <w:b/>
        </w:rPr>
        <w:t>Изменение климата в Республике Беларусь</w:t>
      </w:r>
      <w:r w:rsidR="00CB6BA3" w:rsidRPr="00AB5784">
        <w:rPr>
          <w:b/>
        </w:rPr>
        <w:t>.</w:t>
      </w:r>
    </w:p>
    <w:p w:rsidR="00CB6BA3" w:rsidRDefault="00CB6BA3" w:rsidP="002D2132">
      <w:pPr>
        <w:spacing w:line="280" w:lineRule="exact"/>
        <w:ind w:firstLine="709"/>
        <w:jc w:val="both"/>
      </w:pPr>
    </w:p>
    <w:p w:rsidR="00CB6BA3" w:rsidRDefault="00CB6BA3" w:rsidP="002D2132">
      <w:pPr>
        <w:spacing w:line="280" w:lineRule="exact"/>
        <w:ind w:firstLine="709"/>
        <w:jc w:val="both"/>
      </w:pPr>
      <w:r w:rsidRPr="00CB6BA3">
        <w:t>Докладыва</w:t>
      </w:r>
      <w:r w:rsidR="00EF5483">
        <w:t>е</w:t>
      </w:r>
      <w:r w:rsidRPr="00CB6BA3">
        <w:t xml:space="preserve">т: </w:t>
      </w:r>
    </w:p>
    <w:p w:rsidR="00AB5784" w:rsidRDefault="00AB5784" w:rsidP="002D2132">
      <w:pPr>
        <w:spacing w:line="280" w:lineRule="exact"/>
        <w:ind w:firstLine="709"/>
        <w:jc w:val="both"/>
      </w:pPr>
      <w:r w:rsidRPr="00E623B5">
        <w:rPr>
          <w:b/>
        </w:rPr>
        <w:t>Ёдчик Анна Владимировна</w:t>
      </w:r>
      <w:r w:rsidRPr="00AB5784">
        <w:t>, руководитель проекта ПРООН - ГЭФ «Подготовка Седьмого национального сообщения по реализации Рамочной конвенции Организации Объ</w:t>
      </w:r>
      <w:bookmarkStart w:id="0" w:name="_GoBack"/>
      <w:bookmarkEnd w:id="0"/>
      <w:r w:rsidRPr="00AB5784">
        <w:t>единенных Наций об изменении климата и Третьего двухгодичного отчета Республики Беларусь»</w:t>
      </w:r>
      <w:r w:rsidR="002D2132" w:rsidRPr="00AB5784">
        <w:t>.</w:t>
      </w:r>
      <w:r w:rsidR="002D2132" w:rsidRPr="002D2132">
        <w:t xml:space="preserve"> </w:t>
      </w:r>
    </w:p>
    <w:p w:rsidR="00CB6BA3" w:rsidRDefault="002D2132" w:rsidP="002D2132">
      <w:pPr>
        <w:spacing w:line="280" w:lineRule="exact"/>
        <w:ind w:firstLine="709"/>
        <w:jc w:val="both"/>
      </w:pPr>
      <w:r w:rsidRPr="002D2132">
        <w:t xml:space="preserve">Для доклада до </w:t>
      </w:r>
      <w:r w:rsidR="008359C1">
        <w:t>10</w:t>
      </w:r>
      <w:r w:rsidRPr="002D2132">
        <w:t xml:space="preserve"> минут.</w:t>
      </w:r>
    </w:p>
    <w:p w:rsidR="00EF194C" w:rsidRDefault="00EF194C" w:rsidP="002D2132">
      <w:pPr>
        <w:spacing w:line="280" w:lineRule="exact"/>
        <w:ind w:firstLine="709"/>
        <w:jc w:val="both"/>
      </w:pPr>
    </w:p>
    <w:p w:rsidR="003804D0" w:rsidRPr="008359C1" w:rsidRDefault="00EF194C" w:rsidP="002D2132">
      <w:pPr>
        <w:spacing w:line="280" w:lineRule="exact"/>
        <w:ind w:firstLine="709"/>
        <w:jc w:val="both"/>
        <w:rPr>
          <w:b/>
        </w:rPr>
      </w:pPr>
      <w:r w:rsidRPr="008359C1">
        <w:rPr>
          <w:b/>
        </w:rPr>
        <w:t>2.</w:t>
      </w:r>
      <w:r w:rsidR="00AB5784">
        <w:rPr>
          <w:b/>
        </w:rPr>
        <w:t> </w:t>
      </w:r>
      <w:r w:rsidR="00AB5784" w:rsidRPr="00AB5784">
        <w:rPr>
          <w:b/>
        </w:rPr>
        <w:t>О работе, проводимой Минприроды по ратификации Минаматской конвенции Республикой Беларусь</w:t>
      </w:r>
      <w:r w:rsidRPr="008359C1">
        <w:rPr>
          <w:b/>
        </w:rPr>
        <w:t>.</w:t>
      </w:r>
    </w:p>
    <w:p w:rsidR="00EF194C" w:rsidRDefault="00EF194C" w:rsidP="002D2132">
      <w:pPr>
        <w:spacing w:line="280" w:lineRule="exact"/>
        <w:ind w:firstLine="709"/>
        <w:jc w:val="both"/>
      </w:pPr>
    </w:p>
    <w:p w:rsidR="00EF194C" w:rsidRDefault="00EF194C" w:rsidP="00EF194C">
      <w:pPr>
        <w:spacing w:line="280" w:lineRule="exact"/>
        <w:ind w:firstLine="709"/>
        <w:jc w:val="both"/>
      </w:pPr>
      <w:r>
        <w:t>Докладыва</w:t>
      </w:r>
      <w:r w:rsidR="00EF5483">
        <w:t>е</w:t>
      </w:r>
      <w:r>
        <w:t xml:space="preserve">т: </w:t>
      </w:r>
    </w:p>
    <w:p w:rsidR="008359C1" w:rsidRDefault="00AB5784" w:rsidP="002D2132">
      <w:pPr>
        <w:spacing w:line="280" w:lineRule="exact"/>
        <w:ind w:firstLine="709"/>
        <w:jc w:val="both"/>
      </w:pPr>
      <w:r w:rsidRPr="00E623B5">
        <w:rPr>
          <w:b/>
        </w:rPr>
        <w:t>Сазонова Ольга Владимировна</w:t>
      </w:r>
      <w:r w:rsidR="008359C1">
        <w:t xml:space="preserve">, </w:t>
      </w:r>
      <w:r>
        <w:t>начальник г</w:t>
      </w:r>
      <w:r w:rsidRPr="00AB5784">
        <w:t>лавно</w:t>
      </w:r>
      <w:r>
        <w:t>го</w:t>
      </w:r>
      <w:r w:rsidRPr="00AB5784">
        <w:t xml:space="preserve"> управлени</w:t>
      </w:r>
      <w:r>
        <w:t>я</w:t>
      </w:r>
      <w:r w:rsidRPr="00AB5784">
        <w:t xml:space="preserve"> регулирования обращения с отходами, биологического и ландшафтного разнообразия</w:t>
      </w:r>
      <w:r w:rsidR="008359C1">
        <w:t>.</w:t>
      </w:r>
    </w:p>
    <w:p w:rsidR="00AB5784" w:rsidRDefault="00AB5784" w:rsidP="00A85656">
      <w:pPr>
        <w:spacing w:line="280" w:lineRule="exact"/>
        <w:ind w:firstLine="709"/>
        <w:jc w:val="both"/>
      </w:pPr>
      <w:r w:rsidRPr="00AB5784">
        <w:t>Для доклада до 10 минут.</w:t>
      </w:r>
    </w:p>
    <w:p w:rsidR="008359C1" w:rsidRDefault="008359C1" w:rsidP="002D2132">
      <w:pPr>
        <w:spacing w:line="280" w:lineRule="exact"/>
        <w:ind w:firstLine="709"/>
        <w:jc w:val="both"/>
      </w:pPr>
    </w:p>
    <w:p w:rsidR="002D2132" w:rsidRPr="008359C1" w:rsidRDefault="00EF194C" w:rsidP="002D2132">
      <w:pPr>
        <w:spacing w:line="280" w:lineRule="exact"/>
        <w:ind w:firstLine="709"/>
        <w:jc w:val="both"/>
        <w:rPr>
          <w:b/>
        </w:rPr>
      </w:pPr>
      <w:r w:rsidRPr="008359C1">
        <w:rPr>
          <w:b/>
        </w:rPr>
        <w:t>3</w:t>
      </w:r>
      <w:r w:rsidR="002D2132" w:rsidRPr="008359C1">
        <w:rPr>
          <w:b/>
        </w:rPr>
        <w:t xml:space="preserve">. </w:t>
      </w:r>
      <w:r w:rsidR="00AB5784" w:rsidRPr="00AB5784">
        <w:rPr>
          <w:b/>
        </w:rPr>
        <w:t>Регистры выбросов и переноса загрязнителей: перспективы внедрения в Республике Беларусь</w:t>
      </w:r>
      <w:r w:rsidR="00AB5784">
        <w:rPr>
          <w:b/>
        </w:rPr>
        <w:t>.</w:t>
      </w:r>
    </w:p>
    <w:p w:rsidR="003804D0" w:rsidRDefault="003804D0" w:rsidP="002D2132">
      <w:pPr>
        <w:spacing w:line="280" w:lineRule="exact"/>
        <w:ind w:firstLine="709"/>
        <w:jc w:val="both"/>
      </w:pPr>
    </w:p>
    <w:p w:rsidR="008359C1" w:rsidRDefault="008359C1" w:rsidP="008359C1">
      <w:pPr>
        <w:spacing w:line="280" w:lineRule="exact"/>
        <w:ind w:firstLine="709"/>
        <w:jc w:val="both"/>
      </w:pPr>
      <w:r>
        <w:t xml:space="preserve">Докладывает: </w:t>
      </w:r>
    </w:p>
    <w:p w:rsidR="008359C1" w:rsidRDefault="00AB5784" w:rsidP="008359C1">
      <w:pPr>
        <w:spacing w:line="280" w:lineRule="exact"/>
        <w:ind w:firstLine="709"/>
        <w:jc w:val="both"/>
      </w:pPr>
      <w:r w:rsidRPr="00E623B5">
        <w:rPr>
          <w:b/>
        </w:rPr>
        <w:t>Наркевич Иван Петрович</w:t>
      </w:r>
      <w:r>
        <w:t xml:space="preserve">, </w:t>
      </w:r>
      <w:r w:rsidRPr="00AB5784">
        <w:t>заведующий отделом международного сотрудничества РУП «Бел НИЦ «Экология»</w:t>
      </w:r>
      <w:r w:rsidR="008359C1">
        <w:t>.</w:t>
      </w:r>
    </w:p>
    <w:p w:rsidR="00636D8B" w:rsidRPr="00636D8B" w:rsidRDefault="00AB5784" w:rsidP="00636D8B">
      <w:pPr>
        <w:ind w:firstLine="709"/>
      </w:pPr>
      <w:r>
        <w:t xml:space="preserve">Для доклада до 5 </w:t>
      </w:r>
      <w:r w:rsidRPr="00AB5784">
        <w:t>минут.</w:t>
      </w:r>
    </w:p>
    <w:p w:rsidR="00E623B5" w:rsidRDefault="00E623B5" w:rsidP="00AB5784">
      <w:pPr>
        <w:ind w:firstLine="709"/>
      </w:pPr>
    </w:p>
    <w:p w:rsidR="00E623B5" w:rsidRPr="008359C1" w:rsidRDefault="00636D8B" w:rsidP="00E623B5">
      <w:pPr>
        <w:spacing w:line="280" w:lineRule="exact"/>
        <w:ind w:firstLine="709"/>
        <w:jc w:val="both"/>
        <w:rPr>
          <w:b/>
        </w:rPr>
      </w:pPr>
      <w:r>
        <w:rPr>
          <w:b/>
        </w:rPr>
        <w:t>4</w:t>
      </w:r>
      <w:r w:rsidR="00E623B5" w:rsidRPr="008359C1">
        <w:rPr>
          <w:b/>
        </w:rPr>
        <w:t xml:space="preserve">. </w:t>
      </w:r>
      <w:r w:rsidR="00E623B5" w:rsidRPr="00E623B5">
        <w:rPr>
          <w:b/>
        </w:rPr>
        <w:t>Об участии в международных форумах, мероприятиях по вопросам охраны окружа</w:t>
      </w:r>
      <w:r w:rsidR="00E623B5">
        <w:rPr>
          <w:b/>
        </w:rPr>
        <w:t xml:space="preserve">ющей среды в 1 квартале 2021 г., </w:t>
      </w:r>
      <w:r w:rsidR="00E623B5" w:rsidRPr="00E623B5">
        <w:rPr>
          <w:b/>
        </w:rPr>
        <w:t>планах на 2 квартал 2021 г. и о привлечении и реализации иностранной безвозмездной помощи в сфере охраны окружающей среды и рационального природопользования</w:t>
      </w:r>
      <w:r w:rsidR="00E623B5">
        <w:rPr>
          <w:b/>
        </w:rPr>
        <w:t>.</w:t>
      </w:r>
    </w:p>
    <w:p w:rsidR="00E623B5" w:rsidRDefault="00E623B5" w:rsidP="00AB5784">
      <w:pPr>
        <w:ind w:firstLine="709"/>
      </w:pPr>
    </w:p>
    <w:p w:rsidR="00E623B5" w:rsidRDefault="00E623B5" w:rsidP="00E623B5">
      <w:pPr>
        <w:spacing w:line="280" w:lineRule="exact"/>
        <w:ind w:firstLine="709"/>
        <w:jc w:val="both"/>
      </w:pPr>
      <w:r>
        <w:t xml:space="preserve">Докладывает: </w:t>
      </w:r>
    </w:p>
    <w:p w:rsidR="00E623B5" w:rsidRDefault="00E623B5" w:rsidP="00E623B5">
      <w:pPr>
        <w:spacing w:line="280" w:lineRule="exact"/>
        <w:ind w:firstLine="709"/>
        <w:jc w:val="both"/>
      </w:pPr>
      <w:r w:rsidRPr="00E623B5">
        <w:rPr>
          <w:b/>
        </w:rPr>
        <w:lastRenderedPageBreak/>
        <w:t>Лукина Лариса Сергеевна</w:t>
      </w:r>
      <w:r w:rsidRPr="00E623B5">
        <w:t xml:space="preserve">, начальник </w:t>
      </w:r>
      <w:r>
        <w:t>о</w:t>
      </w:r>
      <w:r w:rsidRPr="00E623B5">
        <w:t>тдел</w:t>
      </w:r>
      <w:r>
        <w:t>а</w:t>
      </w:r>
      <w:r w:rsidRPr="00E623B5">
        <w:t xml:space="preserve"> международного сотрудничества главного управления экологической политики, международного сотрудничества и науки.</w:t>
      </w:r>
    </w:p>
    <w:p w:rsidR="00E623B5" w:rsidRDefault="00E623B5" w:rsidP="00E623B5">
      <w:pPr>
        <w:ind w:firstLine="709"/>
      </w:pPr>
      <w:r>
        <w:t xml:space="preserve">Для доклада до 5 </w:t>
      </w:r>
      <w:r w:rsidRPr="00AB5784">
        <w:t>минут.</w:t>
      </w:r>
    </w:p>
    <w:p w:rsidR="00E623B5" w:rsidRDefault="00E623B5" w:rsidP="00AB5784">
      <w:pPr>
        <w:ind w:firstLine="709"/>
      </w:pPr>
    </w:p>
    <w:p w:rsidR="00E623B5" w:rsidRPr="00E623B5" w:rsidRDefault="00636D8B" w:rsidP="00E623B5">
      <w:pPr>
        <w:spacing w:line="280" w:lineRule="exact"/>
        <w:ind w:firstLine="709"/>
        <w:jc w:val="both"/>
        <w:rPr>
          <w:b/>
        </w:rPr>
      </w:pPr>
      <w:r>
        <w:rPr>
          <w:b/>
        </w:rPr>
        <w:t>5</w:t>
      </w:r>
      <w:r w:rsidR="00E623B5" w:rsidRPr="008359C1">
        <w:rPr>
          <w:b/>
        </w:rPr>
        <w:t xml:space="preserve">. </w:t>
      </w:r>
      <w:r w:rsidR="00E623B5" w:rsidRPr="00E623B5">
        <w:rPr>
          <w:b/>
        </w:rPr>
        <w:t>Информационное сообщение о замечаниях и предложениях по проекту государственной программы «Охрана окружающей среды и устойчивое использование природных ресурсов» на 2021-2025 гг. по вопросам сохранения и устойчивого использования биологического и ландшафтного разнообразия</w:t>
      </w:r>
    </w:p>
    <w:p w:rsidR="00E623B5" w:rsidRDefault="00E623B5" w:rsidP="00E623B5">
      <w:pPr>
        <w:spacing w:line="280" w:lineRule="exact"/>
        <w:ind w:firstLine="709"/>
        <w:jc w:val="both"/>
      </w:pPr>
    </w:p>
    <w:p w:rsidR="00E623B5" w:rsidRDefault="00E623B5" w:rsidP="00E623B5">
      <w:pPr>
        <w:spacing w:line="280" w:lineRule="exact"/>
        <w:ind w:firstLine="709"/>
        <w:jc w:val="both"/>
      </w:pPr>
      <w:r>
        <w:t xml:space="preserve">Выступает: </w:t>
      </w:r>
    </w:p>
    <w:p w:rsidR="00E623B5" w:rsidRDefault="00E623B5" w:rsidP="00E623B5">
      <w:pPr>
        <w:spacing w:line="280" w:lineRule="exact"/>
        <w:ind w:firstLine="709"/>
        <w:jc w:val="both"/>
      </w:pPr>
      <w:r w:rsidRPr="00E623B5">
        <w:rPr>
          <w:b/>
        </w:rPr>
        <w:t>Свидинский Николай Иванович</w:t>
      </w:r>
      <w:r>
        <w:t>, начальник у</w:t>
      </w:r>
      <w:r w:rsidRPr="00E623B5">
        <w:t>правлени</w:t>
      </w:r>
      <w:r>
        <w:t>я</w:t>
      </w:r>
      <w:r w:rsidRPr="00E623B5">
        <w:t xml:space="preserve"> биологического и ландшафтного разнообразия главного управления регулирования обращения с отходами, биологического и ландшафтного разнообразия.</w:t>
      </w:r>
    </w:p>
    <w:p w:rsidR="00E623B5" w:rsidRDefault="00E623B5" w:rsidP="00E623B5">
      <w:pPr>
        <w:ind w:firstLine="709"/>
      </w:pPr>
      <w:r>
        <w:t xml:space="preserve">Для доклада до 5 </w:t>
      </w:r>
      <w:r w:rsidRPr="00AB5784">
        <w:t>минут.</w:t>
      </w:r>
    </w:p>
    <w:p w:rsidR="00636D8B" w:rsidRDefault="00636D8B" w:rsidP="00E623B5">
      <w:pPr>
        <w:ind w:firstLine="709"/>
      </w:pPr>
    </w:p>
    <w:p w:rsidR="00636D8B" w:rsidRDefault="00636D8B" w:rsidP="00636D8B">
      <w:pPr>
        <w:spacing w:line="280" w:lineRule="exact"/>
        <w:ind w:firstLine="709"/>
        <w:jc w:val="both"/>
        <w:rPr>
          <w:b/>
        </w:rPr>
      </w:pPr>
      <w:r>
        <w:rPr>
          <w:b/>
        </w:rPr>
        <w:t>6</w:t>
      </w:r>
      <w:r w:rsidRPr="008359C1">
        <w:rPr>
          <w:b/>
        </w:rPr>
        <w:t>. Разное</w:t>
      </w:r>
      <w:r>
        <w:rPr>
          <w:b/>
        </w:rPr>
        <w:t xml:space="preserve"> (для информирования до 3 минут):</w:t>
      </w:r>
    </w:p>
    <w:p w:rsidR="00636D8B" w:rsidRDefault="00636D8B" w:rsidP="00636D8B">
      <w:pPr>
        <w:spacing w:line="280" w:lineRule="exact"/>
        <w:ind w:firstLine="709"/>
        <w:jc w:val="both"/>
        <w:rPr>
          <w:b/>
        </w:rPr>
      </w:pPr>
    </w:p>
    <w:p w:rsidR="00636D8B" w:rsidRPr="00636D8B" w:rsidRDefault="00636D8B" w:rsidP="00636D8B">
      <w:pPr>
        <w:spacing w:line="280" w:lineRule="exact"/>
        <w:ind w:firstLine="709"/>
        <w:jc w:val="both"/>
      </w:pPr>
      <w:r w:rsidRPr="00636D8B">
        <w:t>Воронова Виктория Евгеньевна, начальник отдела использования и охраны водных ресурсов главного управления природных ресурсов:</w:t>
      </w:r>
    </w:p>
    <w:p w:rsidR="00636D8B" w:rsidRDefault="00636D8B" w:rsidP="00636D8B">
      <w:pPr>
        <w:spacing w:line="280" w:lineRule="exact"/>
        <w:ind w:firstLine="709"/>
        <w:jc w:val="both"/>
        <w:rPr>
          <w:b/>
        </w:rPr>
      </w:pPr>
      <w:r>
        <w:rPr>
          <w:b/>
        </w:rPr>
        <w:t>«Об участии общественности в работе бассейновых советов»;</w:t>
      </w:r>
    </w:p>
    <w:p w:rsidR="00636D8B" w:rsidRDefault="00636D8B" w:rsidP="00636D8B">
      <w:pPr>
        <w:spacing w:line="280" w:lineRule="exact"/>
        <w:ind w:firstLine="709"/>
        <w:jc w:val="both"/>
        <w:rPr>
          <w:b/>
        </w:rPr>
      </w:pPr>
    </w:p>
    <w:p w:rsidR="00636D8B" w:rsidRPr="00636D8B" w:rsidRDefault="00636D8B" w:rsidP="00636D8B">
      <w:pPr>
        <w:spacing w:line="280" w:lineRule="exact"/>
        <w:ind w:firstLine="709"/>
        <w:jc w:val="both"/>
      </w:pPr>
      <w:r w:rsidRPr="00636D8B">
        <w:t>Мелешкова Елена Михайловна, заместитель начальника управления аналитической работы, науки и информации главного управления экологической политики:</w:t>
      </w:r>
    </w:p>
    <w:p w:rsidR="00636D8B" w:rsidRPr="00636D8B" w:rsidRDefault="00636D8B" w:rsidP="00636D8B">
      <w:pPr>
        <w:ind w:firstLine="709"/>
        <w:rPr>
          <w:b/>
        </w:rPr>
      </w:pPr>
      <w:r w:rsidRPr="00636D8B">
        <w:rPr>
          <w:b/>
        </w:rPr>
        <w:t>«</w:t>
      </w:r>
      <w:r w:rsidRPr="00636D8B">
        <w:rPr>
          <w:b/>
        </w:rPr>
        <w:t>О подготовке и проведении   ХVI Республиканского экологического форума и 1-й Международной специализированной выставки «Ecology Expo – 2021»</w:t>
      </w:r>
      <w:r w:rsidRPr="00636D8B">
        <w:rPr>
          <w:b/>
        </w:rPr>
        <w:t>;</w:t>
      </w:r>
    </w:p>
    <w:p w:rsidR="00636D8B" w:rsidRDefault="00636D8B" w:rsidP="00636D8B">
      <w:pPr>
        <w:ind w:firstLine="709"/>
      </w:pPr>
    </w:p>
    <w:p w:rsidR="000F4CB1" w:rsidRPr="00636D8B" w:rsidRDefault="00636D8B" w:rsidP="000F4CB1">
      <w:pPr>
        <w:spacing w:line="280" w:lineRule="exact"/>
        <w:rPr>
          <w:u w:val="single"/>
        </w:rPr>
      </w:pPr>
      <w:r w:rsidRPr="00636D8B">
        <w:rPr>
          <w:u w:val="single"/>
        </w:rPr>
        <w:t>Информационные сообщения членов ОКЭС (по желанию).</w:t>
      </w:r>
    </w:p>
    <w:p w:rsidR="000F4CB1" w:rsidRDefault="000F4CB1" w:rsidP="000F4CB1">
      <w:pPr>
        <w:spacing w:line="280" w:lineRule="exact"/>
      </w:pPr>
    </w:p>
    <w:p w:rsidR="00636D8B" w:rsidRDefault="00636D8B" w:rsidP="00091392">
      <w:pPr>
        <w:spacing w:line="280" w:lineRule="exact"/>
        <w:jc w:val="both"/>
      </w:pPr>
    </w:p>
    <w:p w:rsidR="00B55885" w:rsidRDefault="00C16B30" w:rsidP="00091392">
      <w:pPr>
        <w:spacing w:line="280" w:lineRule="exact"/>
        <w:jc w:val="both"/>
      </w:pPr>
      <w:r w:rsidRPr="00FB34BA">
        <w:t>Министр</w:t>
      </w:r>
      <w:r w:rsidR="008359C1">
        <w:t xml:space="preserve">                                        </w:t>
      </w:r>
      <w:r w:rsidR="003804D0">
        <w:t xml:space="preserve">                </w:t>
      </w:r>
      <w:r w:rsidRPr="00FB34BA">
        <w:tab/>
      </w:r>
      <w:r w:rsidRPr="00FB34BA">
        <w:tab/>
        <w:t xml:space="preserve">    </w:t>
      </w:r>
      <w:r w:rsidR="008359C1">
        <w:t>А.П.Худык</w:t>
      </w:r>
    </w:p>
    <w:sectPr w:rsidR="00B55885" w:rsidSect="00E623B5">
      <w:pgSz w:w="11906" w:h="16838"/>
      <w:pgMar w:top="1276" w:right="707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418D" w:rsidRDefault="0015418D" w:rsidP="00457DDF">
      <w:r>
        <w:separator/>
      </w:r>
    </w:p>
  </w:endnote>
  <w:endnote w:type="continuationSeparator" w:id="0">
    <w:p w:rsidR="0015418D" w:rsidRDefault="0015418D" w:rsidP="00457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418D" w:rsidRDefault="0015418D" w:rsidP="00457DDF">
      <w:r>
        <w:separator/>
      </w:r>
    </w:p>
  </w:footnote>
  <w:footnote w:type="continuationSeparator" w:id="0">
    <w:p w:rsidR="0015418D" w:rsidRDefault="0015418D" w:rsidP="00457D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B30"/>
    <w:rsid w:val="00062C8F"/>
    <w:rsid w:val="00091392"/>
    <w:rsid w:val="000F4CB1"/>
    <w:rsid w:val="00107D10"/>
    <w:rsid w:val="0012050A"/>
    <w:rsid w:val="00130B0E"/>
    <w:rsid w:val="0015418D"/>
    <w:rsid w:val="001E1F00"/>
    <w:rsid w:val="0020598F"/>
    <w:rsid w:val="00205CF0"/>
    <w:rsid w:val="002475F6"/>
    <w:rsid w:val="00292C0B"/>
    <w:rsid w:val="002D2132"/>
    <w:rsid w:val="002E2BF3"/>
    <w:rsid w:val="00302344"/>
    <w:rsid w:val="00365263"/>
    <w:rsid w:val="003804D0"/>
    <w:rsid w:val="003A5FD2"/>
    <w:rsid w:val="003B57F3"/>
    <w:rsid w:val="003D6EFE"/>
    <w:rsid w:val="00456308"/>
    <w:rsid w:val="00457DDF"/>
    <w:rsid w:val="00462203"/>
    <w:rsid w:val="00476719"/>
    <w:rsid w:val="004771C9"/>
    <w:rsid w:val="0048289F"/>
    <w:rsid w:val="00483367"/>
    <w:rsid w:val="00487262"/>
    <w:rsid w:val="00492B68"/>
    <w:rsid w:val="00496C10"/>
    <w:rsid w:val="004C5784"/>
    <w:rsid w:val="00546A7C"/>
    <w:rsid w:val="00570A25"/>
    <w:rsid w:val="00575017"/>
    <w:rsid w:val="00587A9B"/>
    <w:rsid w:val="005D50E0"/>
    <w:rsid w:val="005F567D"/>
    <w:rsid w:val="00636D8B"/>
    <w:rsid w:val="00701F4A"/>
    <w:rsid w:val="00715939"/>
    <w:rsid w:val="00716423"/>
    <w:rsid w:val="00760F0C"/>
    <w:rsid w:val="007D0034"/>
    <w:rsid w:val="007F42C6"/>
    <w:rsid w:val="008359C1"/>
    <w:rsid w:val="00857763"/>
    <w:rsid w:val="00872F16"/>
    <w:rsid w:val="009471E7"/>
    <w:rsid w:val="00966DFB"/>
    <w:rsid w:val="009D0CFA"/>
    <w:rsid w:val="009D34E2"/>
    <w:rsid w:val="009F66A9"/>
    <w:rsid w:val="00A205AC"/>
    <w:rsid w:val="00A7246A"/>
    <w:rsid w:val="00A736EB"/>
    <w:rsid w:val="00A85656"/>
    <w:rsid w:val="00AA7C8F"/>
    <w:rsid w:val="00AB5784"/>
    <w:rsid w:val="00B0666D"/>
    <w:rsid w:val="00B55885"/>
    <w:rsid w:val="00B962EF"/>
    <w:rsid w:val="00BD7042"/>
    <w:rsid w:val="00BD72C1"/>
    <w:rsid w:val="00C13260"/>
    <w:rsid w:val="00C13DB3"/>
    <w:rsid w:val="00C16B30"/>
    <w:rsid w:val="00C30A1F"/>
    <w:rsid w:val="00C559D0"/>
    <w:rsid w:val="00CB6BA3"/>
    <w:rsid w:val="00D006CE"/>
    <w:rsid w:val="00D05267"/>
    <w:rsid w:val="00D36E81"/>
    <w:rsid w:val="00D44F2D"/>
    <w:rsid w:val="00D52674"/>
    <w:rsid w:val="00E32BC1"/>
    <w:rsid w:val="00E623B5"/>
    <w:rsid w:val="00E75574"/>
    <w:rsid w:val="00EC28B3"/>
    <w:rsid w:val="00EC4AEB"/>
    <w:rsid w:val="00EC7BBC"/>
    <w:rsid w:val="00EF194C"/>
    <w:rsid w:val="00EF5483"/>
    <w:rsid w:val="00F371B0"/>
    <w:rsid w:val="00F93780"/>
    <w:rsid w:val="00FD5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49BF2C"/>
  <w15:docId w15:val="{AAA6B46F-313F-4504-9B9A-4E53EA3AD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6B30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16B3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B57F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57F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457DDF"/>
    <w:pPr>
      <w:tabs>
        <w:tab w:val="center" w:pos="4844"/>
        <w:tab w:val="right" w:pos="968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57DDF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a8">
    <w:name w:val="footer"/>
    <w:basedOn w:val="a"/>
    <w:link w:val="a9"/>
    <w:uiPriority w:val="99"/>
    <w:unhideWhenUsed/>
    <w:rsid w:val="00457DDF"/>
    <w:pPr>
      <w:tabs>
        <w:tab w:val="center" w:pos="4844"/>
        <w:tab w:val="right" w:pos="968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57DDF"/>
    <w:rPr>
      <w:rFonts w:ascii="Times New Roman" w:eastAsia="Times New Roman" w:hAnsi="Times New Roman" w:cs="Times New Roman"/>
      <w:sz w:val="30"/>
      <w:szCs w:val="3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evdaseva</dc:creator>
  <cp:keywords/>
  <dc:description/>
  <cp:lastModifiedBy>Meliashkova</cp:lastModifiedBy>
  <cp:revision>2</cp:revision>
  <cp:lastPrinted>2021-03-29T12:00:00Z</cp:lastPrinted>
  <dcterms:created xsi:type="dcterms:W3CDTF">2021-03-29T12:36:00Z</dcterms:created>
  <dcterms:modified xsi:type="dcterms:W3CDTF">2021-03-29T12:36:00Z</dcterms:modified>
</cp:coreProperties>
</file>