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AC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323AC" w:rsidRPr="005073E2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ПРОТОКОЛ</w:t>
      </w:r>
    </w:p>
    <w:p w:rsidR="005323AC" w:rsidRPr="005073E2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5323AC" w:rsidRPr="005073E2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5323AC" w:rsidRPr="005073E2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323AC" w:rsidRPr="005073E2" w:rsidRDefault="005323AC" w:rsidP="005323A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24</w:t>
      </w:r>
      <w:r w:rsidRPr="005073E2">
        <w:rPr>
          <w:rFonts w:ascii="Times New Roman" w:hAnsi="Times New Roman"/>
          <w:sz w:val="30"/>
          <w:szCs w:val="30"/>
        </w:rPr>
        <w:t xml:space="preserve"> </w:t>
      </w:r>
      <w:r w:rsidR="00234E8F">
        <w:rPr>
          <w:rFonts w:ascii="Times New Roman" w:hAnsi="Times New Roman"/>
          <w:sz w:val="30"/>
          <w:szCs w:val="30"/>
        </w:rPr>
        <w:t>ноябр</w:t>
      </w:r>
      <w:r>
        <w:rPr>
          <w:rFonts w:ascii="Times New Roman" w:hAnsi="Times New Roman"/>
          <w:sz w:val="30"/>
          <w:szCs w:val="30"/>
        </w:rPr>
        <w:t>я 2017</w:t>
      </w:r>
      <w:r w:rsidRPr="005073E2">
        <w:rPr>
          <w:rFonts w:ascii="Times New Roman" w:hAnsi="Times New Roman"/>
          <w:sz w:val="30"/>
          <w:szCs w:val="30"/>
        </w:rPr>
        <w:t xml:space="preserve"> года</w:t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  <w:t xml:space="preserve">    г. Минск</w:t>
      </w:r>
    </w:p>
    <w:p w:rsidR="005323AC" w:rsidRPr="005073E2" w:rsidRDefault="005323AC" w:rsidP="005323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5323AC" w:rsidRPr="005073E2" w:rsidRDefault="005323AC" w:rsidP="005323A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Председатель: </w:t>
      </w:r>
      <w:r w:rsidR="00234E8F">
        <w:rPr>
          <w:rFonts w:ascii="Times New Roman" w:hAnsi="Times New Roman"/>
          <w:sz w:val="30"/>
          <w:szCs w:val="30"/>
        </w:rPr>
        <w:t>Худык А.П.</w:t>
      </w:r>
    </w:p>
    <w:p w:rsidR="005323AC" w:rsidRPr="005073E2" w:rsidRDefault="005323AC" w:rsidP="005323A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r w:rsidR="00234E8F">
        <w:rPr>
          <w:rFonts w:ascii="Times New Roman" w:hAnsi="Times New Roman"/>
          <w:sz w:val="30"/>
          <w:szCs w:val="30"/>
        </w:rPr>
        <w:t>Евдасёва Т.П</w:t>
      </w:r>
      <w:r w:rsidRPr="003F48AE">
        <w:rPr>
          <w:rFonts w:ascii="Times New Roman" w:hAnsi="Times New Roman"/>
          <w:sz w:val="30"/>
          <w:szCs w:val="30"/>
        </w:rPr>
        <w:t>.</w:t>
      </w:r>
    </w:p>
    <w:p w:rsidR="005323AC" w:rsidRPr="005073E2" w:rsidRDefault="005323AC" w:rsidP="005323AC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Присутствовали: </w:t>
      </w:r>
      <w:r>
        <w:rPr>
          <w:rFonts w:ascii="Times New Roman" w:hAnsi="Times New Roman"/>
          <w:sz w:val="30"/>
          <w:szCs w:val="30"/>
        </w:rPr>
        <w:t>2</w:t>
      </w:r>
      <w:r w:rsidR="00234E8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человек</w:t>
      </w:r>
      <w:r w:rsidR="00234E8F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73E2">
        <w:rPr>
          <w:rFonts w:ascii="Times New Roman" w:hAnsi="Times New Roman"/>
          <w:sz w:val="30"/>
          <w:szCs w:val="30"/>
        </w:rPr>
        <w:t>(список прилагается)</w:t>
      </w:r>
    </w:p>
    <w:p w:rsidR="005323AC" w:rsidRPr="005073E2" w:rsidRDefault="005323AC" w:rsidP="005323AC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5323AC" w:rsidRDefault="005323AC" w:rsidP="005323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>Повестка дня: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1. О результатах работы общественных координационных экологических советов на местах за 2017 год (видеоконференция)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 xml:space="preserve">Докладывают: 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 xml:space="preserve">Евдасёва Татьяна Петровна - </w:t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  <w:t xml:space="preserve">         доклад </w:t>
      </w:r>
      <w:r w:rsidRPr="00234E8F">
        <w:rPr>
          <w:rFonts w:ascii="Times New Roman" w:hAnsi="Times New Roman"/>
          <w:sz w:val="30"/>
          <w:szCs w:val="30"/>
        </w:rPr>
        <w:t>до 5 мин.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начальник управления регулирования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планируемой деятельности и информации</w:t>
      </w:r>
      <w:r w:rsidRPr="00234E8F">
        <w:rPr>
          <w:rFonts w:ascii="Times New Roman" w:hAnsi="Times New Roman"/>
          <w:sz w:val="30"/>
          <w:szCs w:val="30"/>
        </w:rPr>
        <w:tab/>
      </w:r>
      <w:r w:rsidRPr="00234E8F">
        <w:rPr>
          <w:rFonts w:ascii="Times New Roman" w:hAnsi="Times New Roman"/>
          <w:sz w:val="30"/>
          <w:szCs w:val="30"/>
        </w:rPr>
        <w:tab/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областные (Минский городской) комитеты</w:t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природных ресурсов и охраны окружающей среды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Докладчики (участники):</w:t>
      </w:r>
      <w:r w:rsidRPr="00234E8F">
        <w:rPr>
          <w:rFonts w:ascii="Times New Roman" w:hAnsi="Times New Roman"/>
          <w:sz w:val="30"/>
          <w:szCs w:val="30"/>
        </w:rPr>
        <w:t xml:space="preserve"> 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Масляк Сергей Михайлович – председатель Минского городского комитета природных ресурсов и охраны окружающей среды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 xml:space="preserve">Лысенко Максим Владимирович – </w:t>
      </w:r>
      <w:r w:rsidR="00B840D8">
        <w:rPr>
          <w:rFonts w:ascii="Times New Roman" w:hAnsi="Times New Roman"/>
          <w:sz w:val="30"/>
          <w:szCs w:val="30"/>
        </w:rPr>
        <w:t xml:space="preserve">заместитель </w:t>
      </w:r>
      <w:r w:rsidRPr="00234E8F">
        <w:rPr>
          <w:rFonts w:ascii="Times New Roman" w:hAnsi="Times New Roman"/>
          <w:sz w:val="30"/>
          <w:szCs w:val="30"/>
        </w:rPr>
        <w:t>председател</w:t>
      </w:r>
      <w:r w:rsidR="00B840D8">
        <w:rPr>
          <w:rFonts w:ascii="Times New Roman" w:hAnsi="Times New Roman"/>
          <w:sz w:val="30"/>
          <w:szCs w:val="30"/>
        </w:rPr>
        <w:t>я</w:t>
      </w:r>
      <w:r w:rsidRPr="00234E8F">
        <w:rPr>
          <w:rFonts w:ascii="Times New Roman" w:hAnsi="Times New Roman"/>
          <w:sz w:val="30"/>
          <w:szCs w:val="30"/>
        </w:rPr>
        <w:t xml:space="preserve"> Минского областного комитета природных ресурсов и охраны окружающей среды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Шилинчук Сергей Викентьевич - </w:t>
      </w:r>
      <w:r w:rsidRPr="00234E8F">
        <w:rPr>
          <w:rFonts w:ascii="Times New Roman" w:hAnsi="Times New Roman"/>
          <w:sz w:val="30"/>
          <w:szCs w:val="30"/>
        </w:rPr>
        <w:t xml:space="preserve">заместитель председателя Брестского областного комитета природных ресурсов и охраны окружающей среды; </w:t>
      </w:r>
    </w:p>
    <w:p w:rsidR="00234E8F" w:rsidRPr="00234E8F" w:rsidRDefault="00234E8F" w:rsidP="00234E8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 xml:space="preserve">Дук Петр Васильевич – заместитель председателя Витебского областного комитета природных ресурсов и охраны окружающей среды; 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  <w:shd w:val="clear" w:color="auto" w:fill="FFFFFF"/>
        </w:rPr>
        <w:t>Шлык Василий Николаевич</w:t>
      </w:r>
      <w:r w:rsidRPr="00234E8F">
        <w:rPr>
          <w:rFonts w:ascii="Times New Roman" w:hAnsi="Times New Roman"/>
          <w:sz w:val="30"/>
          <w:szCs w:val="30"/>
        </w:rPr>
        <w:t xml:space="preserve"> – председателя Гродненского областного комитета природных ресурсов и охраны окружающей среды</w:t>
      </w:r>
    </w:p>
    <w:p w:rsidR="00B840D8" w:rsidRDefault="00B840D8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Синило Лариса Михайловна</w:t>
      </w:r>
      <w:r w:rsidR="00234E8F" w:rsidRPr="00234E8F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заместитель </w:t>
      </w:r>
      <w:r w:rsidR="00234E8F" w:rsidRPr="00234E8F">
        <w:rPr>
          <w:rFonts w:ascii="Times New Roman" w:hAnsi="Times New Roman"/>
          <w:sz w:val="30"/>
          <w:szCs w:val="30"/>
        </w:rPr>
        <w:t>председател</w:t>
      </w:r>
      <w:r>
        <w:rPr>
          <w:rFonts w:ascii="Times New Roman" w:hAnsi="Times New Roman"/>
          <w:sz w:val="30"/>
          <w:szCs w:val="30"/>
        </w:rPr>
        <w:t>я</w:t>
      </w:r>
      <w:r w:rsidR="00234E8F" w:rsidRPr="00234E8F">
        <w:rPr>
          <w:rFonts w:ascii="Times New Roman" w:hAnsi="Times New Roman"/>
          <w:sz w:val="30"/>
          <w:szCs w:val="30"/>
        </w:rPr>
        <w:t xml:space="preserve"> Гомельского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>;</w:t>
      </w:r>
    </w:p>
    <w:p w:rsidR="00234E8F" w:rsidRPr="00234E8F" w:rsidRDefault="00234E8F" w:rsidP="00234E8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Дедков Николай Леонидович - председатель Могилевского областного комитета природных ресурсов и охраны окружающей среды</w:t>
      </w:r>
      <w:r w:rsidR="00B840D8">
        <w:rPr>
          <w:rFonts w:ascii="Times New Roman" w:hAnsi="Times New Roman"/>
          <w:sz w:val="30"/>
          <w:szCs w:val="30"/>
        </w:rPr>
        <w:t>;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lastRenderedPageBreak/>
        <w:t xml:space="preserve">2. Вопрос </w:t>
      </w:r>
      <w:r w:rsidRPr="00234E8F">
        <w:rPr>
          <w:rFonts w:ascii="Times New Roman" w:hAnsi="Times New Roman"/>
          <w:sz w:val="30"/>
          <w:szCs w:val="30"/>
        </w:rPr>
        <w:t>обращения с инвазивными чужеродными видами диких животных и инвазивными растениями (вредоносными)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Докладывают: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34E8F">
        <w:rPr>
          <w:rFonts w:ascii="Times New Roman" w:hAnsi="Times New Roman" w:cs="Times New Roman"/>
          <w:bCs/>
          <w:sz w:val="30"/>
          <w:szCs w:val="30"/>
          <w:u w:val="single"/>
        </w:rPr>
        <w:t>Семенченко Виталий Павлович</w:t>
      </w:r>
      <w:r w:rsidRPr="00234E8F">
        <w:rPr>
          <w:rFonts w:ascii="Times New Roman" w:hAnsi="Times New Roman" w:cs="Times New Roman"/>
          <w:bCs/>
          <w:sz w:val="30"/>
          <w:szCs w:val="30"/>
        </w:rPr>
        <w:t xml:space="preserve"> –                                     доклад до 5 мин.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Заведующий лабораторией гидробиологии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государственного научно-производственного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объединения «Научно-практический центр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Национальной академии наук Беларуси по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биоресурсам»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  <w:u w:val="single"/>
        </w:rPr>
        <w:t>Масловский Олег Мечеславович -</w:t>
      </w:r>
      <w:r w:rsidRPr="00234E8F">
        <w:rPr>
          <w:rFonts w:ascii="Times New Roman" w:hAnsi="Times New Roman" w:cs="Times New Roman"/>
          <w:sz w:val="30"/>
          <w:szCs w:val="30"/>
        </w:rPr>
        <w:t xml:space="preserve"> </w:t>
      </w:r>
      <w:r w:rsidRPr="00234E8F">
        <w:rPr>
          <w:rFonts w:ascii="Times New Roman" w:hAnsi="Times New Roman" w:cs="Times New Roman"/>
          <w:sz w:val="30"/>
          <w:szCs w:val="30"/>
        </w:rPr>
        <w:tab/>
      </w:r>
      <w:r w:rsidRPr="00234E8F">
        <w:rPr>
          <w:rFonts w:ascii="Times New Roman" w:hAnsi="Times New Roman" w:cs="Times New Roman"/>
          <w:sz w:val="30"/>
          <w:szCs w:val="30"/>
        </w:rPr>
        <w:tab/>
      </w:r>
      <w:r w:rsidRPr="00234E8F">
        <w:rPr>
          <w:rFonts w:ascii="Times New Roman" w:hAnsi="Times New Roman" w:cs="Times New Roman"/>
          <w:sz w:val="30"/>
          <w:szCs w:val="30"/>
        </w:rPr>
        <w:tab/>
      </w:r>
      <w:r w:rsidRPr="00234E8F">
        <w:rPr>
          <w:rFonts w:ascii="Times New Roman" w:hAnsi="Times New Roman" w:cs="Times New Roman"/>
          <w:sz w:val="30"/>
          <w:szCs w:val="30"/>
        </w:rPr>
        <w:tab/>
      </w:r>
      <w:r w:rsidRPr="00234E8F">
        <w:rPr>
          <w:rFonts w:ascii="Times New Roman" w:hAnsi="Times New Roman" w:cs="Times New Roman"/>
          <w:bCs/>
          <w:sz w:val="30"/>
          <w:szCs w:val="30"/>
        </w:rPr>
        <w:t>доклад до 5 мин.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Заведующий сектором кадастра растительного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мира государственного научного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учреждения «Институт экспериментальной</w:t>
      </w:r>
    </w:p>
    <w:p w:rsidR="00234E8F" w:rsidRPr="00234E8F" w:rsidRDefault="00234E8F" w:rsidP="00234E8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34E8F">
        <w:rPr>
          <w:rFonts w:ascii="Times New Roman" w:hAnsi="Times New Roman" w:cs="Times New Roman"/>
          <w:sz w:val="30"/>
          <w:szCs w:val="30"/>
        </w:rPr>
        <w:t>ботаники им. В.Ф.Купревича НАН Беларуси», к.б.н.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  <w:u w:val="single"/>
        </w:rPr>
        <w:t>Гиряев Александр Сергеевич -</w:t>
      </w:r>
      <w:r w:rsidRPr="00234E8F">
        <w:rPr>
          <w:rFonts w:ascii="Times New Roman" w:hAnsi="Times New Roman"/>
          <w:bCs/>
          <w:sz w:val="30"/>
          <w:szCs w:val="30"/>
        </w:rPr>
        <w:t xml:space="preserve"> </w:t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начальник отдела биологического разнообразия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управление биологического и ландшафтного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 xml:space="preserve">разнообразия 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  <w:u w:val="single"/>
        </w:rPr>
      </w:pPr>
      <w:r w:rsidRPr="00234E8F">
        <w:rPr>
          <w:rFonts w:ascii="Times New Roman" w:hAnsi="Times New Roman"/>
          <w:bCs/>
          <w:sz w:val="30"/>
          <w:szCs w:val="30"/>
          <w:u w:val="single"/>
        </w:rPr>
        <w:t>Винчевский Александр Евгеньевич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 xml:space="preserve"> ОО «Ахова птушак</w:t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</w:r>
      <w:r w:rsidRPr="00234E8F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234E8F" w:rsidRPr="00234E8F" w:rsidRDefault="00234E8F" w:rsidP="00234E8F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234E8F">
        <w:rPr>
          <w:rFonts w:ascii="Times New Roman" w:hAnsi="Times New Roman"/>
          <w:bCs/>
          <w:sz w:val="30"/>
          <w:szCs w:val="30"/>
        </w:rPr>
        <w:t>Бацька</w:t>
      </w:r>
      <w:r w:rsidRPr="00234E8F">
        <w:rPr>
          <w:rFonts w:ascii="Times New Roman" w:hAnsi="Times New Roman"/>
          <w:bCs/>
          <w:sz w:val="30"/>
          <w:szCs w:val="30"/>
          <w:lang w:val="be-BY"/>
        </w:rPr>
        <w:t>ў</w:t>
      </w:r>
      <w:r w:rsidRPr="00234E8F">
        <w:rPr>
          <w:rFonts w:ascii="Times New Roman" w:hAnsi="Times New Roman"/>
          <w:bCs/>
          <w:sz w:val="30"/>
          <w:szCs w:val="30"/>
        </w:rPr>
        <w:t xml:space="preserve">шчыны» 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3. Разное:</w:t>
      </w:r>
    </w:p>
    <w:p w:rsidR="00234E8F" w:rsidRPr="00234E8F" w:rsidRDefault="00234E8F" w:rsidP="00234E8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ab/>
        <w:t>Обращение общественных объединений по вопросу отказа от реализации проекта по восстановлению магистрального водного пути   Е-40</w:t>
      </w:r>
      <w:r w:rsidR="00B840D8">
        <w:rPr>
          <w:rFonts w:ascii="Times New Roman" w:hAnsi="Times New Roman"/>
          <w:sz w:val="30"/>
          <w:szCs w:val="30"/>
        </w:rPr>
        <w:t>;</w:t>
      </w:r>
    </w:p>
    <w:p w:rsidR="00234E8F" w:rsidRPr="00234E8F" w:rsidRDefault="00B840D8" w:rsidP="00234E8F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</w:r>
      <w:r w:rsidR="00234E8F" w:rsidRPr="00234E8F">
        <w:rPr>
          <w:rFonts w:ascii="Times New Roman" w:hAnsi="Times New Roman"/>
          <w:color w:val="000000"/>
          <w:sz w:val="30"/>
          <w:szCs w:val="30"/>
        </w:rPr>
        <w:t>Презентация интерактивной передвижной экологической выставки «Человек и творение»</w:t>
      </w:r>
    </w:p>
    <w:p w:rsidR="00B840D8" w:rsidRDefault="00B840D8" w:rsidP="005323A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B840D8" w:rsidRDefault="005323AC" w:rsidP="005323A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СЛУШАЛИ: </w:t>
      </w:r>
    </w:p>
    <w:p w:rsidR="005323AC" w:rsidRDefault="005323AC" w:rsidP="005323AC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 w:rsidRPr="00856EBF">
        <w:rPr>
          <w:rFonts w:ascii="Times New Roman" w:hAnsi="Times New Roman"/>
          <w:sz w:val="30"/>
          <w:szCs w:val="30"/>
        </w:rPr>
        <w:t>Министра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B840D8">
        <w:rPr>
          <w:rFonts w:ascii="Times New Roman" w:hAnsi="Times New Roman"/>
          <w:sz w:val="30"/>
          <w:szCs w:val="30"/>
        </w:rPr>
        <w:t>Худык А.П.</w:t>
      </w:r>
      <w:r w:rsidRPr="00EE124A">
        <w:rPr>
          <w:rFonts w:ascii="Times New Roman" w:hAnsi="Times New Roman"/>
          <w:sz w:val="30"/>
          <w:szCs w:val="30"/>
        </w:rPr>
        <w:t xml:space="preserve"> поприветствовал участников заседания </w:t>
      </w:r>
      <w:r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Pr="00EE124A">
        <w:rPr>
          <w:rFonts w:ascii="Times New Roman" w:hAnsi="Times New Roman"/>
          <w:sz w:val="30"/>
          <w:szCs w:val="30"/>
        </w:rPr>
        <w:t>,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>
        <w:rPr>
          <w:rFonts w:ascii="Times New Roman" w:hAnsi="Times New Roman"/>
          <w:sz w:val="30"/>
          <w:szCs w:val="30"/>
        </w:rPr>
        <w:t xml:space="preserve"> и предложил присутствующим утвердить представленную повестку дня заседания ОКЭС.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5323AC" w:rsidRDefault="005323AC" w:rsidP="005323A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5323AC" w:rsidRPr="00303AF9" w:rsidRDefault="005323AC" w:rsidP="005323A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5323AC" w:rsidRPr="00760711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BE1B82" w:rsidRDefault="00BE1B82" w:rsidP="00692E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323AC"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BE1B82" w:rsidRPr="00BE1B82" w:rsidRDefault="00BE1B82" w:rsidP="00BE1B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>Евдасёву</w:t>
      </w:r>
      <w:r w:rsidRPr="00234E8F">
        <w:rPr>
          <w:rFonts w:ascii="Times New Roman" w:hAnsi="Times New Roman"/>
          <w:bCs/>
          <w:sz w:val="30"/>
          <w:szCs w:val="30"/>
        </w:rPr>
        <w:t xml:space="preserve"> Т</w:t>
      </w:r>
      <w:r>
        <w:rPr>
          <w:rFonts w:ascii="Times New Roman" w:hAnsi="Times New Roman"/>
          <w:bCs/>
          <w:sz w:val="30"/>
          <w:szCs w:val="30"/>
        </w:rPr>
        <w:t>.</w:t>
      </w:r>
      <w:r w:rsidRPr="00234E8F">
        <w:rPr>
          <w:rFonts w:ascii="Times New Roman" w:hAnsi="Times New Roman"/>
          <w:bCs/>
          <w:sz w:val="30"/>
          <w:szCs w:val="30"/>
        </w:rPr>
        <w:t xml:space="preserve"> П</w:t>
      </w:r>
      <w:r>
        <w:rPr>
          <w:rFonts w:ascii="Times New Roman" w:hAnsi="Times New Roman"/>
          <w:bCs/>
          <w:sz w:val="30"/>
          <w:szCs w:val="30"/>
        </w:rPr>
        <w:t>. -</w:t>
      </w:r>
      <w:r w:rsidRPr="00234E8F">
        <w:rPr>
          <w:rFonts w:ascii="Times New Roman" w:hAnsi="Times New Roman"/>
          <w:sz w:val="30"/>
          <w:szCs w:val="30"/>
        </w:rPr>
        <w:t xml:space="preserve"> </w:t>
      </w:r>
      <w:r w:rsidR="00692E72" w:rsidRPr="00234E8F">
        <w:rPr>
          <w:rFonts w:ascii="Times New Roman" w:hAnsi="Times New Roman"/>
          <w:sz w:val="30"/>
          <w:szCs w:val="30"/>
        </w:rPr>
        <w:t>начальник</w:t>
      </w:r>
      <w:r w:rsidR="00692E72">
        <w:rPr>
          <w:rFonts w:ascii="Times New Roman" w:hAnsi="Times New Roman"/>
          <w:sz w:val="30"/>
          <w:szCs w:val="30"/>
        </w:rPr>
        <w:t>а</w:t>
      </w:r>
      <w:r w:rsidR="00692E72" w:rsidRPr="00234E8F">
        <w:rPr>
          <w:rFonts w:ascii="Times New Roman" w:hAnsi="Times New Roman"/>
          <w:sz w:val="30"/>
          <w:szCs w:val="30"/>
        </w:rPr>
        <w:t xml:space="preserve"> управления регулирования</w:t>
      </w:r>
      <w:r w:rsidR="00692E72">
        <w:rPr>
          <w:rFonts w:ascii="Times New Roman" w:hAnsi="Times New Roman"/>
          <w:sz w:val="30"/>
          <w:szCs w:val="30"/>
        </w:rPr>
        <w:t xml:space="preserve"> </w:t>
      </w:r>
      <w:r w:rsidR="00692E72" w:rsidRPr="00234E8F">
        <w:rPr>
          <w:rFonts w:ascii="Times New Roman" w:hAnsi="Times New Roman"/>
          <w:sz w:val="30"/>
          <w:szCs w:val="30"/>
        </w:rPr>
        <w:t>планируемой деятельности и информации</w:t>
      </w:r>
      <w:r w:rsidR="00692E72">
        <w:rPr>
          <w:rFonts w:ascii="Times New Roman" w:hAnsi="Times New Roman"/>
          <w:bCs/>
          <w:sz w:val="30"/>
          <w:szCs w:val="30"/>
        </w:rPr>
        <w:t>, которая проинформировала</w:t>
      </w:r>
      <w:r>
        <w:rPr>
          <w:rFonts w:ascii="Times New Roman" w:hAnsi="Times New Roman"/>
          <w:bCs/>
          <w:sz w:val="30"/>
          <w:szCs w:val="30"/>
        </w:rPr>
        <w:t>, что о</w:t>
      </w:r>
      <w:r w:rsidRPr="00BE1B82">
        <w:rPr>
          <w:rFonts w:ascii="Times New Roman" w:hAnsi="Times New Roman"/>
          <w:sz w:val="30"/>
          <w:szCs w:val="30"/>
        </w:rPr>
        <w:t xml:space="preserve">дним из механизмов реализации в Республике Беларусь </w:t>
      </w:r>
      <w:r w:rsidRPr="00BE1B82">
        <w:rPr>
          <w:rFonts w:ascii="Times New Roman" w:hAnsi="Times New Roman"/>
          <w:sz w:val="30"/>
          <w:szCs w:val="30"/>
        </w:rPr>
        <w:lastRenderedPageBreak/>
        <w:t xml:space="preserve">положений Орхусской конвенции  явилось </w:t>
      </w:r>
      <w:r w:rsidRPr="00DD7AD3">
        <w:rPr>
          <w:rFonts w:ascii="Times New Roman" w:hAnsi="Times New Roman"/>
          <w:sz w:val="30"/>
          <w:szCs w:val="30"/>
        </w:rPr>
        <w:t>создание в январе 2007 года</w:t>
      </w:r>
      <w:r w:rsidRPr="00BE1B82">
        <w:rPr>
          <w:rFonts w:ascii="Times New Roman" w:hAnsi="Times New Roman"/>
          <w:sz w:val="30"/>
          <w:szCs w:val="30"/>
        </w:rPr>
        <w:t xml:space="preserve"> при Министерстве природных ресурсов и охраны окружающей среды Республики Беларусь Общественного координационного экологического совета</w:t>
      </w:r>
      <w:r>
        <w:rPr>
          <w:rFonts w:ascii="Times New Roman" w:hAnsi="Times New Roman"/>
          <w:sz w:val="30"/>
          <w:szCs w:val="30"/>
        </w:rPr>
        <w:t>.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30"/>
          <w:szCs w:val="30"/>
        </w:rPr>
      </w:pPr>
      <w:r w:rsidRPr="00BE1B82">
        <w:rPr>
          <w:rFonts w:ascii="Times New Roman" w:hAnsi="Times New Roman"/>
          <w:i/>
          <w:sz w:val="30"/>
          <w:szCs w:val="30"/>
        </w:rPr>
        <w:t>(- п</w:t>
      </w:r>
      <w:r w:rsidRPr="00BE1B82">
        <w:rPr>
          <w:rFonts w:ascii="Times New Roman" w:eastAsiaTheme="minorHAnsi" w:hAnsi="Times New Roman"/>
          <w:i/>
          <w:sz w:val="30"/>
          <w:szCs w:val="30"/>
        </w:rPr>
        <w:t>остановление Министерства природных ресурсов и охраны окружающей среды Республики Беларусь от 19.01.2007 N 2 "Об общественном координационном экологическом совете при Министерстве природных ресурсов и охраны окружающей среды Республики Беларусь";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30"/>
          <w:szCs w:val="30"/>
        </w:rPr>
      </w:pPr>
      <w:r w:rsidRPr="00BE1B82">
        <w:rPr>
          <w:rFonts w:ascii="Times New Roman" w:eastAsiaTheme="minorHAnsi" w:hAnsi="Times New Roman"/>
          <w:i/>
          <w:sz w:val="30"/>
          <w:szCs w:val="30"/>
        </w:rPr>
        <w:t>- приказ Минприроды от 23.09.2015 № 330-ОД "Об общественном координационном экологическом совете при Министерстве природных ресурсов и охраны окружающей среды Республики Беларусь").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eastAsiaTheme="minorHAnsi" w:hAnsi="Times New Roman"/>
          <w:sz w:val="30"/>
          <w:szCs w:val="30"/>
        </w:rPr>
        <w:tab/>
      </w:r>
      <w:r w:rsidRPr="00BE1B82">
        <w:rPr>
          <w:rFonts w:ascii="Times New Roman" w:hAnsi="Times New Roman"/>
          <w:sz w:val="30"/>
          <w:szCs w:val="30"/>
        </w:rPr>
        <w:t>Общественный координационный экологический совет является постоянно действующим и обеспечивает взаимодействие Министерства природных ресурсов и охраны окружающей среды, общественных объединений и иных организаций, осуществляющих деятельность в области охраны окружающей среды и рационального использования природных ресурсов (далее - организации).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В своей Совет деятельности руководствуется законодательством Республики Беларусь и Положением о совете.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Персональный состав совета утверждается приказом Минприроды.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Работа совета осуществляется в соответствии с планом работы, который формируется на год на основании предложений членов совета и структурных подразделений Министерства природных ресурсов и охраны окружающей среды и утверждается Министром природных ресурсов и охраны окружающей среды.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Заседания совета проводятся по мере необходимости, но не менее одного раза в квартал.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Состав: 21 общественное объединение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ab/>
      </w:r>
      <w:r w:rsidRPr="00BE1B82">
        <w:rPr>
          <w:rFonts w:ascii="Times New Roman" w:hAnsi="Times New Roman"/>
          <w:sz w:val="30"/>
          <w:szCs w:val="30"/>
        </w:rPr>
        <w:tab/>
        <w:t xml:space="preserve">    1 Ассоциация «Возобновляемая энергетика»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ab/>
      </w:r>
      <w:r w:rsidRPr="00BE1B82">
        <w:rPr>
          <w:rFonts w:ascii="Times New Roman" w:hAnsi="Times New Roman"/>
          <w:sz w:val="30"/>
          <w:szCs w:val="30"/>
        </w:rPr>
        <w:tab/>
        <w:t xml:space="preserve">    1 Белорусская партия «Зеленые»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 xml:space="preserve">Всего – 23 </w:t>
      </w:r>
      <w:r>
        <w:rPr>
          <w:rFonts w:ascii="Times New Roman" w:hAnsi="Times New Roman"/>
          <w:sz w:val="30"/>
          <w:szCs w:val="30"/>
        </w:rPr>
        <w:t>организации.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В соответствии с планом работы, утвержденным 13.01.2017 Минприроды проведено 3 заседания совета, на которых обсуждались вопросы:</w:t>
      </w:r>
    </w:p>
    <w:p w:rsidR="00BE1B82" w:rsidRPr="00BE1B82" w:rsidRDefault="00BE1B82" w:rsidP="00BE1B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ab/>
        <w:t>- о результатах 13 заседания Конференции Сторон Конвенции о биологическом разнообразии и протоколов к ней (Картахенский протокол по биобезопасности, Нагойский протокол по доступу к генетическим ресурсам и совместному использованию на справедливой и равной основе выгод от их применения);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bCs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 xml:space="preserve">- о результатах </w:t>
      </w:r>
      <w:r w:rsidRPr="00BE1B82">
        <w:rPr>
          <w:rFonts w:ascii="Times New Roman" w:hAnsi="Times New Roman"/>
          <w:bCs/>
          <w:sz w:val="30"/>
          <w:szCs w:val="30"/>
        </w:rPr>
        <w:t xml:space="preserve">участия в совещаниях </w:t>
      </w:r>
      <w:r w:rsidRPr="00BE1B82">
        <w:rPr>
          <w:rFonts w:ascii="Times New Roman" w:hAnsi="Times New Roman"/>
          <w:sz w:val="30"/>
          <w:szCs w:val="30"/>
        </w:rPr>
        <w:t xml:space="preserve">Конференций Сторон Базельской, Роттердамской и Стокгольмской конвенций (Женева, 24 </w:t>
      </w:r>
      <w:r w:rsidRPr="00BE1B82">
        <w:rPr>
          <w:rFonts w:ascii="Times New Roman" w:hAnsi="Times New Roman"/>
          <w:sz w:val="30"/>
          <w:szCs w:val="30"/>
        </w:rPr>
        <w:lastRenderedPageBreak/>
        <w:t>апреля –5 мая 2017 г.) под общей темой «Проблема рационального регулирования химических веществ и отходов»;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- о ходе подготовки к участию в шестой сессии Совещания Сторон Конвенции о доступе к информации, участии общественности в процессе принятия решений и доступе к правосудию по вопросам, касающимся окружающей среды.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Общественными объединениями в свою очередь была представлена информация: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color w:val="000000" w:themeColor="text1"/>
          <w:sz w:val="30"/>
          <w:szCs w:val="30"/>
        </w:rPr>
        <w:t xml:space="preserve">- о деятельности </w:t>
      </w:r>
      <w:r w:rsidRPr="00BE1B82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общественного объединения «Белорусское экологическое движение»</w:t>
      </w:r>
      <w:r w:rsidRPr="00BE1B82">
        <w:rPr>
          <w:rStyle w:val="apple-converted-space"/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 </w:t>
      </w:r>
      <w:r w:rsidRPr="00BE1B82">
        <w:rPr>
          <w:rFonts w:ascii="Times New Roman" w:hAnsi="Times New Roman"/>
          <w:color w:val="000000" w:themeColor="text1"/>
          <w:sz w:val="30"/>
          <w:szCs w:val="30"/>
        </w:rPr>
        <w:t xml:space="preserve"> в качестве </w:t>
      </w:r>
      <w:r w:rsidRPr="00BE1B82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Контактного пункта Республики Беларусь в сети организаций гражданского общества Глобального экологического фонда (ГЭФ);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color w:val="000000" w:themeColor="text1"/>
          <w:sz w:val="30"/>
          <w:szCs w:val="30"/>
        </w:rPr>
        <w:t xml:space="preserve">- об эффективности реализации проектов (программ) международной технической помощи общественными объединениями, входящими в состав общественного координационного экологического </w:t>
      </w:r>
      <w:r w:rsidRPr="00BE1B82">
        <w:rPr>
          <w:rFonts w:ascii="Times New Roman" w:hAnsi="Times New Roman"/>
          <w:sz w:val="30"/>
          <w:szCs w:val="30"/>
        </w:rPr>
        <w:t>совета.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Также на заседаниях обсуждались проблемные вопросы, поднимаемые организациями, например, о развитии возобновляемой энергетики в стране.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В целях обеспечения доступа к информации на сайте Минприроды создан раздел «Взаимодействие с общественностью и бизнес-сообществом, где размещается вся информация о работе совета: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положение об ОКЭС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состав ОКЭС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план работы на год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повестки и протоколы заседаний.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Учитывая, что Общественных координационный экологический совет служит для общественности и Минприроды платформой для диалога, а также для повышения эффективности его работы, в рамках проведения 3-го Обзора результативности экологической деятельности (2015 г.), Минприроды было рекомендовано повысить эффективность работы советов на различных уровнях.</w:t>
      </w:r>
    </w:p>
    <w:p w:rsidR="00BE1B82" w:rsidRPr="00BE1B82" w:rsidRDefault="00BE1B82" w:rsidP="00BE1B8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Во исполнение данной рекомендации Министерством, в свою очередь, было дано поручения областным, Минскому городскому комитетам природных ресурсов и охраны окружающей среды активизировать работу в данном направлении.</w:t>
      </w:r>
    </w:p>
    <w:p w:rsidR="00BE1B82" w:rsidRPr="00DD7AD3" w:rsidRDefault="00BE1B82" w:rsidP="00BE1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7AD3">
        <w:rPr>
          <w:rFonts w:ascii="Times New Roman" w:hAnsi="Times New Roman"/>
          <w:sz w:val="30"/>
          <w:szCs w:val="30"/>
        </w:rPr>
        <w:t>Если в 2015 году заседания советов были проведены только в четырех комитетах, и их число составило 9 заседаний, то в 2016 году работа ОКЭС была возобновлена всеми комитетами. С этой целью были утверждены новые составы советов, разработаны планы работы на год. Как результат - в течение 2016 года всего было проведено уже 21 заседание.</w:t>
      </w:r>
    </w:p>
    <w:p w:rsidR="00BE1B82" w:rsidRPr="00BE1B82" w:rsidRDefault="00DD7AD3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 w:rsidR="00BE1B82" w:rsidRPr="00BE1B82">
        <w:rPr>
          <w:rFonts w:ascii="Times New Roman" w:hAnsi="Times New Roman"/>
          <w:sz w:val="30"/>
          <w:szCs w:val="30"/>
        </w:rPr>
        <w:t>Так за 10 месяцев 2017 года Минприроды и его территориальными органами проведено: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Минприроды – 3 заседания + 1 (24 ноября) итого 4 заседания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Брестским областным комитетом – 3 заседания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Витебским областным комитетом – 3 заседания (+ 1 заседание в декабре)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Гомельским областным комитетом – 2  заседания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Гродненским областным комитетом – 3 заседания (+ 1 заседание в декабре)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Минским областным комитетом – заседания не проводились, запланировано 1 на декабрь (в 2016 – было 3)</w:t>
      </w:r>
    </w:p>
    <w:p w:rsidR="00BE1B82" w:rsidRPr="00BE1B82" w:rsidRDefault="00BE1B82" w:rsidP="00BE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Минским городским комитетом – 2 заседания (+ 1 заседание в декабре)</w:t>
      </w:r>
    </w:p>
    <w:p w:rsidR="00BE1B82" w:rsidRPr="00BE1B82" w:rsidRDefault="00BE1B82" w:rsidP="00BE1B8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Могилевским областным комитетом– 3 заседания</w:t>
      </w:r>
    </w:p>
    <w:p w:rsidR="00BE1B82" w:rsidRPr="00BE1B82" w:rsidRDefault="00DD7AD3" w:rsidP="00BE1B82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 w:rsidR="00BE1B82" w:rsidRPr="00BE1B82">
        <w:rPr>
          <w:rFonts w:ascii="Times New Roman" w:hAnsi="Times New Roman"/>
          <w:b/>
          <w:sz w:val="30"/>
          <w:szCs w:val="30"/>
        </w:rPr>
        <w:t>В</w:t>
      </w:r>
      <w:r w:rsidRPr="00BE1B82">
        <w:rPr>
          <w:rFonts w:ascii="Times New Roman" w:hAnsi="Times New Roman"/>
          <w:b/>
          <w:sz w:val="30"/>
          <w:szCs w:val="30"/>
        </w:rPr>
        <w:t>сего</w:t>
      </w:r>
      <w:r w:rsidR="00BE1B82" w:rsidRPr="00BE1B82">
        <w:rPr>
          <w:rFonts w:ascii="Times New Roman" w:hAnsi="Times New Roman"/>
          <w:sz w:val="30"/>
          <w:szCs w:val="30"/>
        </w:rPr>
        <w:t xml:space="preserve"> за 10 месяцев -19 заседаний, за год предполагается – 25 заседаний</w:t>
      </w:r>
      <w:r>
        <w:rPr>
          <w:rFonts w:ascii="Times New Roman" w:hAnsi="Times New Roman"/>
          <w:sz w:val="30"/>
          <w:szCs w:val="30"/>
        </w:rPr>
        <w:t>.</w:t>
      </w:r>
    </w:p>
    <w:p w:rsidR="00DD7AD3" w:rsidRDefault="00DD7AD3" w:rsidP="00BE1B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D7AD3" w:rsidRDefault="00DD7AD3" w:rsidP="00DD7A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BE1B82" w:rsidRPr="00BE1B82">
        <w:rPr>
          <w:rFonts w:ascii="Times New Roman" w:hAnsi="Times New Roman"/>
          <w:sz w:val="30"/>
          <w:szCs w:val="30"/>
        </w:rPr>
        <w:t>Масляк</w:t>
      </w:r>
      <w:r>
        <w:rPr>
          <w:rFonts w:ascii="Times New Roman" w:hAnsi="Times New Roman"/>
          <w:sz w:val="30"/>
          <w:szCs w:val="30"/>
        </w:rPr>
        <w:t>а</w:t>
      </w:r>
      <w:r w:rsidR="00BE1B82" w:rsidRPr="00BE1B82">
        <w:rPr>
          <w:rFonts w:ascii="Times New Roman" w:hAnsi="Times New Roman"/>
          <w:sz w:val="30"/>
          <w:szCs w:val="30"/>
        </w:rPr>
        <w:t xml:space="preserve"> С</w:t>
      </w:r>
      <w:r>
        <w:rPr>
          <w:rFonts w:ascii="Times New Roman" w:hAnsi="Times New Roman"/>
          <w:sz w:val="30"/>
          <w:szCs w:val="30"/>
        </w:rPr>
        <w:t>.</w:t>
      </w:r>
      <w:r w:rsidR="00BE1B82" w:rsidRPr="00BE1B82">
        <w:rPr>
          <w:rFonts w:ascii="Times New Roman" w:hAnsi="Times New Roman"/>
          <w:sz w:val="30"/>
          <w:szCs w:val="30"/>
        </w:rPr>
        <w:t xml:space="preserve"> М</w:t>
      </w:r>
      <w:r>
        <w:rPr>
          <w:rFonts w:ascii="Times New Roman" w:hAnsi="Times New Roman"/>
          <w:sz w:val="30"/>
          <w:szCs w:val="30"/>
        </w:rPr>
        <w:t>.</w:t>
      </w:r>
      <w:r w:rsidR="00BE1B82" w:rsidRPr="00BE1B82">
        <w:rPr>
          <w:rFonts w:ascii="Times New Roman" w:hAnsi="Times New Roman"/>
          <w:sz w:val="30"/>
          <w:szCs w:val="30"/>
        </w:rPr>
        <w:t xml:space="preserve"> – председател</w:t>
      </w:r>
      <w:r>
        <w:rPr>
          <w:rFonts w:ascii="Times New Roman" w:hAnsi="Times New Roman"/>
          <w:sz w:val="30"/>
          <w:szCs w:val="30"/>
        </w:rPr>
        <w:t>я</w:t>
      </w:r>
      <w:r w:rsidR="00BE1B82" w:rsidRPr="00BE1B82">
        <w:rPr>
          <w:rFonts w:ascii="Times New Roman" w:hAnsi="Times New Roman"/>
          <w:sz w:val="30"/>
          <w:szCs w:val="30"/>
        </w:rPr>
        <w:t xml:space="preserve"> Минского городского комитета </w:t>
      </w:r>
      <w:r w:rsidR="00BE1B82" w:rsidRPr="00DD7AD3">
        <w:rPr>
          <w:rFonts w:ascii="Times New Roman" w:hAnsi="Times New Roman"/>
          <w:sz w:val="30"/>
          <w:szCs w:val="30"/>
        </w:rPr>
        <w:t>природных ресурсов и охраны окружающей среды</w:t>
      </w:r>
      <w:r w:rsidR="00BE1B82" w:rsidRPr="00DD7AD3">
        <w:rPr>
          <w:rFonts w:ascii="Times New Roman" w:hAnsi="Times New Roman"/>
          <w:bCs/>
          <w:sz w:val="30"/>
          <w:szCs w:val="30"/>
        </w:rPr>
        <w:t xml:space="preserve"> о работе ОКЭС </w:t>
      </w:r>
      <w:r>
        <w:rPr>
          <w:rFonts w:ascii="Times New Roman" w:hAnsi="Times New Roman"/>
          <w:bCs/>
          <w:sz w:val="30"/>
          <w:szCs w:val="30"/>
        </w:rPr>
        <w:t xml:space="preserve">в Минском городском комитете природных ресурсов и охраны окружающей среды, который пояснил, что </w:t>
      </w:r>
      <w:r w:rsidRPr="00DD7AD3">
        <w:rPr>
          <w:rFonts w:ascii="Times New Roman" w:hAnsi="Times New Roman"/>
          <w:sz w:val="30"/>
          <w:szCs w:val="30"/>
        </w:rPr>
        <w:t xml:space="preserve">состав ОКЭС </w:t>
      </w:r>
      <w:r>
        <w:rPr>
          <w:rFonts w:ascii="Times New Roman" w:hAnsi="Times New Roman"/>
          <w:sz w:val="30"/>
          <w:szCs w:val="30"/>
        </w:rPr>
        <w:t>комитета насчитывает</w:t>
      </w:r>
      <w:r w:rsidRPr="00DD7AD3">
        <w:rPr>
          <w:rFonts w:ascii="Times New Roman" w:hAnsi="Times New Roman"/>
          <w:sz w:val="30"/>
          <w:szCs w:val="30"/>
        </w:rPr>
        <w:t xml:space="preserve"> 11 общественных объединений: ОО «Ахова птушак Бацькаўшчыны», МОО «Экопартнерство», ОО «Экодом», ОО «Экоэнергия», учреждение «Центр экологических решений», ГК ОО «БРСМ» и другие, а также представитель религиозной общины «Приход в честь Всех Святых в г. Минске Минской Епархии Белорусской Православной Церкви»</w:t>
      </w:r>
      <w:r>
        <w:rPr>
          <w:rFonts w:ascii="Times New Roman" w:hAnsi="Times New Roman"/>
          <w:sz w:val="30"/>
          <w:szCs w:val="30"/>
        </w:rPr>
        <w:t>.</w:t>
      </w:r>
    </w:p>
    <w:p w:rsidR="00DD7AD3" w:rsidRPr="00DD7AD3" w:rsidRDefault="00DD7AD3" w:rsidP="00DD7A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DD7AD3">
        <w:rPr>
          <w:rFonts w:ascii="Times New Roman" w:hAnsi="Times New Roman"/>
          <w:sz w:val="30"/>
          <w:szCs w:val="30"/>
        </w:rPr>
        <w:t>На сайте комитета создан раздел «Взаимодействие с общественность», в котором размещен:</w:t>
      </w:r>
      <w:r>
        <w:rPr>
          <w:rFonts w:ascii="Times New Roman" w:hAnsi="Times New Roman"/>
          <w:sz w:val="30"/>
          <w:szCs w:val="30"/>
        </w:rPr>
        <w:t xml:space="preserve"> </w:t>
      </w:r>
      <w:r w:rsidRPr="00DD7AD3">
        <w:rPr>
          <w:rFonts w:ascii="Times New Roman" w:hAnsi="Times New Roman"/>
          <w:sz w:val="30"/>
          <w:szCs w:val="30"/>
        </w:rPr>
        <w:t>план работы ОКЭС на 2017 год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D7AD3">
        <w:rPr>
          <w:rFonts w:ascii="Times New Roman" w:hAnsi="Times New Roman"/>
          <w:sz w:val="30"/>
          <w:szCs w:val="30"/>
        </w:rPr>
        <w:t xml:space="preserve"> повестки и протоколы заседаний</w:t>
      </w:r>
      <w:r>
        <w:rPr>
          <w:rFonts w:ascii="Times New Roman" w:hAnsi="Times New Roman"/>
          <w:sz w:val="30"/>
          <w:szCs w:val="30"/>
        </w:rPr>
        <w:t>.</w:t>
      </w:r>
    </w:p>
    <w:p w:rsidR="00DD7AD3" w:rsidRPr="00DD7AD3" w:rsidRDefault="00DD7AD3" w:rsidP="00DD7AD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D7AD3">
        <w:rPr>
          <w:rFonts w:ascii="Times New Roman" w:hAnsi="Times New Roman"/>
          <w:sz w:val="30"/>
          <w:szCs w:val="30"/>
        </w:rPr>
        <w:tab/>
        <w:t>Как правило, на заседания советов приглашаются представители СМИ, общественные экологи, представители товарищества «Зеленая сеть», а также организации, которые имеют непосредстве</w:t>
      </w:r>
      <w:r>
        <w:rPr>
          <w:rFonts w:ascii="Times New Roman" w:hAnsi="Times New Roman"/>
          <w:sz w:val="30"/>
          <w:szCs w:val="30"/>
        </w:rPr>
        <w:t>нное отношение к затрагиваемой т</w:t>
      </w:r>
      <w:r w:rsidRPr="00DD7AD3">
        <w:rPr>
          <w:rFonts w:ascii="Times New Roman" w:hAnsi="Times New Roman"/>
          <w:sz w:val="30"/>
          <w:szCs w:val="30"/>
        </w:rPr>
        <w:t>ематике: УП «Минскзеленстрой», УП «Минскградо» и др.</w:t>
      </w:r>
    </w:p>
    <w:p w:rsidR="00DD7AD3" w:rsidRPr="00DD7AD3" w:rsidRDefault="00DD7AD3" w:rsidP="001E3CD0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 w:rsidRPr="00DD7AD3">
        <w:rPr>
          <w:rFonts w:ascii="Times New Roman" w:hAnsi="Times New Roman"/>
          <w:sz w:val="30"/>
          <w:szCs w:val="30"/>
        </w:rPr>
        <w:t xml:space="preserve">Обсуждаемые вопросы: </w:t>
      </w:r>
    </w:p>
    <w:p w:rsidR="00DD7AD3" w:rsidRPr="00DD7AD3" w:rsidRDefault="00DD7AD3" w:rsidP="001E3CD0">
      <w:pPr>
        <w:pStyle w:val="a6"/>
        <w:numPr>
          <w:ilvl w:val="0"/>
          <w:numId w:val="1"/>
        </w:numPr>
        <w:ind w:left="632" w:hanging="284"/>
        <w:jc w:val="both"/>
        <w:rPr>
          <w:bCs/>
          <w:sz w:val="30"/>
          <w:szCs w:val="30"/>
        </w:rPr>
      </w:pPr>
      <w:r w:rsidRPr="00DD7AD3">
        <w:rPr>
          <w:bCs/>
          <w:sz w:val="30"/>
          <w:szCs w:val="30"/>
        </w:rPr>
        <w:t>обращение с отходами в г.Минске;</w:t>
      </w:r>
    </w:p>
    <w:p w:rsidR="00DD7AD3" w:rsidRPr="00DD7AD3" w:rsidRDefault="00DD7AD3" w:rsidP="001E3CD0">
      <w:pPr>
        <w:pStyle w:val="a6"/>
        <w:numPr>
          <w:ilvl w:val="0"/>
          <w:numId w:val="1"/>
        </w:numPr>
        <w:ind w:left="632" w:hanging="284"/>
        <w:jc w:val="both"/>
        <w:rPr>
          <w:bCs/>
          <w:sz w:val="30"/>
          <w:szCs w:val="30"/>
        </w:rPr>
      </w:pPr>
      <w:r w:rsidRPr="00DD7AD3">
        <w:rPr>
          <w:bCs/>
          <w:sz w:val="30"/>
          <w:szCs w:val="30"/>
        </w:rPr>
        <w:t xml:space="preserve">участие общественных объединений в наблюдении за состоянием компенсационных посадок на территории г.Минска; </w:t>
      </w:r>
    </w:p>
    <w:p w:rsidR="00DD7AD3" w:rsidRDefault="00DD7AD3" w:rsidP="001E3CD0">
      <w:pPr>
        <w:pStyle w:val="a6"/>
        <w:numPr>
          <w:ilvl w:val="0"/>
          <w:numId w:val="1"/>
        </w:numPr>
        <w:ind w:left="632" w:hanging="284"/>
        <w:jc w:val="both"/>
        <w:rPr>
          <w:bCs/>
          <w:sz w:val="30"/>
          <w:szCs w:val="30"/>
        </w:rPr>
      </w:pPr>
      <w:r w:rsidRPr="00DD7AD3">
        <w:rPr>
          <w:bCs/>
          <w:sz w:val="30"/>
          <w:szCs w:val="30"/>
        </w:rPr>
        <w:t>важность зеленых насаждений для города;</w:t>
      </w:r>
    </w:p>
    <w:p w:rsidR="00DD7AD3" w:rsidRPr="00DD7AD3" w:rsidRDefault="00DD7AD3" w:rsidP="001E3CD0">
      <w:pPr>
        <w:pStyle w:val="a6"/>
        <w:numPr>
          <w:ilvl w:val="0"/>
          <w:numId w:val="1"/>
        </w:numPr>
        <w:ind w:left="632" w:hanging="284"/>
        <w:jc w:val="both"/>
        <w:rPr>
          <w:bCs/>
          <w:sz w:val="30"/>
          <w:szCs w:val="30"/>
        </w:rPr>
      </w:pPr>
      <w:r w:rsidRPr="00DD7AD3">
        <w:rPr>
          <w:bCs/>
          <w:sz w:val="30"/>
          <w:szCs w:val="30"/>
        </w:rPr>
        <w:t>проведение Европейской недели мобильности и международной акции «День без автомобиля в г.Минске».</w:t>
      </w:r>
    </w:p>
    <w:p w:rsidR="00DD7AD3" w:rsidRDefault="001E3CD0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В рамках взаимодействия с общественными объединениями Масляк С.М. отметил неактивность организаций по участию в конкурсе, объявленном Минским городским комитетом природных ресурсов и охраны окружающей среды, по наведению порядка в парках и скверах г. Минска.</w:t>
      </w:r>
    </w:p>
    <w:p w:rsidR="001E3CD0" w:rsidRDefault="001E3CD0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Сухий И.Г., представитель ОО «Экодом» отметила, что задача общественных объединений не убирать мусор, а проводить иные мероприятия в соответствии с возложенными </w:t>
      </w:r>
      <w:r w:rsidR="009C2808">
        <w:rPr>
          <w:rFonts w:ascii="Times New Roman" w:hAnsi="Times New Roman"/>
          <w:bCs/>
          <w:sz w:val="30"/>
          <w:szCs w:val="30"/>
        </w:rPr>
        <w:t xml:space="preserve">на организации </w:t>
      </w:r>
      <w:r>
        <w:rPr>
          <w:rFonts w:ascii="Times New Roman" w:hAnsi="Times New Roman"/>
          <w:bCs/>
          <w:sz w:val="30"/>
          <w:szCs w:val="30"/>
        </w:rPr>
        <w:t>полномочиями. В рамках акции «Зро</w:t>
      </w:r>
      <w:r>
        <w:rPr>
          <w:rFonts w:ascii="Times New Roman" w:hAnsi="Times New Roman"/>
          <w:bCs/>
          <w:sz w:val="30"/>
          <w:szCs w:val="30"/>
          <w:lang w:val="be-BY"/>
        </w:rPr>
        <w:t>бім</w:t>
      </w:r>
      <w:r>
        <w:rPr>
          <w:rFonts w:ascii="Times New Roman" w:hAnsi="Times New Roman"/>
          <w:bCs/>
          <w:sz w:val="30"/>
          <w:szCs w:val="30"/>
        </w:rPr>
        <w:t>» общественные объединения принимают участие в наведении порядка на земле и уборке мусора.</w:t>
      </w:r>
    </w:p>
    <w:p w:rsidR="001E3CD0" w:rsidRPr="001E3CD0" w:rsidRDefault="001E3CD0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Министр Худык А.П. отметил, </w:t>
      </w:r>
      <w:r w:rsidR="00B6443A">
        <w:rPr>
          <w:rFonts w:ascii="Times New Roman" w:hAnsi="Times New Roman"/>
          <w:bCs/>
          <w:sz w:val="30"/>
          <w:szCs w:val="30"/>
        </w:rPr>
        <w:t>что общественные объединения не должны заменять службы ЖКХ и зеленстроя. Они участвуют в экологических акциях и выступают в качестве народного контроля, что позволяет Минприроды черпать информацию. И это уже хорошо.</w:t>
      </w:r>
    </w:p>
    <w:p w:rsidR="00DD7AD3" w:rsidRDefault="00B6443A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Что касается вопроса участия общественных объединений в конкурсе, Министром предложено дополнительно обсудить данный вопрос на очередном заседании ОКЭС Минского городского комитета природных ресурсов и охраны окружающей среды. </w:t>
      </w:r>
    </w:p>
    <w:p w:rsidR="00B6443A" w:rsidRDefault="00B6443A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B6443A" w:rsidRPr="00B6443A" w:rsidRDefault="00B6443A" w:rsidP="006571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1B82">
        <w:rPr>
          <w:rFonts w:ascii="Times New Roman" w:hAnsi="Times New Roman"/>
          <w:sz w:val="30"/>
          <w:szCs w:val="30"/>
        </w:rPr>
        <w:t>Лысенко М</w:t>
      </w:r>
      <w:r>
        <w:rPr>
          <w:rFonts w:ascii="Times New Roman" w:hAnsi="Times New Roman"/>
          <w:sz w:val="30"/>
          <w:szCs w:val="30"/>
        </w:rPr>
        <w:t>.</w:t>
      </w:r>
      <w:r w:rsidRPr="00BE1B82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>.</w:t>
      </w:r>
      <w:r w:rsidRPr="00234E8F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 xml:space="preserve">заместителя </w:t>
      </w:r>
      <w:r w:rsidRPr="00234E8F">
        <w:rPr>
          <w:rFonts w:ascii="Times New Roman" w:hAnsi="Times New Roman"/>
          <w:sz w:val="30"/>
          <w:szCs w:val="30"/>
        </w:rPr>
        <w:t>председател</w:t>
      </w:r>
      <w:r>
        <w:rPr>
          <w:rFonts w:ascii="Times New Roman" w:hAnsi="Times New Roman"/>
          <w:sz w:val="30"/>
          <w:szCs w:val="30"/>
        </w:rPr>
        <w:t>я</w:t>
      </w:r>
      <w:r w:rsidRPr="00234E8F">
        <w:rPr>
          <w:rFonts w:ascii="Times New Roman" w:hAnsi="Times New Roman"/>
          <w:sz w:val="30"/>
          <w:szCs w:val="30"/>
        </w:rPr>
        <w:t xml:space="preserve"> Минского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>, который проинформировал, что за отчетный период заседания ОКЭС в Минском областном комитете природных ресурсов и охраны окружающей среды не проводились</w:t>
      </w:r>
      <w:r w:rsidR="006571F0">
        <w:rPr>
          <w:rFonts w:ascii="Times New Roman" w:hAnsi="Times New Roman"/>
          <w:sz w:val="30"/>
          <w:szCs w:val="30"/>
        </w:rPr>
        <w:t>, но одно заседание совета</w:t>
      </w:r>
      <w:r w:rsidR="006571F0" w:rsidRPr="00B6443A">
        <w:rPr>
          <w:rFonts w:ascii="Times New Roman" w:hAnsi="Times New Roman"/>
          <w:sz w:val="30"/>
          <w:szCs w:val="30"/>
        </w:rPr>
        <w:t xml:space="preserve"> запланировано </w:t>
      </w:r>
      <w:r w:rsidR="006571F0">
        <w:rPr>
          <w:rFonts w:ascii="Times New Roman" w:hAnsi="Times New Roman"/>
          <w:sz w:val="30"/>
          <w:szCs w:val="30"/>
        </w:rPr>
        <w:t xml:space="preserve">на </w:t>
      </w:r>
      <w:r w:rsidR="006571F0" w:rsidRPr="00B6443A">
        <w:rPr>
          <w:rFonts w:ascii="Times New Roman" w:hAnsi="Times New Roman"/>
          <w:sz w:val="30"/>
          <w:szCs w:val="30"/>
        </w:rPr>
        <w:t>декабрь 2017 г.</w:t>
      </w:r>
      <w:r w:rsidR="006571F0">
        <w:rPr>
          <w:rFonts w:ascii="Times New Roman" w:hAnsi="Times New Roman"/>
          <w:sz w:val="30"/>
          <w:szCs w:val="30"/>
        </w:rPr>
        <w:t xml:space="preserve"> </w:t>
      </w:r>
      <w:r w:rsidRPr="00B6443A">
        <w:rPr>
          <w:rFonts w:ascii="Times New Roman" w:hAnsi="Times New Roman"/>
          <w:sz w:val="30"/>
          <w:szCs w:val="30"/>
        </w:rPr>
        <w:t>Приказом от 20.11.2017 в связи с кадровыми изменениями утвержден новый состав ОКЭС.</w:t>
      </w:r>
    </w:p>
    <w:p w:rsidR="00B6443A" w:rsidRPr="00B6443A" w:rsidRDefault="006571F0" w:rsidP="00B64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Улаховичем Н.Д. – депутатом, членом постоянной комиссии по вопросам экологии, природопользования и чернобыльской катастрофы высказана заинтересованность в принятии участия в заседании ОКЭС Минского областного комитета природных ресурсов и охраны окружающей среды.</w:t>
      </w:r>
    </w:p>
    <w:p w:rsidR="00B6443A" w:rsidRPr="00B6443A" w:rsidRDefault="00B6443A" w:rsidP="00B6443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6571F0" w:rsidRPr="006571F0" w:rsidRDefault="006571F0" w:rsidP="006571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>Шилинчук</w:t>
      </w:r>
      <w:r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С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В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- </w:t>
      </w:r>
      <w:r w:rsidRPr="00234E8F">
        <w:rPr>
          <w:rFonts w:ascii="Times New Roman" w:hAnsi="Times New Roman"/>
          <w:sz w:val="30"/>
          <w:szCs w:val="30"/>
        </w:rPr>
        <w:t>заместител</w:t>
      </w:r>
      <w:r>
        <w:rPr>
          <w:rFonts w:ascii="Times New Roman" w:hAnsi="Times New Roman"/>
          <w:sz w:val="30"/>
          <w:szCs w:val="30"/>
        </w:rPr>
        <w:t>я</w:t>
      </w:r>
      <w:r w:rsidRPr="00234E8F">
        <w:rPr>
          <w:rFonts w:ascii="Times New Roman" w:hAnsi="Times New Roman"/>
          <w:sz w:val="30"/>
          <w:szCs w:val="30"/>
        </w:rPr>
        <w:t xml:space="preserve"> председателя Брестского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>, который пояснил, что с</w:t>
      </w:r>
      <w:r w:rsidRPr="006571F0">
        <w:rPr>
          <w:rFonts w:ascii="Times New Roman" w:hAnsi="Times New Roman"/>
          <w:sz w:val="30"/>
          <w:szCs w:val="30"/>
        </w:rPr>
        <w:t xml:space="preserve">остав ОКЭС </w:t>
      </w:r>
      <w:r w:rsidRPr="00234E8F">
        <w:rPr>
          <w:rFonts w:ascii="Times New Roman" w:hAnsi="Times New Roman"/>
          <w:sz w:val="30"/>
          <w:szCs w:val="30"/>
        </w:rPr>
        <w:t>Брестского областного комитета природных ресурсов и охраны окружающей среды</w:t>
      </w:r>
      <w:r w:rsidRPr="006571F0">
        <w:rPr>
          <w:rFonts w:ascii="Times New Roman" w:hAnsi="Times New Roman"/>
          <w:sz w:val="30"/>
          <w:szCs w:val="30"/>
        </w:rPr>
        <w:t xml:space="preserve"> утвержден в 2016 году, куда вошли представители общественных объединений</w:t>
      </w:r>
      <w:r>
        <w:rPr>
          <w:rFonts w:ascii="Times New Roman" w:hAnsi="Times New Roman"/>
          <w:sz w:val="30"/>
          <w:szCs w:val="30"/>
        </w:rPr>
        <w:t>: «Зеленый край», «Бремя земли», «Зеленая сеть»</w:t>
      </w:r>
      <w:r w:rsidRPr="006571F0">
        <w:rPr>
          <w:rFonts w:ascii="Times New Roman" w:hAnsi="Times New Roman"/>
          <w:sz w:val="30"/>
          <w:szCs w:val="30"/>
        </w:rPr>
        <w:t>,</w:t>
      </w:r>
      <w:r w:rsidR="00570394">
        <w:rPr>
          <w:rFonts w:ascii="Times New Roman" w:hAnsi="Times New Roman"/>
          <w:sz w:val="30"/>
          <w:szCs w:val="30"/>
        </w:rPr>
        <w:t xml:space="preserve"> «Белорусское геологическое общество», </w:t>
      </w:r>
      <w:r w:rsidR="00570394" w:rsidRPr="00DD7AD3">
        <w:rPr>
          <w:rFonts w:ascii="Times New Roman" w:hAnsi="Times New Roman"/>
          <w:sz w:val="30"/>
          <w:szCs w:val="30"/>
        </w:rPr>
        <w:t>«Ахова птушак Бацькаўшчыны»</w:t>
      </w:r>
      <w:r w:rsidR="00570394">
        <w:rPr>
          <w:rFonts w:ascii="Times New Roman" w:hAnsi="Times New Roman"/>
          <w:sz w:val="30"/>
          <w:szCs w:val="30"/>
        </w:rPr>
        <w:t>, а также</w:t>
      </w:r>
      <w:r w:rsidRPr="006571F0">
        <w:rPr>
          <w:rFonts w:ascii="Times New Roman" w:hAnsi="Times New Roman"/>
          <w:sz w:val="30"/>
          <w:szCs w:val="30"/>
        </w:rPr>
        <w:t xml:space="preserve"> профессорско-преподавательский состав университетов области, общественные экологи – всего 16 человек.</w:t>
      </w:r>
    </w:p>
    <w:p w:rsidR="006571F0" w:rsidRPr="006571F0" w:rsidRDefault="006571F0" w:rsidP="006571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71F0">
        <w:rPr>
          <w:rFonts w:ascii="Times New Roman" w:hAnsi="Times New Roman"/>
          <w:sz w:val="30"/>
          <w:szCs w:val="30"/>
        </w:rPr>
        <w:tab/>
        <w:t>В 2017 году состоялось 3 заседания ОКЭС.</w:t>
      </w:r>
    </w:p>
    <w:p w:rsidR="006571F0" w:rsidRPr="006571F0" w:rsidRDefault="006571F0" w:rsidP="006571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571F0">
        <w:rPr>
          <w:rFonts w:ascii="Times New Roman" w:hAnsi="Times New Roman"/>
          <w:sz w:val="30"/>
          <w:szCs w:val="30"/>
        </w:rPr>
        <w:lastRenderedPageBreak/>
        <w:tab/>
        <w:t>Обсуждаемые вопросы:</w:t>
      </w:r>
    </w:p>
    <w:p w:rsidR="006571F0" w:rsidRPr="006571F0" w:rsidRDefault="006571F0" w:rsidP="006571F0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 w:rsidRPr="006571F0">
        <w:rPr>
          <w:sz w:val="30"/>
          <w:szCs w:val="30"/>
        </w:rPr>
        <w:t>результаты работы за 2016 года и перспективы на 2017;</w:t>
      </w:r>
    </w:p>
    <w:p w:rsidR="00570394" w:rsidRDefault="006571F0" w:rsidP="00570394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 w:rsidRPr="006571F0">
        <w:rPr>
          <w:sz w:val="30"/>
          <w:szCs w:val="30"/>
        </w:rPr>
        <w:t>пропаганда эколо</w:t>
      </w:r>
      <w:r w:rsidR="00570394">
        <w:rPr>
          <w:sz w:val="30"/>
          <w:szCs w:val="30"/>
        </w:rPr>
        <w:t>гических знаний среди населения;</w:t>
      </w:r>
    </w:p>
    <w:p w:rsidR="006571F0" w:rsidRPr="00570394" w:rsidRDefault="006571F0" w:rsidP="00570394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 w:rsidRPr="00570394">
        <w:rPr>
          <w:sz w:val="30"/>
          <w:szCs w:val="30"/>
        </w:rPr>
        <w:t>развитие экологического туризма в Брестской области.</w:t>
      </w:r>
    </w:p>
    <w:p w:rsidR="00B6443A" w:rsidRPr="006571F0" w:rsidRDefault="00570394" w:rsidP="006571F0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Гиряевым А.С., начальником отдела биологического и ландшафтного разнообразия управления биологического и ландшафтного разнообразия высказана заинтересованность в тесном сотрудничестве с общественными объединениями в части проведения разъяснительной работы среди населения по вопросам защиты животных и требованиях законодательства по данному вопросу.</w:t>
      </w:r>
    </w:p>
    <w:p w:rsidR="006571F0" w:rsidRDefault="006571F0" w:rsidP="00DD7AD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202F7F" w:rsidRPr="00202F7F" w:rsidRDefault="00570394" w:rsidP="00202F7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34E8F">
        <w:rPr>
          <w:rFonts w:ascii="Times New Roman" w:hAnsi="Times New Roman"/>
          <w:sz w:val="30"/>
          <w:szCs w:val="30"/>
        </w:rPr>
        <w:t>Дук</w:t>
      </w:r>
      <w:r>
        <w:rPr>
          <w:rFonts w:ascii="Times New Roman" w:hAnsi="Times New Roman"/>
          <w:sz w:val="30"/>
          <w:szCs w:val="30"/>
        </w:rPr>
        <w:t>а</w:t>
      </w:r>
      <w:r w:rsidRPr="00234E8F">
        <w:rPr>
          <w:rFonts w:ascii="Times New Roman" w:hAnsi="Times New Roman"/>
          <w:sz w:val="30"/>
          <w:szCs w:val="30"/>
        </w:rPr>
        <w:t xml:space="preserve"> П</w:t>
      </w:r>
      <w:r>
        <w:rPr>
          <w:rFonts w:ascii="Times New Roman" w:hAnsi="Times New Roman"/>
          <w:sz w:val="30"/>
          <w:szCs w:val="30"/>
        </w:rPr>
        <w:t>.</w:t>
      </w:r>
      <w:r w:rsidRPr="00234E8F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>.</w:t>
      </w:r>
      <w:r w:rsidRPr="00234E8F">
        <w:rPr>
          <w:rFonts w:ascii="Times New Roman" w:hAnsi="Times New Roman"/>
          <w:sz w:val="30"/>
          <w:szCs w:val="30"/>
        </w:rPr>
        <w:t xml:space="preserve"> – заместител</w:t>
      </w:r>
      <w:r>
        <w:rPr>
          <w:rFonts w:ascii="Times New Roman" w:hAnsi="Times New Roman"/>
          <w:sz w:val="30"/>
          <w:szCs w:val="30"/>
        </w:rPr>
        <w:t>я</w:t>
      </w:r>
      <w:r w:rsidRPr="00234E8F">
        <w:rPr>
          <w:rFonts w:ascii="Times New Roman" w:hAnsi="Times New Roman"/>
          <w:sz w:val="30"/>
          <w:szCs w:val="30"/>
        </w:rPr>
        <w:t xml:space="preserve"> председателя Витебского областного комитета природных ресурсов и охраны окружающей среды</w:t>
      </w:r>
      <w:r w:rsidR="00202F7F">
        <w:rPr>
          <w:rFonts w:ascii="Times New Roman" w:hAnsi="Times New Roman"/>
          <w:sz w:val="30"/>
          <w:szCs w:val="30"/>
        </w:rPr>
        <w:t xml:space="preserve">, который проинформировал, что в </w:t>
      </w:r>
      <w:r w:rsidR="00202F7F" w:rsidRPr="00234E8F">
        <w:rPr>
          <w:rFonts w:ascii="Times New Roman" w:hAnsi="Times New Roman"/>
          <w:sz w:val="30"/>
          <w:szCs w:val="30"/>
        </w:rPr>
        <w:t>Витебско</w:t>
      </w:r>
      <w:r w:rsidR="00202F7F">
        <w:rPr>
          <w:rFonts w:ascii="Times New Roman" w:hAnsi="Times New Roman"/>
          <w:sz w:val="30"/>
          <w:szCs w:val="30"/>
        </w:rPr>
        <w:t>м</w:t>
      </w:r>
      <w:r w:rsidR="00202F7F" w:rsidRPr="00234E8F">
        <w:rPr>
          <w:rFonts w:ascii="Times New Roman" w:hAnsi="Times New Roman"/>
          <w:sz w:val="30"/>
          <w:szCs w:val="30"/>
        </w:rPr>
        <w:t xml:space="preserve"> областно</w:t>
      </w:r>
      <w:r w:rsidR="00202F7F">
        <w:rPr>
          <w:rFonts w:ascii="Times New Roman" w:hAnsi="Times New Roman"/>
          <w:sz w:val="30"/>
          <w:szCs w:val="30"/>
        </w:rPr>
        <w:t>м</w:t>
      </w:r>
      <w:r w:rsidR="00202F7F" w:rsidRPr="00234E8F">
        <w:rPr>
          <w:rFonts w:ascii="Times New Roman" w:hAnsi="Times New Roman"/>
          <w:sz w:val="30"/>
          <w:szCs w:val="30"/>
        </w:rPr>
        <w:t xml:space="preserve"> комитет</w:t>
      </w:r>
      <w:r w:rsidR="00202F7F">
        <w:rPr>
          <w:rFonts w:ascii="Times New Roman" w:hAnsi="Times New Roman"/>
          <w:sz w:val="30"/>
          <w:szCs w:val="30"/>
        </w:rPr>
        <w:t>е</w:t>
      </w:r>
      <w:r w:rsidR="00202F7F" w:rsidRPr="00234E8F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 w:rsidR="00202F7F" w:rsidRPr="00202F7F">
        <w:rPr>
          <w:rFonts w:ascii="Times New Roman" w:hAnsi="Times New Roman"/>
          <w:sz w:val="30"/>
          <w:szCs w:val="30"/>
        </w:rPr>
        <w:t xml:space="preserve"> </w:t>
      </w:r>
      <w:r w:rsidR="00202F7F">
        <w:rPr>
          <w:rFonts w:ascii="Times New Roman" w:hAnsi="Times New Roman"/>
          <w:sz w:val="30"/>
          <w:szCs w:val="30"/>
        </w:rPr>
        <w:t>ОКЭС был создан</w:t>
      </w:r>
      <w:r w:rsidR="00202F7F" w:rsidRPr="00202F7F">
        <w:rPr>
          <w:rFonts w:ascii="Times New Roman" w:hAnsi="Times New Roman"/>
          <w:sz w:val="30"/>
          <w:szCs w:val="30"/>
        </w:rPr>
        <w:t xml:space="preserve"> в 2010 году</w:t>
      </w:r>
      <w:r w:rsidR="00202F7F">
        <w:rPr>
          <w:rFonts w:ascii="Times New Roman" w:hAnsi="Times New Roman"/>
          <w:sz w:val="30"/>
          <w:szCs w:val="30"/>
        </w:rPr>
        <w:t>.  В</w:t>
      </w:r>
      <w:r w:rsidR="00202F7F" w:rsidRPr="00202F7F">
        <w:rPr>
          <w:rFonts w:ascii="Times New Roman" w:hAnsi="Times New Roman"/>
          <w:sz w:val="30"/>
          <w:szCs w:val="30"/>
        </w:rPr>
        <w:t xml:space="preserve"> 2017 году </w:t>
      </w:r>
      <w:r w:rsidR="00202F7F">
        <w:rPr>
          <w:rFonts w:ascii="Times New Roman" w:hAnsi="Times New Roman"/>
          <w:sz w:val="30"/>
          <w:szCs w:val="30"/>
        </w:rPr>
        <w:t xml:space="preserve">в соответствии с планом </w:t>
      </w:r>
      <w:r w:rsidR="00202F7F" w:rsidRPr="00202F7F">
        <w:rPr>
          <w:rFonts w:ascii="Times New Roman" w:hAnsi="Times New Roman"/>
          <w:sz w:val="30"/>
          <w:szCs w:val="30"/>
        </w:rPr>
        <w:t>состоялось три заседания</w:t>
      </w:r>
      <w:r w:rsidR="00202F7F">
        <w:rPr>
          <w:rFonts w:ascii="Times New Roman" w:hAnsi="Times New Roman"/>
          <w:sz w:val="30"/>
          <w:szCs w:val="30"/>
        </w:rPr>
        <w:t xml:space="preserve"> совета, на которых о</w:t>
      </w:r>
      <w:r w:rsidR="00202F7F" w:rsidRPr="00202F7F">
        <w:rPr>
          <w:rFonts w:ascii="Times New Roman" w:hAnsi="Times New Roman"/>
          <w:sz w:val="30"/>
          <w:szCs w:val="30"/>
        </w:rPr>
        <w:t>бсужда</w:t>
      </w:r>
      <w:r w:rsidR="00202F7F">
        <w:rPr>
          <w:rFonts w:ascii="Times New Roman" w:hAnsi="Times New Roman"/>
          <w:sz w:val="30"/>
          <w:szCs w:val="30"/>
        </w:rPr>
        <w:t>лись</w:t>
      </w:r>
      <w:r w:rsidR="00202F7F" w:rsidRPr="00202F7F">
        <w:rPr>
          <w:rFonts w:ascii="Times New Roman" w:hAnsi="Times New Roman"/>
          <w:sz w:val="30"/>
          <w:szCs w:val="30"/>
        </w:rPr>
        <w:t xml:space="preserve"> вопросы: </w:t>
      </w:r>
    </w:p>
    <w:p w:rsidR="00202F7F" w:rsidRDefault="00202F7F" w:rsidP="00202F7F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202F7F">
        <w:rPr>
          <w:sz w:val="30"/>
          <w:szCs w:val="30"/>
        </w:rPr>
        <w:t xml:space="preserve">об итогах работы общественного координационного экологического совета в 2016 году и планах на 2017 год; </w:t>
      </w:r>
    </w:p>
    <w:p w:rsidR="00202F7F" w:rsidRPr="00202F7F" w:rsidRDefault="00202F7F" w:rsidP="00202F7F">
      <w:pPr>
        <w:pStyle w:val="a6"/>
        <w:numPr>
          <w:ilvl w:val="0"/>
          <w:numId w:val="3"/>
        </w:numPr>
        <w:jc w:val="both"/>
        <w:rPr>
          <w:sz w:val="30"/>
          <w:szCs w:val="30"/>
        </w:rPr>
      </w:pPr>
      <w:r w:rsidRPr="00202F7F">
        <w:rPr>
          <w:sz w:val="30"/>
          <w:szCs w:val="30"/>
        </w:rPr>
        <w:t>об организация и проведение районного и областного этапов республиканских конкурсов.</w:t>
      </w:r>
    </w:p>
    <w:p w:rsidR="00202F7F" w:rsidRPr="00202F7F" w:rsidRDefault="00202F7F" w:rsidP="00202F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202F7F">
        <w:rPr>
          <w:rFonts w:ascii="Times New Roman" w:hAnsi="Times New Roman"/>
          <w:sz w:val="30"/>
          <w:szCs w:val="30"/>
        </w:rPr>
        <w:t>На сайте комитета создан раздел «Общественные</w:t>
      </w:r>
      <w:r>
        <w:rPr>
          <w:rFonts w:ascii="Times New Roman" w:hAnsi="Times New Roman"/>
          <w:sz w:val="30"/>
          <w:szCs w:val="30"/>
        </w:rPr>
        <w:t xml:space="preserve"> помощники», в котором размещены </w:t>
      </w:r>
      <w:r w:rsidRPr="00202F7F">
        <w:rPr>
          <w:rFonts w:ascii="Times New Roman" w:hAnsi="Times New Roman"/>
          <w:sz w:val="30"/>
          <w:szCs w:val="30"/>
        </w:rPr>
        <w:t>план работы ОКЭС на 2017 год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02F7F">
        <w:rPr>
          <w:rFonts w:ascii="Times New Roman" w:hAnsi="Times New Roman"/>
          <w:sz w:val="30"/>
          <w:szCs w:val="30"/>
        </w:rPr>
        <w:t>протоколы заседаний совета</w:t>
      </w:r>
      <w:r>
        <w:rPr>
          <w:rFonts w:ascii="Times New Roman" w:hAnsi="Times New Roman"/>
          <w:sz w:val="30"/>
          <w:szCs w:val="30"/>
        </w:rPr>
        <w:t>.</w:t>
      </w:r>
    </w:p>
    <w:p w:rsidR="00202F7F" w:rsidRPr="00202F7F" w:rsidRDefault="00202F7F" w:rsidP="00202F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02F7F" w:rsidRDefault="00202F7F" w:rsidP="00202F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>Шлык</w:t>
      </w:r>
      <w:r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В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34E8F">
        <w:rPr>
          <w:rFonts w:ascii="Times New Roman" w:hAnsi="Times New Roman"/>
          <w:sz w:val="30"/>
          <w:szCs w:val="30"/>
          <w:shd w:val="clear" w:color="auto" w:fill="FFFFFF"/>
        </w:rPr>
        <w:t xml:space="preserve"> Н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Pr="00234E8F">
        <w:rPr>
          <w:rFonts w:ascii="Times New Roman" w:hAnsi="Times New Roman"/>
          <w:sz w:val="30"/>
          <w:szCs w:val="30"/>
        </w:rPr>
        <w:t xml:space="preserve"> – председателя Гродненского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, который проинформировал, что в состав ОКЭС </w:t>
      </w:r>
      <w:r w:rsidRPr="00234E8F">
        <w:rPr>
          <w:rFonts w:ascii="Times New Roman" w:hAnsi="Times New Roman"/>
          <w:sz w:val="30"/>
          <w:szCs w:val="30"/>
        </w:rPr>
        <w:t>Гродненского областного комитета природных ресурсов 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 входят </w:t>
      </w:r>
      <w:r w:rsidRPr="00202F7F">
        <w:rPr>
          <w:rFonts w:ascii="Times New Roman" w:hAnsi="Times New Roman"/>
          <w:sz w:val="30"/>
          <w:szCs w:val="30"/>
        </w:rPr>
        <w:t>представители епархии Белорусской православной церкви;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202F7F">
        <w:rPr>
          <w:rFonts w:ascii="Times New Roman" w:hAnsi="Times New Roman"/>
          <w:sz w:val="30"/>
          <w:szCs w:val="30"/>
        </w:rPr>
        <w:t>ОО велосипедистов «ВелоГродно»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02F7F">
        <w:rPr>
          <w:rFonts w:ascii="Times New Roman" w:hAnsi="Times New Roman"/>
          <w:sz w:val="30"/>
          <w:szCs w:val="30"/>
        </w:rPr>
        <w:t>ОО «Гродненский рыболовный клуб»</w:t>
      </w:r>
      <w:r>
        <w:rPr>
          <w:rFonts w:ascii="Times New Roman" w:hAnsi="Times New Roman"/>
          <w:sz w:val="30"/>
          <w:szCs w:val="30"/>
        </w:rPr>
        <w:t xml:space="preserve">, </w:t>
      </w:r>
    </w:p>
    <w:p w:rsidR="00202F7F" w:rsidRDefault="00202F7F" w:rsidP="00202F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2F7F">
        <w:rPr>
          <w:rFonts w:ascii="Times New Roman" w:hAnsi="Times New Roman"/>
          <w:sz w:val="30"/>
          <w:szCs w:val="30"/>
        </w:rPr>
        <w:t>ОО молодых ученых «ВИТ»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02F7F">
        <w:rPr>
          <w:rFonts w:ascii="Times New Roman" w:hAnsi="Times New Roman"/>
          <w:sz w:val="30"/>
          <w:szCs w:val="30"/>
        </w:rPr>
        <w:t>Орхусский цен</w:t>
      </w:r>
      <w:r>
        <w:rPr>
          <w:rFonts w:ascii="Times New Roman" w:hAnsi="Times New Roman"/>
          <w:sz w:val="30"/>
          <w:szCs w:val="30"/>
        </w:rPr>
        <w:t>т</w:t>
      </w:r>
      <w:r w:rsidRPr="00202F7F">
        <w:rPr>
          <w:rFonts w:ascii="Times New Roman" w:hAnsi="Times New Roman"/>
          <w:sz w:val="30"/>
          <w:szCs w:val="30"/>
        </w:rPr>
        <w:t>р г. Гродно</w:t>
      </w:r>
      <w:r>
        <w:rPr>
          <w:rFonts w:ascii="Times New Roman" w:hAnsi="Times New Roman"/>
          <w:sz w:val="30"/>
          <w:szCs w:val="30"/>
        </w:rPr>
        <w:t xml:space="preserve">, </w:t>
      </w:r>
      <w:r w:rsidR="002F337F">
        <w:rPr>
          <w:rFonts w:ascii="Times New Roman" w:hAnsi="Times New Roman"/>
          <w:sz w:val="30"/>
          <w:szCs w:val="30"/>
        </w:rPr>
        <w:t>о</w:t>
      </w:r>
      <w:r w:rsidRPr="00202F7F">
        <w:rPr>
          <w:rFonts w:ascii="Times New Roman" w:hAnsi="Times New Roman"/>
          <w:sz w:val="30"/>
          <w:szCs w:val="30"/>
        </w:rPr>
        <w:t>бластное отделение ОО «Ахова птушак Бацькаушчыны»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02F7F">
        <w:rPr>
          <w:rFonts w:ascii="Times New Roman" w:hAnsi="Times New Roman"/>
          <w:sz w:val="30"/>
          <w:szCs w:val="30"/>
        </w:rPr>
        <w:t>Товарищество «Зеленая сеть»</w:t>
      </w:r>
      <w:r w:rsidR="002F337F">
        <w:rPr>
          <w:rFonts w:ascii="Times New Roman" w:hAnsi="Times New Roman"/>
          <w:sz w:val="30"/>
          <w:szCs w:val="30"/>
        </w:rPr>
        <w:t>, у</w:t>
      </w:r>
      <w:r w:rsidRPr="00202F7F">
        <w:rPr>
          <w:rFonts w:ascii="Times New Roman" w:hAnsi="Times New Roman"/>
          <w:sz w:val="30"/>
          <w:szCs w:val="30"/>
        </w:rPr>
        <w:t>чреждение образования «Гродненский Государственный университет им. Я.Купалы»</w:t>
      </w:r>
      <w:r w:rsidR="002F337F">
        <w:rPr>
          <w:rFonts w:ascii="Times New Roman" w:hAnsi="Times New Roman"/>
          <w:sz w:val="30"/>
          <w:szCs w:val="30"/>
        </w:rPr>
        <w:t xml:space="preserve">. </w:t>
      </w:r>
      <w:r w:rsidR="002F337F" w:rsidRPr="00202F7F">
        <w:rPr>
          <w:rFonts w:ascii="Times New Roman" w:hAnsi="Times New Roman"/>
          <w:sz w:val="30"/>
          <w:szCs w:val="30"/>
        </w:rPr>
        <w:t>План работы</w:t>
      </w:r>
      <w:r w:rsidR="002F337F">
        <w:rPr>
          <w:rFonts w:ascii="Times New Roman" w:hAnsi="Times New Roman"/>
          <w:sz w:val="30"/>
          <w:szCs w:val="30"/>
        </w:rPr>
        <w:t xml:space="preserve"> совета</w:t>
      </w:r>
      <w:r w:rsidR="002F337F" w:rsidRPr="00202F7F">
        <w:rPr>
          <w:rFonts w:ascii="Times New Roman" w:hAnsi="Times New Roman"/>
          <w:sz w:val="30"/>
          <w:szCs w:val="30"/>
        </w:rPr>
        <w:t xml:space="preserve"> на 2017 год </w:t>
      </w:r>
      <w:r w:rsidR="002F337F">
        <w:rPr>
          <w:rFonts w:ascii="Times New Roman" w:hAnsi="Times New Roman"/>
          <w:sz w:val="30"/>
          <w:szCs w:val="30"/>
        </w:rPr>
        <w:t xml:space="preserve">был </w:t>
      </w:r>
      <w:r w:rsidR="002F337F" w:rsidRPr="00202F7F">
        <w:rPr>
          <w:rFonts w:ascii="Times New Roman" w:hAnsi="Times New Roman"/>
          <w:sz w:val="30"/>
          <w:szCs w:val="30"/>
        </w:rPr>
        <w:t>утвержден 28.12.2016.</w:t>
      </w:r>
    </w:p>
    <w:p w:rsidR="00202F7F" w:rsidRPr="00202F7F" w:rsidRDefault="00202F7F" w:rsidP="002F337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02F7F">
        <w:rPr>
          <w:rFonts w:ascii="Times New Roman" w:hAnsi="Times New Roman"/>
          <w:sz w:val="30"/>
          <w:szCs w:val="30"/>
        </w:rPr>
        <w:t>На сайте комитета</w:t>
      </w:r>
      <w:r w:rsidR="002F337F">
        <w:rPr>
          <w:rFonts w:ascii="Times New Roman" w:hAnsi="Times New Roman"/>
          <w:sz w:val="30"/>
          <w:szCs w:val="30"/>
        </w:rPr>
        <w:t xml:space="preserve"> в рубрике «Актуально» </w:t>
      </w:r>
      <w:r w:rsidR="002F337F" w:rsidRPr="002F337F">
        <w:rPr>
          <w:rFonts w:ascii="Times New Roman" w:hAnsi="Times New Roman"/>
          <w:sz w:val="30"/>
          <w:szCs w:val="30"/>
        </w:rPr>
        <w:t xml:space="preserve">размещен </w:t>
      </w:r>
      <w:r w:rsidR="002F337F">
        <w:rPr>
          <w:rFonts w:ascii="Times New Roman" w:hAnsi="Times New Roman"/>
          <w:sz w:val="30"/>
          <w:szCs w:val="30"/>
        </w:rPr>
        <w:t xml:space="preserve">состав ОКЭС, план работы, </w:t>
      </w:r>
      <w:r w:rsidRPr="00202F7F">
        <w:rPr>
          <w:rFonts w:ascii="Times New Roman" w:hAnsi="Times New Roman"/>
          <w:sz w:val="30"/>
          <w:szCs w:val="30"/>
        </w:rPr>
        <w:t>повестки и протоколы заседаний</w:t>
      </w:r>
      <w:r w:rsidR="002F337F">
        <w:rPr>
          <w:rFonts w:ascii="Times New Roman" w:hAnsi="Times New Roman"/>
          <w:sz w:val="30"/>
          <w:szCs w:val="30"/>
        </w:rPr>
        <w:t>.</w:t>
      </w:r>
    </w:p>
    <w:p w:rsidR="00202F7F" w:rsidRPr="00202F7F" w:rsidRDefault="00202F7F" w:rsidP="00202F7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02F7F">
        <w:rPr>
          <w:rFonts w:ascii="Times New Roman" w:hAnsi="Times New Roman"/>
          <w:sz w:val="30"/>
          <w:szCs w:val="30"/>
        </w:rPr>
        <w:tab/>
        <w:t>Обсуждаемые вопросы:</w:t>
      </w:r>
    </w:p>
    <w:p w:rsidR="00202F7F" w:rsidRPr="00202F7F" w:rsidRDefault="00202F7F" w:rsidP="009C2808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202F7F">
        <w:rPr>
          <w:sz w:val="30"/>
          <w:szCs w:val="30"/>
        </w:rPr>
        <w:t xml:space="preserve">размещение информационных материалов экологической </w:t>
      </w:r>
      <w:r w:rsidR="009C2808">
        <w:rPr>
          <w:sz w:val="30"/>
          <w:szCs w:val="30"/>
        </w:rPr>
        <w:t>на</w:t>
      </w:r>
      <w:r w:rsidRPr="00202F7F">
        <w:rPr>
          <w:sz w:val="30"/>
          <w:szCs w:val="30"/>
        </w:rPr>
        <w:t>правленности на сайтах облкомитетов;</w:t>
      </w:r>
    </w:p>
    <w:p w:rsidR="002F337F" w:rsidRDefault="00202F7F" w:rsidP="002F337F">
      <w:pPr>
        <w:pStyle w:val="a6"/>
        <w:numPr>
          <w:ilvl w:val="0"/>
          <w:numId w:val="4"/>
        </w:numPr>
        <w:rPr>
          <w:sz w:val="30"/>
          <w:szCs w:val="30"/>
        </w:rPr>
      </w:pPr>
      <w:r w:rsidRPr="00202F7F">
        <w:rPr>
          <w:sz w:val="30"/>
          <w:szCs w:val="30"/>
        </w:rPr>
        <w:t>мероприятия по наведению порядка на земле;</w:t>
      </w:r>
    </w:p>
    <w:p w:rsidR="00570394" w:rsidRPr="002F337F" w:rsidRDefault="00202F7F" w:rsidP="002F337F">
      <w:pPr>
        <w:pStyle w:val="a6"/>
        <w:numPr>
          <w:ilvl w:val="0"/>
          <w:numId w:val="4"/>
        </w:numPr>
        <w:rPr>
          <w:sz w:val="30"/>
          <w:szCs w:val="30"/>
        </w:rPr>
      </w:pPr>
      <w:r w:rsidRPr="002F337F">
        <w:rPr>
          <w:sz w:val="30"/>
          <w:szCs w:val="30"/>
        </w:rPr>
        <w:lastRenderedPageBreak/>
        <w:t>проведение Международной научно-практической конференции «Актуальные проблемы экологии 2017».</w:t>
      </w:r>
    </w:p>
    <w:p w:rsidR="00570394" w:rsidRPr="00202F7F" w:rsidRDefault="002F337F" w:rsidP="002F337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Лобанов Е.А. – председатель учреждения «Центр экологических решений» в связи с инициативой производства на ОАО «Красносельскстройматериалы» </w:t>
      </w:r>
      <w:r w:rsidRPr="002F337F">
        <w:rPr>
          <w:rFonts w:ascii="Times New Roman" w:hAnsi="Times New Roman"/>
          <w:sz w:val="30"/>
          <w:szCs w:val="30"/>
        </w:rPr>
        <w:t>RDF-топливо</w:t>
      </w:r>
      <w:r>
        <w:rPr>
          <w:rFonts w:ascii="Times New Roman" w:hAnsi="Times New Roman"/>
          <w:sz w:val="30"/>
          <w:szCs w:val="30"/>
        </w:rPr>
        <w:t xml:space="preserve">, </w:t>
      </w:r>
      <w:r w:rsidR="00A03EC7">
        <w:rPr>
          <w:rFonts w:ascii="Times New Roman" w:hAnsi="Times New Roman"/>
          <w:sz w:val="30"/>
          <w:szCs w:val="30"/>
        </w:rPr>
        <w:t>и с учетом, что</w:t>
      </w:r>
      <w:r>
        <w:rPr>
          <w:rFonts w:ascii="Times New Roman" w:hAnsi="Times New Roman"/>
          <w:sz w:val="30"/>
          <w:szCs w:val="30"/>
        </w:rPr>
        <w:t xml:space="preserve"> указанный проект имеет значений для окружающей среды, ходатайствовал об обсуждении на ОКЭС Гродненского областного комитета природных ресурсов и охраны окружающей среды данного вопроса.</w:t>
      </w:r>
    </w:p>
    <w:p w:rsidR="00570394" w:rsidRPr="002F337F" w:rsidRDefault="006E0F70" w:rsidP="006E0F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 Худык А.П. отметил, что все проектные решения, в том числе и по производству</w:t>
      </w:r>
      <w:r w:rsidRPr="006E0F70">
        <w:rPr>
          <w:rFonts w:ascii="Times New Roman" w:hAnsi="Times New Roman"/>
          <w:sz w:val="30"/>
          <w:szCs w:val="30"/>
        </w:rPr>
        <w:t xml:space="preserve"> </w:t>
      </w:r>
      <w:r w:rsidRPr="002F337F">
        <w:rPr>
          <w:rFonts w:ascii="Times New Roman" w:hAnsi="Times New Roman"/>
          <w:sz w:val="30"/>
          <w:szCs w:val="30"/>
        </w:rPr>
        <w:t>RDF-</w:t>
      </w:r>
      <w:r>
        <w:rPr>
          <w:rFonts w:ascii="Times New Roman" w:hAnsi="Times New Roman"/>
          <w:sz w:val="30"/>
          <w:szCs w:val="30"/>
        </w:rPr>
        <w:t xml:space="preserve">топлива должны реализовываться с соблюдением требований в области охраны окружающей среды и не нарушать экологическую безопасность страны. Применяемые технологии должны быть экологически безопасны. Поэтому сегодня изучаются инновационные технологии и </w:t>
      </w:r>
      <w:r w:rsidR="00BC1239">
        <w:rPr>
          <w:rFonts w:ascii="Times New Roman" w:hAnsi="Times New Roman"/>
          <w:sz w:val="30"/>
          <w:szCs w:val="30"/>
        </w:rPr>
        <w:t xml:space="preserve">анализируются </w:t>
      </w:r>
      <w:r>
        <w:rPr>
          <w:rFonts w:ascii="Times New Roman" w:hAnsi="Times New Roman"/>
          <w:sz w:val="30"/>
          <w:szCs w:val="30"/>
        </w:rPr>
        <w:t>решения, которые предлагаются предприятиям.</w:t>
      </w:r>
    </w:p>
    <w:p w:rsidR="00BE1B82" w:rsidRDefault="00BE1B82" w:rsidP="00202F7F">
      <w:pPr>
        <w:spacing w:after="0" w:line="240" w:lineRule="auto"/>
        <w:ind w:firstLine="708"/>
        <w:rPr>
          <w:rFonts w:ascii="Times New Roman" w:hAnsi="Times New Roman"/>
          <w:bCs/>
          <w:sz w:val="30"/>
          <w:szCs w:val="30"/>
        </w:rPr>
      </w:pPr>
    </w:p>
    <w:p w:rsidR="00BC1239" w:rsidRPr="00BC1239" w:rsidRDefault="00BC1239" w:rsidP="00BC12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BE1B82" w:rsidRPr="00BC1239">
        <w:rPr>
          <w:rFonts w:ascii="Times New Roman" w:hAnsi="Times New Roman"/>
          <w:sz w:val="30"/>
          <w:szCs w:val="30"/>
        </w:rPr>
        <w:t>Синило Л</w:t>
      </w:r>
      <w:r w:rsidRPr="00BC1239">
        <w:rPr>
          <w:rFonts w:ascii="Times New Roman" w:hAnsi="Times New Roman"/>
          <w:sz w:val="30"/>
          <w:szCs w:val="30"/>
        </w:rPr>
        <w:t>.</w:t>
      </w:r>
      <w:r w:rsidR="00BE1B82" w:rsidRPr="00BC1239">
        <w:rPr>
          <w:rFonts w:ascii="Times New Roman" w:hAnsi="Times New Roman"/>
          <w:sz w:val="30"/>
          <w:szCs w:val="30"/>
        </w:rPr>
        <w:t xml:space="preserve"> М</w:t>
      </w:r>
      <w:r w:rsidRPr="00BC1239">
        <w:rPr>
          <w:rFonts w:ascii="Times New Roman" w:hAnsi="Times New Roman"/>
          <w:sz w:val="30"/>
          <w:szCs w:val="30"/>
        </w:rPr>
        <w:t>.</w:t>
      </w:r>
      <w:r w:rsidR="00BE1B82" w:rsidRPr="00BC1239">
        <w:rPr>
          <w:rFonts w:ascii="Times New Roman" w:hAnsi="Times New Roman"/>
          <w:sz w:val="30"/>
          <w:szCs w:val="30"/>
        </w:rPr>
        <w:t xml:space="preserve"> – заместител</w:t>
      </w:r>
      <w:r w:rsidRPr="00BC1239">
        <w:rPr>
          <w:rFonts w:ascii="Times New Roman" w:hAnsi="Times New Roman"/>
          <w:sz w:val="30"/>
          <w:szCs w:val="30"/>
        </w:rPr>
        <w:t>я</w:t>
      </w:r>
      <w:r w:rsidR="00BE1B82" w:rsidRPr="00BC1239">
        <w:rPr>
          <w:rFonts w:ascii="Times New Roman" w:hAnsi="Times New Roman"/>
          <w:sz w:val="30"/>
          <w:szCs w:val="30"/>
        </w:rPr>
        <w:t xml:space="preserve"> председателя Гомельского </w:t>
      </w:r>
      <w:r w:rsidRPr="00BC1239">
        <w:rPr>
          <w:rFonts w:ascii="Times New Roman" w:hAnsi="Times New Roman"/>
          <w:sz w:val="30"/>
          <w:szCs w:val="30"/>
        </w:rPr>
        <w:t>о</w:t>
      </w:r>
      <w:r w:rsidR="00BE1B82" w:rsidRPr="00BC1239">
        <w:rPr>
          <w:rFonts w:ascii="Times New Roman" w:hAnsi="Times New Roman"/>
          <w:sz w:val="30"/>
          <w:szCs w:val="30"/>
        </w:rPr>
        <w:t>бластного комитета природных рес</w:t>
      </w:r>
      <w:r>
        <w:rPr>
          <w:rFonts w:ascii="Times New Roman" w:hAnsi="Times New Roman"/>
          <w:sz w:val="30"/>
          <w:szCs w:val="30"/>
        </w:rPr>
        <w:t xml:space="preserve">урсов и охраны окружающей среды, которая пояснила, что </w:t>
      </w:r>
      <w:r w:rsidRPr="00BC1239">
        <w:rPr>
          <w:rFonts w:ascii="Times New Roman" w:hAnsi="Times New Roman"/>
          <w:sz w:val="30"/>
          <w:szCs w:val="30"/>
        </w:rPr>
        <w:t>состав ОКЭС Гомельского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>урсов и охраны окружающей среды</w:t>
      </w:r>
      <w:r w:rsidRPr="00BC1239">
        <w:rPr>
          <w:rFonts w:ascii="Times New Roman" w:hAnsi="Times New Roman"/>
          <w:sz w:val="30"/>
          <w:szCs w:val="30"/>
        </w:rPr>
        <w:t xml:space="preserve"> входят представители ОО «Гомельская ассоциация детей и молодежи (АСДЕМО)», Гомельского областного отделения РОО «Белорусский детский фонд», высших учетных заведений Гомельского государственного областного экологического центра детей и молодежи.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BC1239">
        <w:rPr>
          <w:rFonts w:ascii="Times New Roman" w:hAnsi="Times New Roman"/>
          <w:sz w:val="30"/>
          <w:szCs w:val="30"/>
        </w:rPr>
        <w:t>В 2017 году состоялось 2 заседания ОКЭС.</w:t>
      </w:r>
    </w:p>
    <w:p w:rsidR="00BC1239" w:rsidRPr="00BC1239" w:rsidRDefault="00BC1239" w:rsidP="00BC12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1239">
        <w:rPr>
          <w:rFonts w:ascii="Times New Roman" w:hAnsi="Times New Roman"/>
          <w:sz w:val="30"/>
          <w:szCs w:val="30"/>
        </w:rPr>
        <w:tab/>
        <w:t>Обсуждаемые вопросы:</w:t>
      </w:r>
    </w:p>
    <w:p w:rsidR="00BC1239" w:rsidRDefault="00BC1239" w:rsidP="00BC1239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 w:rsidRPr="00BC1239">
        <w:rPr>
          <w:sz w:val="30"/>
          <w:szCs w:val="30"/>
        </w:rPr>
        <w:t>подготовка плана информационной работы на 2017 года</w:t>
      </w:r>
      <w:r>
        <w:rPr>
          <w:sz w:val="30"/>
          <w:szCs w:val="30"/>
        </w:rPr>
        <w:t>;</w:t>
      </w:r>
    </w:p>
    <w:p w:rsidR="00BE1B82" w:rsidRPr="00BC1239" w:rsidRDefault="00BC1239" w:rsidP="00BC1239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BC1239">
        <w:rPr>
          <w:sz w:val="30"/>
          <w:szCs w:val="30"/>
        </w:rPr>
        <w:t>одготовка и проведение акции «День без автомобиля»</w:t>
      </w:r>
      <w:r>
        <w:rPr>
          <w:sz w:val="30"/>
          <w:szCs w:val="30"/>
        </w:rPr>
        <w:t>.</w:t>
      </w:r>
    </w:p>
    <w:p w:rsidR="00BC1239" w:rsidRPr="00BC1239" w:rsidRDefault="00BC1239" w:rsidP="00BC12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на сайте комитета </w:t>
      </w:r>
      <w:r w:rsidRPr="00BC1239">
        <w:rPr>
          <w:rFonts w:ascii="Times New Roman" w:hAnsi="Times New Roman"/>
          <w:sz w:val="30"/>
          <w:szCs w:val="30"/>
        </w:rPr>
        <w:t>создан раздел «Работа с общес</w:t>
      </w:r>
      <w:r>
        <w:rPr>
          <w:rFonts w:ascii="Times New Roman" w:hAnsi="Times New Roman"/>
          <w:sz w:val="30"/>
          <w:szCs w:val="30"/>
        </w:rPr>
        <w:t>твенностью», в котором размещено п</w:t>
      </w:r>
      <w:r w:rsidRPr="00BC1239">
        <w:rPr>
          <w:rFonts w:ascii="Times New Roman" w:hAnsi="Times New Roman"/>
          <w:sz w:val="30"/>
          <w:szCs w:val="30"/>
        </w:rPr>
        <w:t>оложение об ОКЭС</w:t>
      </w:r>
      <w:r>
        <w:rPr>
          <w:rFonts w:ascii="Times New Roman" w:hAnsi="Times New Roman"/>
          <w:sz w:val="30"/>
          <w:szCs w:val="30"/>
        </w:rPr>
        <w:t xml:space="preserve">, </w:t>
      </w:r>
      <w:r w:rsidRPr="00BC1239">
        <w:rPr>
          <w:rFonts w:ascii="Times New Roman" w:hAnsi="Times New Roman"/>
          <w:sz w:val="30"/>
          <w:szCs w:val="30"/>
        </w:rPr>
        <w:t>протоколы заседаний совета за 2015 и 2016 годы</w:t>
      </w:r>
      <w:r>
        <w:rPr>
          <w:rFonts w:ascii="Times New Roman" w:hAnsi="Times New Roman"/>
          <w:sz w:val="30"/>
          <w:szCs w:val="30"/>
        </w:rPr>
        <w:t>.</w:t>
      </w:r>
    </w:p>
    <w:p w:rsidR="00BC1239" w:rsidRPr="00BC1239" w:rsidRDefault="00BC1239" w:rsidP="00BC123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C1239">
        <w:rPr>
          <w:rFonts w:ascii="Times New Roman" w:hAnsi="Times New Roman"/>
          <w:b/>
          <w:sz w:val="30"/>
          <w:szCs w:val="30"/>
        </w:rPr>
        <w:tab/>
      </w:r>
      <w:r w:rsidRPr="00BC1239">
        <w:rPr>
          <w:rFonts w:ascii="Times New Roman" w:hAnsi="Times New Roman"/>
          <w:sz w:val="30"/>
          <w:szCs w:val="30"/>
        </w:rPr>
        <w:t>Для более</w:t>
      </w:r>
      <w:r>
        <w:rPr>
          <w:rFonts w:ascii="Times New Roman" w:hAnsi="Times New Roman"/>
          <w:sz w:val="30"/>
          <w:szCs w:val="30"/>
        </w:rPr>
        <w:t xml:space="preserve"> активного сотрудничества с общественными объединениями</w:t>
      </w:r>
      <w:r w:rsidR="00E11AC6">
        <w:rPr>
          <w:rFonts w:ascii="Times New Roman" w:hAnsi="Times New Roman"/>
          <w:sz w:val="30"/>
          <w:szCs w:val="30"/>
        </w:rPr>
        <w:t xml:space="preserve"> на местах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BC1239">
        <w:rPr>
          <w:rFonts w:ascii="Times New Roman" w:hAnsi="Times New Roman"/>
          <w:sz w:val="30"/>
          <w:szCs w:val="30"/>
        </w:rPr>
        <w:t>Синило Л.М.</w:t>
      </w:r>
      <w:r>
        <w:rPr>
          <w:rFonts w:ascii="Times New Roman" w:hAnsi="Times New Roman"/>
          <w:sz w:val="30"/>
          <w:szCs w:val="30"/>
        </w:rPr>
        <w:t xml:space="preserve"> высказана просьба о</w:t>
      </w:r>
      <w:r w:rsidR="00E11AC6">
        <w:rPr>
          <w:rFonts w:ascii="Times New Roman" w:hAnsi="Times New Roman"/>
          <w:sz w:val="30"/>
          <w:szCs w:val="30"/>
        </w:rPr>
        <w:t xml:space="preserve"> создании и регистрации общественными объединениями региональных представительств.</w:t>
      </w:r>
    </w:p>
    <w:p w:rsidR="00BC1239" w:rsidRPr="00E11AC6" w:rsidRDefault="00E11AC6" w:rsidP="00BC12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Лобанов Е.А. – председатель учреждения «Центр экологических решений» отметил работу газеты «Светлагорс</w:t>
      </w:r>
      <w:r>
        <w:rPr>
          <w:rFonts w:ascii="Times New Roman" w:hAnsi="Times New Roman"/>
          <w:sz w:val="30"/>
          <w:szCs w:val="30"/>
          <w:lang w:val="be-BY"/>
        </w:rPr>
        <w:t>кія навіны</w:t>
      </w:r>
      <w:r>
        <w:rPr>
          <w:rFonts w:ascii="Times New Roman" w:hAnsi="Times New Roman"/>
          <w:sz w:val="30"/>
          <w:szCs w:val="30"/>
        </w:rPr>
        <w:t>», активно продвигающую на своих страницах публикации по экологической тематике.</w:t>
      </w:r>
    </w:p>
    <w:p w:rsidR="00BC1239" w:rsidRDefault="009774EB" w:rsidP="00BC12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Также Лобановым Е.А. высказана просьба о содействии со стороны</w:t>
      </w:r>
      <w:r w:rsidRPr="009774EB">
        <w:rPr>
          <w:rFonts w:ascii="Times New Roman" w:hAnsi="Times New Roman"/>
          <w:sz w:val="30"/>
          <w:szCs w:val="30"/>
        </w:rPr>
        <w:t xml:space="preserve"> </w:t>
      </w:r>
      <w:r w:rsidRPr="00BC1239">
        <w:rPr>
          <w:rFonts w:ascii="Times New Roman" w:hAnsi="Times New Roman"/>
          <w:sz w:val="30"/>
          <w:szCs w:val="30"/>
        </w:rPr>
        <w:t>Гомельского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 xml:space="preserve">урсов и </w:t>
      </w:r>
      <w:r>
        <w:rPr>
          <w:rFonts w:ascii="Times New Roman" w:hAnsi="Times New Roman"/>
          <w:sz w:val="30"/>
          <w:szCs w:val="30"/>
        </w:rPr>
        <w:lastRenderedPageBreak/>
        <w:t xml:space="preserve">охраны окружающей среды в получении информации о деятельности </w:t>
      </w:r>
      <w:r w:rsidR="00E11AC6" w:rsidRPr="00E11AC6">
        <w:rPr>
          <w:rFonts w:ascii="Times New Roman" w:hAnsi="Times New Roman"/>
          <w:sz w:val="30"/>
          <w:szCs w:val="30"/>
        </w:rPr>
        <w:t>ОАО</w:t>
      </w:r>
      <w:r>
        <w:rPr>
          <w:rFonts w:ascii="Times New Roman" w:hAnsi="Times New Roman"/>
          <w:sz w:val="30"/>
          <w:szCs w:val="30"/>
        </w:rPr>
        <w:t xml:space="preserve"> «</w:t>
      </w:r>
      <w:r w:rsidR="00E11AC6" w:rsidRPr="00E11AC6">
        <w:rPr>
          <w:rFonts w:ascii="Times New Roman" w:hAnsi="Times New Roman"/>
          <w:sz w:val="30"/>
          <w:szCs w:val="30"/>
        </w:rPr>
        <w:t>Светлогорский целлюлозно-картонный комбинат</w:t>
      </w:r>
      <w:r>
        <w:rPr>
          <w:rFonts w:ascii="Times New Roman" w:hAnsi="Times New Roman"/>
          <w:sz w:val="30"/>
          <w:szCs w:val="30"/>
        </w:rPr>
        <w:t>»</w:t>
      </w:r>
      <w:r w:rsidR="00885AEC">
        <w:rPr>
          <w:rFonts w:ascii="Times New Roman" w:hAnsi="Times New Roman"/>
          <w:sz w:val="30"/>
          <w:szCs w:val="30"/>
        </w:rPr>
        <w:t>, поскольку непосредственно от предприятия получить информацию сложно.</w:t>
      </w:r>
    </w:p>
    <w:p w:rsidR="00885AEC" w:rsidRDefault="00885AEC" w:rsidP="00BC12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C1239">
        <w:rPr>
          <w:rFonts w:ascii="Times New Roman" w:hAnsi="Times New Roman"/>
          <w:sz w:val="30"/>
          <w:szCs w:val="30"/>
        </w:rPr>
        <w:t>Синило Л. М. – заместител</w:t>
      </w:r>
      <w:r>
        <w:rPr>
          <w:rFonts w:ascii="Times New Roman" w:hAnsi="Times New Roman"/>
          <w:sz w:val="30"/>
          <w:szCs w:val="30"/>
        </w:rPr>
        <w:t>ь</w:t>
      </w:r>
      <w:r w:rsidRPr="00BC1239">
        <w:rPr>
          <w:rFonts w:ascii="Times New Roman" w:hAnsi="Times New Roman"/>
          <w:sz w:val="30"/>
          <w:szCs w:val="30"/>
        </w:rPr>
        <w:t xml:space="preserve"> председателя Гомельского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 xml:space="preserve">урсов и охраны окружающей среды проинформировала, что в настоящее время на </w:t>
      </w:r>
      <w:r w:rsidRPr="00E11AC6">
        <w:rPr>
          <w:rFonts w:ascii="Times New Roman" w:hAnsi="Times New Roman"/>
          <w:sz w:val="30"/>
          <w:szCs w:val="30"/>
        </w:rPr>
        <w:t>ОАО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E11AC6">
        <w:rPr>
          <w:rFonts w:ascii="Times New Roman" w:hAnsi="Times New Roman"/>
          <w:sz w:val="30"/>
          <w:szCs w:val="30"/>
        </w:rPr>
        <w:t>Светлогорский целлюлозно-картонный комбинат</w:t>
      </w:r>
      <w:r>
        <w:rPr>
          <w:rFonts w:ascii="Times New Roman" w:hAnsi="Times New Roman"/>
          <w:sz w:val="30"/>
          <w:szCs w:val="30"/>
        </w:rPr>
        <w:t>» проводятся пуско-наладочные работы. В дальнейшем совместно с аналитической лабораторией будет проводиться отбор проб. Полученная информация будет доведена до граждан. Кроме того, в адрес администрации предприятия направлялись письма о необходимости соблюдения положений Орхусской конвенции в части доступа общественности к экологической информации.</w:t>
      </w:r>
    </w:p>
    <w:p w:rsidR="00885AEC" w:rsidRDefault="00885AEC" w:rsidP="00BC123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85AEC" w:rsidRPr="00885AEC" w:rsidRDefault="00885AEC" w:rsidP="00885A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BE1B82" w:rsidRPr="00885AEC">
        <w:rPr>
          <w:rFonts w:ascii="Times New Roman" w:hAnsi="Times New Roman"/>
          <w:sz w:val="30"/>
          <w:szCs w:val="30"/>
        </w:rPr>
        <w:t>Дедк</w:t>
      </w:r>
      <w:r w:rsidR="00271D46">
        <w:rPr>
          <w:rFonts w:ascii="Times New Roman" w:hAnsi="Times New Roman"/>
          <w:sz w:val="30"/>
          <w:szCs w:val="30"/>
        </w:rPr>
        <w:t>ову</w:t>
      </w:r>
      <w:r w:rsidR="00BE1B82" w:rsidRPr="00885AEC">
        <w:rPr>
          <w:rFonts w:ascii="Times New Roman" w:hAnsi="Times New Roman"/>
          <w:sz w:val="30"/>
          <w:szCs w:val="30"/>
        </w:rPr>
        <w:t xml:space="preserve"> Н</w:t>
      </w:r>
      <w:r w:rsidRPr="00885AEC">
        <w:rPr>
          <w:rFonts w:ascii="Times New Roman" w:hAnsi="Times New Roman"/>
          <w:sz w:val="30"/>
          <w:szCs w:val="30"/>
        </w:rPr>
        <w:t>.</w:t>
      </w:r>
      <w:r w:rsidR="00BE1B82" w:rsidRPr="00885AEC">
        <w:rPr>
          <w:rFonts w:ascii="Times New Roman" w:hAnsi="Times New Roman"/>
          <w:sz w:val="30"/>
          <w:szCs w:val="30"/>
        </w:rPr>
        <w:t xml:space="preserve"> Л</w:t>
      </w:r>
      <w:r w:rsidRPr="00885AEC">
        <w:rPr>
          <w:rFonts w:ascii="Times New Roman" w:hAnsi="Times New Roman"/>
          <w:sz w:val="30"/>
          <w:szCs w:val="30"/>
        </w:rPr>
        <w:t>.</w:t>
      </w:r>
      <w:r w:rsidR="00BE1B82" w:rsidRPr="00885AEC">
        <w:rPr>
          <w:rFonts w:ascii="Times New Roman" w:hAnsi="Times New Roman"/>
          <w:sz w:val="30"/>
          <w:szCs w:val="30"/>
        </w:rPr>
        <w:t xml:space="preserve"> - председател</w:t>
      </w:r>
      <w:r w:rsidRPr="00885AEC">
        <w:rPr>
          <w:rFonts w:ascii="Times New Roman" w:hAnsi="Times New Roman"/>
          <w:sz w:val="30"/>
          <w:szCs w:val="30"/>
        </w:rPr>
        <w:t>ю</w:t>
      </w:r>
      <w:r w:rsidR="00BE1B82" w:rsidRPr="00885AEC">
        <w:rPr>
          <w:rFonts w:ascii="Times New Roman" w:hAnsi="Times New Roman"/>
          <w:sz w:val="30"/>
          <w:szCs w:val="30"/>
        </w:rPr>
        <w:t xml:space="preserve"> Могилевского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>урсов и охраны окружающей среды, который проинформировал, что в</w:t>
      </w:r>
      <w:r w:rsidRPr="00885AEC">
        <w:rPr>
          <w:rFonts w:ascii="Times New Roman" w:hAnsi="Times New Roman"/>
          <w:sz w:val="30"/>
          <w:szCs w:val="30"/>
        </w:rPr>
        <w:t xml:space="preserve"> состав </w:t>
      </w:r>
      <w:r>
        <w:rPr>
          <w:rFonts w:ascii="Times New Roman" w:hAnsi="Times New Roman"/>
          <w:sz w:val="30"/>
          <w:szCs w:val="30"/>
        </w:rPr>
        <w:t>совета</w:t>
      </w:r>
      <w:r w:rsidRPr="00885AEC">
        <w:rPr>
          <w:rFonts w:ascii="Times New Roman" w:hAnsi="Times New Roman"/>
          <w:sz w:val="30"/>
          <w:szCs w:val="30"/>
        </w:rPr>
        <w:t xml:space="preserve"> Могилевского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>урсов и охраны окружающей среды</w:t>
      </w:r>
      <w:r w:rsidRPr="00885AEC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</w:rPr>
        <w:t>ходит 4 общественных объединения</w:t>
      </w:r>
      <w:r w:rsidRPr="00885AEC">
        <w:rPr>
          <w:rFonts w:ascii="Times New Roman" w:hAnsi="Times New Roman"/>
          <w:sz w:val="30"/>
          <w:szCs w:val="30"/>
        </w:rPr>
        <w:t>, представители высших учебных заведений</w:t>
      </w:r>
      <w:r>
        <w:rPr>
          <w:rFonts w:ascii="Times New Roman" w:hAnsi="Times New Roman"/>
          <w:sz w:val="30"/>
          <w:szCs w:val="30"/>
        </w:rPr>
        <w:t xml:space="preserve"> области</w:t>
      </w:r>
      <w:r w:rsidRPr="00885AEC">
        <w:rPr>
          <w:rFonts w:ascii="Times New Roman" w:hAnsi="Times New Roman"/>
          <w:sz w:val="30"/>
          <w:szCs w:val="30"/>
        </w:rPr>
        <w:t>, областной библиотеки.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885AEC">
        <w:rPr>
          <w:rFonts w:ascii="Times New Roman" w:hAnsi="Times New Roman"/>
          <w:sz w:val="30"/>
          <w:szCs w:val="30"/>
        </w:rPr>
        <w:t>В 2017 году состоялось 2 заседания ОКЭС.</w:t>
      </w:r>
    </w:p>
    <w:p w:rsidR="00885AEC" w:rsidRPr="00885AEC" w:rsidRDefault="00885AEC" w:rsidP="00885AE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85AEC">
        <w:rPr>
          <w:rFonts w:ascii="Times New Roman" w:hAnsi="Times New Roman"/>
          <w:sz w:val="30"/>
          <w:szCs w:val="30"/>
        </w:rPr>
        <w:tab/>
        <w:t>Обсуждаемые вопросы:</w:t>
      </w:r>
    </w:p>
    <w:p w:rsidR="00885AEC" w:rsidRDefault="00885AEC" w:rsidP="00885AEC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 w:rsidRPr="00885AEC">
        <w:rPr>
          <w:sz w:val="30"/>
          <w:szCs w:val="30"/>
        </w:rPr>
        <w:t>проведения мероприятий к экологическим датам</w:t>
      </w:r>
      <w:r>
        <w:rPr>
          <w:sz w:val="30"/>
          <w:szCs w:val="30"/>
        </w:rPr>
        <w:t>;</w:t>
      </w:r>
    </w:p>
    <w:p w:rsidR="00B840D8" w:rsidRPr="00885AEC" w:rsidRDefault="00885AEC" w:rsidP="00885AEC">
      <w:pPr>
        <w:pStyle w:val="a6"/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885AEC">
        <w:rPr>
          <w:sz w:val="30"/>
          <w:szCs w:val="30"/>
        </w:rPr>
        <w:t>еализации экологических проектов на территории области</w:t>
      </w:r>
      <w:r>
        <w:rPr>
          <w:sz w:val="30"/>
          <w:szCs w:val="30"/>
        </w:rPr>
        <w:t>.</w:t>
      </w:r>
    </w:p>
    <w:p w:rsidR="00885AEC" w:rsidRPr="00885AEC" w:rsidRDefault="00A03EC7" w:rsidP="00885A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Федоров Г. – представитель ОО «Экодом» ходатайствовал о размещении на сайте </w:t>
      </w:r>
      <w:r w:rsidRPr="00885AEC">
        <w:rPr>
          <w:rFonts w:ascii="Times New Roman" w:hAnsi="Times New Roman"/>
          <w:sz w:val="30"/>
          <w:szCs w:val="30"/>
        </w:rPr>
        <w:t>Могилевского областного комитета природных рес</w:t>
      </w:r>
      <w:r>
        <w:rPr>
          <w:rFonts w:ascii="Times New Roman" w:hAnsi="Times New Roman"/>
          <w:sz w:val="30"/>
          <w:szCs w:val="30"/>
        </w:rPr>
        <w:t>урсов и охраны окружающей среды протоколов заседаний бассейнового совета по р. Днепр.</w:t>
      </w:r>
    </w:p>
    <w:p w:rsidR="00885AEC" w:rsidRPr="00885AEC" w:rsidRDefault="00885AEC" w:rsidP="00885AE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85AEC" w:rsidRDefault="00A03EC7" w:rsidP="00BC123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отчет</w:t>
      </w:r>
      <w:r w:rsidR="009C2808">
        <w:rPr>
          <w:rFonts w:ascii="Times New Roman" w:hAnsi="Times New Roman"/>
          <w:sz w:val="30"/>
          <w:szCs w:val="30"/>
        </w:rPr>
        <w:t>ов</w:t>
      </w:r>
      <w:r>
        <w:rPr>
          <w:rFonts w:ascii="Times New Roman" w:hAnsi="Times New Roman"/>
          <w:sz w:val="30"/>
          <w:szCs w:val="30"/>
        </w:rPr>
        <w:t xml:space="preserve"> о работе ОКЭС на местах также была предоставлена информация о работе областных и Минского городского комитетов природных ресурсов </w:t>
      </w:r>
      <w:r w:rsidR="00B50E5E">
        <w:rPr>
          <w:rFonts w:ascii="Times New Roman" w:hAnsi="Times New Roman"/>
          <w:sz w:val="30"/>
          <w:szCs w:val="30"/>
        </w:rPr>
        <w:t xml:space="preserve">и охраны окружающей среды </w:t>
      </w:r>
      <w:r w:rsidR="009C2808">
        <w:rPr>
          <w:rFonts w:ascii="Times New Roman" w:hAnsi="Times New Roman"/>
          <w:sz w:val="30"/>
          <w:szCs w:val="30"/>
        </w:rPr>
        <w:t xml:space="preserve">в части </w:t>
      </w:r>
      <w:r w:rsidR="00B50E5E">
        <w:rPr>
          <w:rFonts w:ascii="Times New Roman" w:hAnsi="Times New Roman"/>
          <w:sz w:val="30"/>
          <w:szCs w:val="30"/>
        </w:rPr>
        <w:t xml:space="preserve">проводимых в отчетный период </w:t>
      </w:r>
      <w:r w:rsidR="004C5B14">
        <w:rPr>
          <w:rFonts w:ascii="Times New Roman" w:hAnsi="Times New Roman"/>
          <w:sz w:val="30"/>
          <w:szCs w:val="30"/>
        </w:rPr>
        <w:t xml:space="preserve">информационных мероприятиях, а также </w:t>
      </w:r>
      <w:r w:rsidR="00B50E5E">
        <w:rPr>
          <w:rFonts w:ascii="Times New Roman" w:hAnsi="Times New Roman"/>
          <w:sz w:val="30"/>
          <w:szCs w:val="30"/>
        </w:rPr>
        <w:t>акциях</w:t>
      </w:r>
      <w:r w:rsidR="004C5B14">
        <w:rPr>
          <w:rFonts w:ascii="Times New Roman" w:hAnsi="Times New Roman"/>
          <w:sz w:val="30"/>
          <w:szCs w:val="30"/>
        </w:rPr>
        <w:t xml:space="preserve"> и </w:t>
      </w:r>
      <w:r w:rsidR="00B50E5E">
        <w:rPr>
          <w:rFonts w:ascii="Times New Roman" w:hAnsi="Times New Roman"/>
          <w:sz w:val="30"/>
          <w:szCs w:val="30"/>
        </w:rPr>
        <w:t>конкурсах экологической направленности</w:t>
      </w:r>
      <w:r w:rsidR="004C5B14">
        <w:rPr>
          <w:rFonts w:ascii="Times New Roman" w:hAnsi="Times New Roman"/>
          <w:sz w:val="30"/>
          <w:szCs w:val="30"/>
        </w:rPr>
        <w:t>.</w:t>
      </w:r>
    </w:p>
    <w:p w:rsidR="004C5B14" w:rsidRDefault="004C5B14" w:rsidP="00BC123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95692D" w:rsidRPr="00202F7F" w:rsidRDefault="0095692D" w:rsidP="00BC1239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Выводы:</w:t>
      </w:r>
    </w:p>
    <w:p w:rsidR="00692E72" w:rsidRPr="00692E72" w:rsidRDefault="004C5B14" w:rsidP="0069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 xml:space="preserve">С целью совершенствования </w:t>
      </w:r>
      <w:r w:rsidRPr="004C5B14">
        <w:rPr>
          <w:rFonts w:ascii="Times New Roman" w:hAnsi="Times New Roman"/>
          <w:sz w:val="30"/>
          <w:szCs w:val="30"/>
        </w:rPr>
        <w:t xml:space="preserve">работы общественных координационных советов на местах </w:t>
      </w:r>
      <w:r>
        <w:rPr>
          <w:rFonts w:ascii="Times New Roman" w:hAnsi="Times New Roman"/>
          <w:bCs/>
          <w:sz w:val="30"/>
          <w:szCs w:val="30"/>
        </w:rPr>
        <w:t>Евдасёвой</w:t>
      </w:r>
      <w:r w:rsidRPr="00234E8F">
        <w:rPr>
          <w:rFonts w:ascii="Times New Roman" w:hAnsi="Times New Roman"/>
          <w:bCs/>
          <w:sz w:val="30"/>
          <w:szCs w:val="30"/>
        </w:rPr>
        <w:t xml:space="preserve"> Т</w:t>
      </w:r>
      <w:r>
        <w:rPr>
          <w:rFonts w:ascii="Times New Roman" w:hAnsi="Times New Roman"/>
          <w:bCs/>
          <w:sz w:val="30"/>
          <w:szCs w:val="30"/>
        </w:rPr>
        <w:t>.</w:t>
      </w:r>
      <w:r w:rsidRPr="00234E8F">
        <w:rPr>
          <w:rFonts w:ascii="Times New Roman" w:hAnsi="Times New Roman"/>
          <w:bCs/>
          <w:sz w:val="30"/>
          <w:szCs w:val="30"/>
        </w:rPr>
        <w:t xml:space="preserve"> П</w:t>
      </w:r>
      <w:r>
        <w:rPr>
          <w:rFonts w:ascii="Times New Roman" w:hAnsi="Times New Roman"/>
          <w:bCs/>
          <w:sz w:val="30"/>
          <w:szCs w:val="30"/>
        </w:rPr>
        <w:t>. предложено:</w:t>
      </w:r>
      <w:r w:rsidRPr="00692E72">
        <w:rPr>
          <w:rFonts w:ascii="Times New Roman" w:hAnsi="Times New Roman"/>
          <w:b/>
          <w:sz w:val="30"/>
          <w:szCs w:val="30"/>
        </w:rPr>
        <w:t xml:space="preserve"> </w:t>
      </w:r>
    </w:p>
    <w:p w:rsidR="004C5B14" w:rsidRDefault="004C5B14" w:rsidP="00692E7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а</w:t>
      </w:r>
      <w:r w:rsidR="00692E72" w:rsidRPr="00692E72">
        <w:rPr>
          <w:rFonts w:ascii="Times New Roman" w:hAnsi="Times New Roman"/>
          <w:sz w:val="30"/>
          <w:szCs w:val="30"/>
        </w:rPr>
        <w:t>ктивизировать работу ОКЭС на местах в областн</w:t>
      </w:r>
      <w:r>
        <w:rPr>
          <w:rFonts w:ascii="Times New Roman" w:hAnsi="Times New Roman"/>
          <w:sz w:val="30"/>
          <w:szCs w:val="30"/>
        </w:rPr>
        <w:t>ых комитетах природных ресурсов</w:t>
      </w:r>
      <w:r w:rsidR="0095692D">
        <w:rPr>
          <w:rFonts w:ascii="Times New Roman" w:hAnsi="Times New Roman"/>
          <w:sz w:val="30"/>
          <w:szCs w:val="30"/>
        </w:rPr>
        <w:t xml:space="preserve"> и охраны окружающей среды</w:t>
      </w:r>
      <w:r w:rsidRPr="004C5B14">
        <w:rPr>
          <w:rFonts w:ascii="Times New Roman" w:hAnsi="Times New Roman"/>
          <w:sz w:val="30"/>
          <w:szCs w:val="30"/>
        </w:rPr>
        <w:t xml:space="preserve"> </w:t>
      </w:r>
      <w:r w:rsidRPr="00692E72">
        <w:rPr>
          <w:rFonts w:ascii="Times New Roman" w:hAnsi="Times New Roman"/>
          <w:sz w:val="30"/>
          <w:szCs w:val="30"/>
        </w:rPr>
        <w:t xml:space="preserve">путем закрепления в качестве целевых показателей эффективности работы территориальных органов в 2018 году - организация работы общественного </w:t>
      </w:r>
      <w:r w:rsidRPr="00692E72">
        <w:rPr>
          <w:rFonts w:ascii="Times New Roman" w:hAnsi="Times New Roman"/>
          <w:sz w:val="30"/>
          <w:szCs w:val="30"/>
        </w:rPr>
        <w:lastRenderedPageBreak/>
        <w:t>координационного экологического совета (проведение не менее 4-х заседаний в год ежеквартально.)</w:t>
      </w:r>
      <w:r>
        <w:rPr>
          <w:rFonts w:ascii="Times New Roman" w:hAnsi="Times New Roman"/>
          <w:sz w:val="30"/>
          <w:szCs w:val="30"/>
        </w:rPr>
        <w:t>;</w:t>
      </w:r>
      <w:r w:rsidRPr="004C5B14">
        <w:rPr>
          <w:rFonts w:ascii="Times New Roman" w:hAnsi="Times New Roman"/>
          <w:sz w:val="30"/>
          <w:szCs w:val="30"/>
        </w:rPr>
        <w:t xml:space="preserve"> </w:t>
      </w:r>
    </w:p>
    <w:p w:rsidR="00692E72" w:rsidRPr="00692E72" w:rsidRDefault="004C5B14" w:rsidP="00692E7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</w:t>
      </w:r>
      <w:r w:rsidRPr="00692E72">
        <w:rPr>
          <w:rFonts w:ascii="Times New Roman" w:hAnsi="Times New Roman"/>
          <w:sz w:val="30"/>
          <w:szCs w:val="30"/>
        </w:rPr>
        <w:t>овлечение в процесс разработки плана работы ОКЭС на очередной год областных исполнительных комитетов с целью проведения масштабных мероприятий и выработке согласованных действий при принятии решений</w:t>
      </w:r>
      <w:r>
        <w:rPr>
          <w:rFonts w:ascii="Times New Roman" w:hAnsi="Times New Roman"/>
          <w:sz w:val="30"/>
          <w:szCs w:val="30"/>
        </w:rPr>
        <w:t>;</w:t>
      </w:r>
    </w:p>
    <w:p w:rsidR="004C5B14" w:rsidRPr="00692E72" w:rsidRDefault="004C5B14" w:rsidP="004C5B14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</w:t>
      </w:r>
      <w:r w:rsidRPr="00692E72">
        <w:rPr>
          <w:rFonts w:ascii="Times New Roman" w:hAnsi="Times New Roman"/>
          <w:sz w:val="30"/>
          <w:szCs w:val="30"/>
        </w:rPr>
        <w:t>спользовать площадку ОКЭС для обсуждения с общественностью проблемных вопросов в области охраны окружающей среды, возникающих на территориях областей, с приглашением представителей заинтересованных орга</w:t>
      </w:r>
      <w:r>
        <w:rPr>
          <w:rFonts w:ascii="Times New Roman" w:hAnsi="Times New Roman"/>
          <w:sz w:val="30"/>
          <w:szCs w:val="30"/>
        </w:rPr>
        <w:t>нов государственного управления;</w:t>
      </w:r>
    </w:p>
    <w:p w:rsidR="00692E72" w:rsidRPr="00692E72" w:rsidRDefault="004C5B14" w:rsidP="00692E7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</w:t>
      </w:r>
      <w:r w:rsidR="00692E72" w:rsidRPr="00692E72">
        <w:rPr>
          <w:rFonts w:ascii="Times New Roman" w:hAnsi="Times New Roman"/>
          <w:sz w:val="30"/>
          <w:szCs w:val="30"/>
        </w:rPr>
        <w:t xml:space="preserve"> срок до </w:t>
      </w:r>
      <w:r w:rsidR="009C2808">
        <w:rPr>
          <w:rFonts w:ascii="Times New Roman" w:hAnsi="Times New Roman"/>
          <w:sz w:val="30"/>
          <w:szCs w:val="30"/>
        </w:rPr>
        <w:t>1</w:t>
      </w:r>
      <w:r w:rsidR="00692E72" w:rsidRPr="00692E72">
        <w:rPr>
          <w:rFonts w:ascii="Times New Roman" w:hAnsi="Times New Roman"/>
          <w:sz w:val="30"/>
          <w:szCs w:val="30"/>
        </w:rPr>
        <w:t xml:space="preserve">0.01.2018 </w:t>
      </w:r>
      <w:r>
        <w:rPr>
          <w:rFonts w:ascii="Times New Roman" w:hAnsi="Times New Roman"/>
          <w:sz w:val="30"/>
          <w:szCs w:val="30"/>
        </w:rPr>
        <w:t xml:space="preserve">областным и Минскому городскому комитетам природных ресурсов и охраны окружающей среды </w:t>
      </w:r>
      <w:r w:rsidR="00692E72" w:rsidRPr="00692E72">
        <w:rPr>
          <w:rFonts w:ascii="Times New Roman" w:hAnsi="Times New Roman"/>
          <w:sz w:val="30"/>
          <w:szCs w:val="30"/>
        </w:rPr>
        <w:t>разработать планы работы ОКЭС на 2018 год, утвердит</w:t>
      </w:r>
      <w:r>
        <w:rPr>
          <w:rFonts w:ascii="Times New Roman" w:hAnsi="Times New Roman"/>
          <w:sz w:val="30"/>
          <w:szCs w:val="30"/>
        </w:rPr>
        <w:t>ь и представить в Минприроды;</w:t>
      </w:r>
    </w:p>
    <w:p w:rsidR="00692E72" w:rsidRPr="00692E72" w:rsidRDefault="004C5B14" w:rsidP="00692E72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</w:t>
      </w:r>
      <w:r w:rsidR="00692E72" w:rsidRPr="00692E72">
        <w:rPr>
          <w:rFonts w:ascii="Times New Roman" w:hAnsi="Times New Roman"/>
          <w:sz w:val="30"/>
          <w:szCs w:val="30"/>
        </w:rPr>
        <w:t xml:space="preserve">азместить утвержденные планы работы ОКЭС на 2018 год на сайтах комитетов </w:t>
      </w:r>
      <w:r>
        <w:rPr>
          <w:rFonts w:ascii="Times New Roman" w:hAnsi="Times New Roman"/>
          <w:sz w:val="30"/>
          <w:szCs w:val="30"/>
        </w:rPr>
        <w:t>в специально созданных разделах</w:t>
      </w:r>
      <w:r w:rsidR="0095692D">
        <w:rPr>
          <w:rFonts w:ascii="Times New Roman" w:hAnsi="Times New Roman"/>
          <w:sz w:val="30"/>
          <w:szCs w:val="30"/>
        </w:rPr>
        <w:t>.</w:t>
      </w:r>
    </w:p>
    <w:p w:rsidR="00692E72" w:rsidRPr="00692E72" w:rsidRDefault="00692E72" w:rsidP="00692E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E72">
        <w:rPr>
          <w:rFonts w:ascii="Times New Roman" w:hAnsi="Times New Roman"/>
          <w:sz w:val="30"/>
          <w:szCs w:val="30"/>
        </w:rPr>
        <w:tab/>
        <w:t>В рамках подготовки плана работы ОКЭС Минприроды на 2018 года, организациям, входящим с состав ОКЭС в срок до 15 декабря 2017 года предоставить предложения в план работы на следующий год.</w:t>
      </w:r>
    </w:p>
    <w:p w:rsidR="00692E72" w:rsidRPr="00692E72" w:rsidRDefault="00692E72" w:rsidP="00692E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92E72">
        <w:rPr>
          <w:rFonts w:ascii="Times New Roman" w:hAnsi="Times New Roman"/>
          <w:sz w:val="30"/>
          <w:szCs w:val="30"/>
        </w:rPr>
        <w:tab/>
        <w:t>В связи с изменениями руководящего состава организаций,</w:t>
      </w:r>
      <w:r w:rsidR="0095692D">
        <w:rPr>
          <w:rFonts w:ascii="Times New Roman" w:hAnsi="Times New Roman"/>
          <w:sz w:val="30"/>
          <w:szCs w:val="30"/>
        </w:rPr>
        <w:t xml:space="preserve"> общественным объединениям</w:t>
      </w:r>
      <w:r w:rsidRPr="00692E72">
        <w:rPr>
          <w:rFonts w:ascii="Times New Roman" w:hAnsi="Times New Roman"/>
          <w:sz w:val="30"/>
          <w:szCs w:val="30"/>
        </w:rPr>
        <w:t xml:space="preserve"> направить актуализированные документы, заявления о замене членов ОКЭС.</w:t>
      </w:r>
    </w:p>
    <w:p w:rsidR="005323AC" w:rsidRPr="00692E72" w:rsidRDefault="00692E72" w:rsidP="00692E72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92E72">
        <w:rPr>
          <w:rFonts w:ascii="Times New Roman" w:hAnsi="Times New Roman"/>
          <w:sz w:val="30"/>
          <w:szCs w:val="30"/>
        </w:rPr>
        <w:t xml:space="preserve">Управлению регулирования планируемой деятельности и информации </w:t>
      </w:r>
      <w:r w:rsidR="0095692D" w:rsidRPr="00692E72">
        <w:rPr>
          <w:rFonts w:ascii="Times New Roman" w:hAnsi="Times New Roman"/>
          <w:sz w:val="30"/>
          <w:szCs w:val="30"/>
        </w:rPr>
        <w:t xml:space="preserve">к следующему заседанию ОКЭС </w:t>
      </w:r>
      <w:r w:rsidR="0095692D">
        <w:rPr>
          <w:rFonts w:ascii="Times New Roman" w:hAnsi="Times New Roman"/>
          <w:sz w:val="30"/>
          <w:szCs w:val="30"/>
        </w:rPr>
        <w:t xml:space="preserve">подготовить информацию </w:t>
      </w:r>
      <w:r w:rsidRPr="00692E72">
        <w:rPr>
          <w:rFonts w:ascii="Times New Roman" w:hAnsi="Times New Roman"/>
          <w:sz w:val="30"/>
          <w:szCs w:val="30"/>
        </w:rPr>
        <w:t>по участию и посещаемости</w:t>
      </w:r>
      <w:r w:rsidR="0095692D">
        <w:rPr>
          <w:rFonts w:ascii="Times New Roman" w:hAnsi="Times New Roman"/>
          <w:sz w:val="30"/>
          <w:szCs w:val="30"/>
        </w:rPr>
        <w:t xml:space="preserve"> членами совета его заседаний</w:t>
      </w:r>
      <w:r w:rsidRPr="00692E72">
        <w:rPr>
          <w:rFonts w:ascii="Times New Roman" w:hAnsi="Times New Roman"/>
          <w:sz w:val="30"/>
          <w:szCs w:val="30"/>
        </w:rPr>
        <w:t>.</w:t>
      </w:r>
      <w:r w:rsidR="005323AC" w:rsidRPr="00692E72">
        <w:rPr>
          <w:rFonts w:ascii="Times New Roman" w:hAnsi="Times New Roman"/>
          <w:sz w:val="30"/>
          <w:szCs w:val="30"/>
        </w:rPr>
        <w:t xml:space="preserve"> </w:t>
      </w:r>
    </w:p>
    <w:p w:rsidR="00B6443A" w:rsidRDefault="00B6443A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4C5B14" w:rsidRDefault="004C5B14" w:rsidP="004C5B1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E4EDE">
        <w:rPr>
          <w:rFonts w:ascii="Times New Roman" w:hAnsi="Times New Roman"/>
          <w:sz w:val="30"/>
          <w:szCs w:val="30"/>
        </w:rPr>
        <w:t xml:space="preserve">РЕШИЛИ: </w:t>
      </w:r>
    </w:p>
    <w:p w:rsidR="004C5B14" w:rsidRPr="00692E72" w:rsidRDefault="004C5B14" w:rsidP="004C5B14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CE4EDE">
        <w:rPr>
          <w:rFonts w:ascii="Times New Roman" w:hAnsi="Times New Roman"/>
          <w:sz w:val="30"/>
          <w:szCs w:val="30"/>
        </w:rPr>
        <w:t>принять к свед</w:t>
      </w:r>
      <w:r>
        <w:rPr>
          <w:rFonts w:ascii="Times New Roman" w:hAnsi="Times New Roman"/>
          <w:sz w:val="30"/>
          <w:szCs w:val="30"/>
        </w:rPr>
        <w:t xml:space="preserve">ению </w:t>
      </w:r>
      <w:r w:rsidR="0095692D">
        <w:rPr>
          <w:rFonts w:ascii="Times New Roman" w:hAnsi="Times New Roman"/>
          <w:sz w:val="30"/>
          <w:szCs w:val="30"/>
        </w:rPr>
        <w:t xml:space="preserve">доложенную </w:t>
      </w:r>
      <w:r>
        <w:rPr>
          <w:rFonts w:ascii="Times New Roman" w:hAnsi="Times New Roman"/>
          <w:sz w:val="30"/>
          <w:szCs w:val="30"/>
        </w:rPr>
        <w:t>информацию</w:t>
      </w:r>
      <w:r w:rsidR="0095692D">
        <w:rPr>
          <w:rFonts w:ascii="Times New Roman" w:hAnsi="Times New Roman"/>
          <w:sz w:val="30"/>
          <w:szCs w:val="30"/>
        </w:rPr>
        <w:t xml:space="preserve"> и согласиться с выводами и предложениями.</w:t>
      </w:r>
    </w:p>
    <w:p w:rsidR="005323AC" w:rsidRDefault="005323AC" w:rsidP="005323AC">
      <w:pPr>
        <w:spacing w:after="0" w:line="280" w:lineRule="exact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</w:p>
    <w:p w:rsidR="005323AC" w:rsidRPr="005512B7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5512B7">
        <w:rPr>
          <w:rFonts w:ascii="Times New Roman" w:hAnsi="Times New Roman"/>
          <w:sz w:val="30"/>
          <w:szCs w:val="30"/>
          <w:u w:val="single"/>
        </w:rPr>
        <w:t>По второму вопросу:</w:t>
      </w:r>
    </w:p>
    <w:p w:rsidR="005323AC" w:rsidRDefault="005323AC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СЛУШАЛИ: </w:t>
      </w:r>
    </w:p>
    <w:p w:rsidR="00631A06" w:rsidRDefault="00270D3F" w:rsidP="00631A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ab/>
      </w:r>
      <w:r w:rsidR="00631A06" w:rsidRPr="00270D3F">
        <w:rPr>
          <w:rFonts w:ascii="Times New Roman" w:hAnsi="Times New Roman" w:cs="Times New Roman"/>
          <w:bCs/>
          <w:sz w:val="30"/>
          <w:szCs w:val="30"/>
        </w:rPr>
        <w:t>Семенченко В. П.</w:t>
      </w:r>
      <w:r w:rsidR="00631A06" w:rsidRPr="00234E8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31A06">
        <w:rPr>
          <w:rFonts w:ascii="Times New Roman" w:hAnsi="Times New Roman" w:cs="Times New Roman"/>
          <w:bCs/>
          <w:sz w:val="30"/>
          <w:szCs w:val="30"/>
        </w:rPr>
        <w:t>- з</w:t>
      </w:r>
      <w:r w:rsidR="00631A06">
        <w:rPr>
          <w:rFonts w:ascii="Times New Roman" w:hAnsi="Times New Roman" w:cs="Times New Roman"/>
          <w:sz w:val="30"/>
          <w:szCs w:val="30"/>
        </w:rPr>
        <w:t>аведующего</w:t>
      </w:r>
      <w:r w:rsidR="00631A06" w:rsidRPr="00234E8F">
        <w:rPr>
          <w:rFonts w:ascii="Times New Roman" w:hAnsi="Times New Roman" w:cs="Times New Roman"/>
          <w:sz w:val="30"/>
          <w:szCs w:val="30"/>
        </w:rPr>
        <w:t xml:space="preserve"> лабораторией гидробиологии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государственного научно-производственного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объединения «Научно-практический центр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Национальной академии наук Беларуси по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биоресурсам»</w:t>
      </w:r>
      <w:r>
        <w:rPr>
          <w:rFonts w:ascii="Times New Roman" w:hAnsi="Times New Roman" w:cs="Times New Roman"/>
          <w:sz w:val="30"/>
          <w:szCs w:val="30"/>
        </w:rPr>
        <w:t xml:space="preserve"> с презентацией</w:t>
      </w:r>
      <w:r w:rsidR="00E57783">
        <w:rPr>
          <w:rFonts w:ascii="Times New Roman" w:hAnsi="Times New Roman" w:cs="Times New Roman"/>
          <w:sz w:val="30"/>
          <w:szCs w:val="30"/>
        </w:rPr>
        <w:t xml:space="preserve"> «Чужеродные виды на территории Беларуси: современное состояние, прогноз и методы борьбы» </w:t>
      </w:r>
      <w:r>
        <w:rPr>
          <w:rFonts w:ascii="Times New Roman" w:hAnsi="Times New Roman" w:cs="Times New Roman"/>
          <w:sz w:val="30"/>
          <w:szCs w:val="30"/>
        </w:rPr>
        <w:t>(прилагается).</w:t>
      </w:r>
    </w:p>
    <w:p w:rsidR="00631A06" w:rsidRPr="00234E8F" w:rsidRDefault="00631A06" w:rsidP="00631A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57783" w:rsidRDefault="00270D3F" w:rsidP="00631A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70D3F">
        <w:rPr>
          <w:rFonts w:ascii="Times New Roman" w:hAnsi="Times New Roman" w:cs="Times New Roman"/>
          <w:sz w:val="30"/>
          <w:szCs w:val="30"/>
        </w:rPr>
        <w:tab/>
      </w:r>
    </w:p>
    <w:p w:rsidR="00631A06" w:rsidRDefault="00E57783" w:rsidP="00631A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631A06" w:rsidRPr="00270D3F">
        <w:rPr>
          <w:rFonts w:ascii="Times New Roman" w:hAnsi="Times New Roman" w:cs="Times New Roman"/>
          <w:sz w:val="30"/>
          <w:szCs w:val="30"/>
        </w:rPr>
        <w:t>Масловск</w:t>
      </w:r>
      <w:r w:rsidR="00774CF8">
        <w:rPr>
          <w:rFonts w:ascii="Times New Roman" w:hAnsi="Times New Roman" w:cs="Times New Roman"/>
          <w:sz w:val="30"/>
          <w:szCs w:val="30"/>
        </w:rPr>
        <w:t>ого</w:t>
      </w:r>
      <w:r w:rsidR="00631A06" w:rsidRPr="00270D3F">
        <w:rPr>
          <w:rFonts w:ascii="Times New Roman" w:hAnsi="Times New Roman" w:cs="Times New Roman"/>
          <w:sz w:val="30"/>
          <w:szCs w:val="30"/>
        </w:rPr>
        <w:t xml:space="preserve"> О. М. -</w:t>
      </w:r>
      <w:r w:rsidR="00631A06" w:rsidRPr="00234E8F">
        <w:rPr>
          <w:rFonts w:ascii="Times New Roman" w:hAnsi="Times New Roman" w:cs="Times New Roman"/>
          <w:sz w:val="30"/>
          <w:szCs w:val="30"/>
        </w:rPr>
        <w:t xml:space="preserve"> </w:t>
      </w:r>
      <w:r w:rsidR="00631A06">
        <w:rPr>
          <w:rFonts w:ascii="Times New Roman" w:hAnsi="Times New Roman" w:cs="Times New Roman"/>
          <w:sz w:val="30"/>
          <w:szCs w:val="30"/>
        </w:rPr>
        <w:t>з</w:t>
      </w:r>
      <w:r w:rsidR="00631A06" w:rsidRPr="00234E8F">
        <w:rPr>
          <w:rFonts w:ascii="Times New Roman" w:hAnsi="Times New Roman" w:cs="Times New Roman"/>
          <w:sz w:val="30"/>
          <w:szCs w:val="30"/>
        </w:rPr>
        <w:t>аведующ</w:t>
      </w:r>
      <w:r w:rsidR="00631A06">
        <w:rPr>
          <w:rFonts w:ascii="Times New Roman" w:hAnsi="Times New Roman" w:cs="Times New Roman"/>
          <w:sz w:val="30"/>
          <w:szCs w:val="30"/>
        </w:rPr>
        <w:t>его</w:t>
      </w:r>
      <w:r w:rsidR="00631A06" w:rsidRPr="00234E8F">
        <w:rPr>
          <w:rFonts w:ascii="Times New Roman" w:hAnsi="Times New Roman" w:cs="Times New Roman"/>
          <w:sz w:val="30"/>
          <w:szCs w:val="30"/>
        </w:rPr>
        <w:t xml:space="preserve"> сектором кадастра растительного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мира государственного научного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учреждения «Институт экспериментальной</w:t>
      </w:r>
      <w:r w:rsidR="00631A06">
        <w:rPr>
          <w:rFonts w:ascii="Times New Roman" w:hAnsi="Times New Roman" w:cs="Times New Roman"/>
          <w:sz w:val="30"/>
          <w:szCs w:val="30"/>
        </w:rPr>
        <w:t xml:space="preserve"> </w:t>
      </w:r>
      <w:r w:rsidR="00631A06" w:rsidRPr="00234E8F">
        <w:rPr>
          <w:rFonts w:ascii="Times New Roman" w:hAnsi="Times New Roman" w:cs="Times New Roman"/>
          <w:sz w:val="30"/>
          <w:szCs w:val="30"/>
        </w:rPr>
        <w:t>ботаники им. В.Ф.Купревича НАН Беларуси», к.б.н.</w:t>
      </w:r>
      <w:r w:rsidR="00270D3F">
        <w:rPr>
          <w:rFonts w:ascii="Times New Roman" w:hAnsi="Times New Roman" w:cs="Times New Roman"/>
          <w:sz w:val="30"/>
          <w:szCs w:val="30"/>
        </w:rPr>
        <w:t xml:space="preserve"> с презентацией «Оценка динамики экспансии наиболее опасных инвазивных растений, эффективность проводимых мероприятий и определение основных направлений стратегии борьбы с ними» (прилагается).</w:t>
      </w:r>
    </w:p>
    <w:p w:rsidR="00631A06" w:rsidRPr="00270D3F" w:rsidRDefault="00631A06" w:rsidP="00631A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74CF8" w:rsidRPr="00E57783" w:rsidRDefault="00270D3F" w:rsidP="00774CF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70D3F">
        <w:rPr>
          <w:rFonts w:ascii="Times New Roman" w:hAnsi="Times New Roman"/>
          <w:bCs/>
          <w:sz w:val="30"/>
          <w:szCs w:val="30"/>
        </w:rPr>
        <w:tab/>
      </w:r>
      <w:r w:rsidR="00631A06" w:rsidRPr="00270D3F">
        <w:rPr>
          <w:rFonts w:ascii="Times New Roman" w:hAnsi="Times New Roman"/>
          <w:bCs/>
          <w:sz w:val="30"/>
          <w:szCs w:val="30"/>
        </w:rPr>
        <w:t>Гиряев</w:t>
      </w:r>
      <w:r w:rsidR="00774CF8">
        <w:rPr>
          <w:rFonts w:ascii="Times New Roman" w:hAnsi="Times New Roman"/>
          <w:bCs/>
          <w:sz w:val="30"/>
          <w:szCs w:val="30"/>
        </w:rPr>
        <w:t>а</w:t>
      </w:r>
      <w:r w:rsidR="00631A06" w:rsidRPr="00270D3F">
        <w:rPr>
          <w:rFonts w:ascii="Times New Roman" w:hAnsi="Times New Roman"/>
          <w:bCs/>
          <w:sz w:val="30"/>
          <w:szCs w:val="30"/>
        </w:rPr>
        <w:t xml:space="preserve"> А</w:t>
      </w:r>
      <w:r w:rsidR="00774CF8">
        <w:rPr>
          <w:rFonts w:ascii="Times New Roman" w:hAnsi="Times New Roman"/>
          <w:bCs/>
          <w:sz w:val="30"/>
          <w:szCs w:val="30"/>
        </w:rPr>
        <w:t>.</w:t>
      </w:r>
      <w:r w:rsidR="00631A06" w:rsidRPr="00270D3F">
        <w:rPr>
          <w:rFonts w:ascii="Times New Roman" w:hAnsi="Times New Roman"/>
          <w:bCs/>
          <w:sz w:val="30"/>
          <w:szCs w:val="30"/>
        </w:rPr>
        <w:t xml:space="preserve"> С</w:t>
      </w:r>
      <w:r w:rsidR="00774CF8">
        <w:rPr>
          <w:rFonts w:ascii="Times New Roman" w:hAnsi="Times New Roman"/>
          <w:bCs/>
          <w:sz w:val="30"/>
          <w:szCs w:val="30"/>
        </w:rPr>
        <w:t>.</w:t>
      </w:r>
      <w:r w:rsidR="00631A06" w:rsidRPr="00270D3F">
        <w:rPr>
          <w:rFonts w:ascii="Times New Roman" w:hAnsi="Times New Roman"/>
          <w:bCs/>
          <w:sz w:val="30"/>
          <w:szCs w:val="30"/>
        </w:rPr>
        <w:t xml:space="preserve"> -</w:t>
      </w:r>
      <w:r w:rsidR="00631A06" w:rsidRPr="00234E8F">
        <w:rPr>
          <w:rFonts w:ascii="Times New Roman" w:hAnsi="Times New Roman"/>
          <w:bCs/>
          <w:sz w:val="30"/>
          <w:szCs w:val="30"/>
        </w:rPr>
        <w:t xml:space="preserve"> начальник</w:t>
      </w:r>
      <w:r w:rsidR="00774CF8">
        <w:rPr>
          <w:rFonts w:ascii="Times New Roman" w:hAnsi="Times New Roman"/>
          <w:bCs/>
          <w:sz w:val="30"/>
          <w:szCs w:val="30"/>
        </w:rPr>
        <w:t>а</w:t>
      </w:r>
      <w:r w:rsidR="00631A06" w:rsidRPr="00234E8F">
        <w:rPr>
          <w:rFonts w:ascii="Times New Roman" w:hAnsi="Times New Roman"/>
          <w:bCs/>
          <w:sz w:val="30"/>
          <w:szCs w:val="30"/>
        </w:rPr>
        <w:t xml:space="preserve"> отдела биологического разнообразия</w:t>
      </w:r>
      <w:r w:rsidR="00774CF8">
        <w:rPr>
          <w:rFonts w:ascii="Times New Roman" w:hAnsi="Times New Roman"/>
          <w:bCs/>
          <w:sz w:val="30"/>
          <w:szCs w:val="30"/>
        </w:rPr>
        <w:t xml:space="preserve"> </w:t>
      </w:r>
      <w:r w:rsidR="00631A06" w:rsidRPr="00234E8F">
        <w:rPr>
          <w:rFonts w:ascii="Times New Roman" w:hAnsi="Times New Roman"/>
          <w:bCs/>
          <w:sz w:val="30"/>
          <w:szCs w:val="30"/>
        </w:rPr>
        <w:t>управление биологического и ландшафтного</w:t>
      </w:r>
      <w:r w:rsidR="00774CF8">
        <w:rPr>
          <w:rFonts w:ascii="Times New Roman" w:hAnsi="Times New Roman"/>
          <w:bCs/>
          <w:sz w:val="30"/>
          <w:szCs w:val="30"/>
        </w:rPr>
        <w:t xml:space="preserve"> разнообразия, пояснившего, что в</w:t>
      </w:r>
      <w:r w:rsidR="00774CF8" w:rsidRPr="00774CF8">
        <w:rPr>
          <w:rFonts w:ascii="Times New Roman" w:hAnsi="Times New Roman"/>
          <w:sz w:val="30"/>
          <w:szCs w:val="30"/>
        </w:rPr>
        <w:t xml:space="preserve"> настоящее</w:t>
      </w:r>
      <w:r w:rsidR="00774CF8">
        <w:rPr>
          <w:rFonts w:ascii="Times New Roman" w:hAnsi="Times New Roman"/>
          <w:sz w:val="30"/>
          <w:szCs w:val="30"/>
        </w:rPr>
        <w:t xml:space="preserve"> время </w:t>
      </w:r>
      <w:r w:rsidR="00774CF8" w:rsidRPr="00774CF8">
        <w:rPr>
          <w:rFonts w:ascii="Times New Roman" w:hAnsi="Times New Roman"/>
          <w:sz w:val="30"/>
          <w:szCs w:val="30"/>
        </w:rPr>
        <w:t xml:space="preserve">в естественных экосистемах Беларуси </w:t>
      </w:r>
      <w:r w:rsidR="00774CF8" w:rsidRPr="00E57783">
        <w:rPr>
          <w:rFonts w:ascii="Times New Roman" w:hAnsi="Times New Roman"/>
          <w:sz w:val="30"/>
          <w:szCs w:val="30"/>
        </w:rPr>
        <w:t>насчитывается:</w:t>
      </w:r>
    </w:p>
    <w:p w:rsidR="00774CF8" w:rsidRPr="00271D46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 xml:space="preserve">по данным зав.лабораторией гидробиологии ГНПО «НПЦ НАН Беларуси по биоресурсам», руководителя межведомственного центра по изучению инвазий при НАН Беларуси - </w:t>
      </w:r>
      <w:r w:rsidRPr="00271D46">
        <w:rPr>
          <w:sz w:val="30"/>
          <w:szCs w:val="30"/>
        </w:rPr>
        <w:t>73 вида инвазивных диких животных, включающих 19 видов водных беспозвоночных, 29 видов наземных беспозвоночных, 18 видов рыб, 1 вид пресмыкающихся, 3 вида птиц, 4 вида млекопитающих. Кроме того, по мнению автора этот список может быть пополнен не менее чем 5-7 видами в ближайшие годы. Среди них к числу особо опасных чужеродных животных, представляющими серьезную угрозу биоразнообразию, могут быть отнесены 3 вида амфипод (</w:t>
      </w:r>
      <w:r w:rsidRPr="00271D46">
        <w:rPr>
          <w:sz w:val="30"/>
          <w:szCs w:val="30"/>
          <w:lang w:val="en-US"/>
        </w:rPr>
        <w:t>Dikerogammarus</w:t>
      </w:r>
      <w:r w:rsidRPr="00271D46">
        <w:rPr>
          <w:sz w:val="30"/>
          <w:szCs w:val="30"/>
        </w:rPr>
        <w:t xml:space="preserve"> </w:t>
      </w:r>
      <w:r w:rsidRPr="00271D46">
        <w:rPr>
          <w:sz w:val="30"/>
          <w:szCs w:val="30"/>
          <w:lang w:val="en-US"/>
        </w:rPr>
        <w:t>villosus</w:t>
      </w:r>
      <w:r w:rsidRPr="00271D46">
        <w:rPr>
          <w:sz w:val="30"/>
          <w:szCs w:val="30"/>
        </w:rPr>
        <w:t xml:space="preserve">, </w:t>
      </w:r>
      <w:r w:rsidRPr="00271D46">
        <w:rPr>
          <w:sz w:val="30"/>
          <w:szCs w:val="30"/>
          <w:lang w:val="en-US"/>
        </w:rPr>
        <w:t>Pontogammarus</w:t>
      </w:r>
      <w:r w:rsidRPr="00271D46">
        <w:rPr>
          <w:sz w:val="30"/>
          <w:szCs w:val="30"/>
        </w:rPr>
        <w:t xml:space="preserve"> </w:t>
      </w:r>
      <w:r w:rsidRPr="00271D46">
        <w:rPr>
          <w:sz w:val="30"/>
          <w:szCs w:val="30"/>
          <w:lang w:val="en-US"/>
        </w:rPr>
        <w:t>robustoides</w:t>
      </w:r>
      <w:r w:rsidRPr="00271D46">
        <w:rPr>
          <w:sz w:val="30"/>
          <w:szCs w:val="30"/>
        </w:rPr>
        <w:t xml:space="preserve"> и </w:t>
      </w:r>
      <w:r w:rsidRPr="00271D46">
        <w:rPr>
          <w:sz w:val="30"/>
          <w:szCs w:val="30"/>
          <w:lang w:val="en-US"/>
        </w:rPr>
        <w:t>Dikerogammarus</w:t>
      </w:r>
      <w:r w:rsidRPr="00271D46">
        <w:rPr>
          <w:sz w:val="30"/>
          <w:szCs w:val="30"/>
        </w:rPr>
        <w:t xml:space="preserve"> </w:t>
      </w:r>
      <w:r w:rsidRPr="00271D46">
        <w:rPr>
          <w:sz w:val="30"/>
          <w:szCs w:val="30"/>
          <w:lang w:val="en-US"/>
        </w:rPr>
        <w:t>haemobaphes</w:t>
      </w:r>
      <w:r w:rsidRPr="00271D46">
        <w:rPr>
          <w:sz w:val="30"/>
          <w:szCs w:val="30"/>
        </w:rPr>
        <w:t>);</w:t>
      </w:r>
    </w:p>
    <w:p w:rsidR="00774CF8" w:rsidRPr="00271D46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271D46">
        <w:rPr>
          <w:sz w:val="30"/>
          <w:szCs w:val="30"/>
        </w:rPr>
        <w:t xml:space="preserve">по данным зав.сектором кадастра растительного мира ГНУ «Институт экспериментальной ботаники им. В.Ф.Купревича НАН Беларуси» - в настоящее время зарегистрированы 348 видов чужеродных растений, произрастающих на общей площади 64370,6 га. Наиболее опасными инвазивными видами растений на территории Беларуси в настоящее время являются: гигантские борщевики (комплекс включает борщевик Сосновского и борщевик </w:t>
      </w:r>
      <w:r w:rsidRPr="00271D46">
        <w:rPr>
          <w:iCs/>
          <w:sz w:val="30"/>
          <w:szCs w:val="30"/>
        </w:rPr>
        <w:t>Мантегацци</w:t>
      </w:r>
      <w:r w:rsidRPr="00271D46">
        <w:rPr>
          <w:sz w:val="30"/>
          <w:szCs w:val="30"/>
        </w:rPr>
        <w:t>, золотарник канадский и золотарник гигантский, эхиноцистис лопастной, клен ясенелистный и робиния лжеакация. Помимо них особо опасным чужеродным растением, представляющим серьезную угрозу здоровью человека, является амброзия полыннолистная. В настоящее время эти виды растений зарегистрированы более чем 12,1 тыс. популяций и занимают свыше 3,5 тыс. га земель.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271D46">
        <w:rPr>
          <w:sz w:val="30"/>
          <w:szCs w:val="30"/>
        </w:rPr>
        <w:t>Несмотря на значительное видовое разнообразие указанных инвазивных видов диких животных и растений</w:t>
      </w:r>
      <w:r w:rsidRPr="00774CF8">
        <w:rPr>
          <w:sz w:val="30"/>
          <w:szCs w:val="30"/>
        </w:rPr>
        <w:t xml:space="preserve"> не все из них могут быть отнесены к инвазивным чужеродным видам диких животных или инвазивным, или инвазионным растениям.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</w:p>
    <w:p w:rsidR="00E57783" w:rsidRDefault="00E57783" w:rsidP="00774CF8">
      <w:pPr>
        <w:pStyle w:val="a8"/>
        <w:ind w:firstLine="709"/>
        <w:jc w:val="both"/>
        <w:rPr>
          <w:sz w:val="30"/>
          <w:szCs w:val="30"/>
        </w:rPr>
      </w:pP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lastRenderedPageBreak/>
        <w:t>Так, согласно: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абзаца двадцать шестого статьи 1 Закона Республики Беларусь «О животном мире» инвазивные чужеродные дикие животные – это дикие животные, находящиеся вне пределов их естественного ареала, образующие жизнеспособные популяции в состоянии естественной свободы, распространение и численность которых создают угрозу биологическому разнообразию;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абзаца четырнадцатого статьи 1 Закона Республики Беларусь «О растительном мире» инвазивные или инвазионные растения – это объекты растительного мира, находящиеся за пределами их естественного ареала, распространение и численность которых создают угрозу жизни или здоровью граждан, сохранению биологического разнообразия, причинения вреда отдельным отраслям экономики.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Таким образом, для: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диких животных критериями их отнесения к инвазивным чужеродным видам являются, наряду с их распространением вне пределов их естественного ареала, это образование ими жизнестойких популяций и угроза биологическому разнообразию;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растений</w:t>
      </w:r>
      <w:r w:rsidRPr="00774CF8">
        <w:rPr>
          <w:color w:val="0070C0"/>
          <w:sz w:val="30"/>
          <w:szCs w:val="30"/>
        </w:rPr>
        <w:t xml:space="preserve"> </w:t>
      </w:r>
      <w:r w:rsidRPr="00774CF8">
        <w:rPr>
          <w:sz w:val="30"/>
          <w:szCs w:val="30"/>
        </w:rPr>
        <w:t>критериями их отнесения к инвазивным или инвазионным являются, наряду с их распространением вне пределов их естественного ареала, угроза жизни или здоровью граждан, сохранению биологического разнообразия, причинения вреда отдельным отраслям экономики.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В соответствии: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со статьей 15 Закона «О животном мире» охрана объектов животного мира и (или) среды их обитания обеспечивается различными путями, в том числе путем регулирования распространения и численности диких животных, в том числе инвазивных чужеродных диких животных;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со статьей 18 Закона «О растительном мире» охрана объектов растительного мира обеспечивается различными путями, в том числе путем регулирования распространения и численности инвазивных растений.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 xml:space="preserve">Согласно статье 19 Закона «О животном мире» регулированию распространения и численности диких животных подлежат инвазивные чужеродные дикие животные. </w:t>
      </w:r>
      <w:hyperlink r:id="rId7" w:history="1">
        <w:r w:rsidRPr="00774CF8">
          <w:rPr>
            <w:sz w:val="30"/>
            <w:szCs w:val="30"/>
          </w:rPr>
          <w:t>Перечень</w:t>
        </w:r>
      </w:hyperlink>
      <w:r w:rsidRPr="00774CF8">
        <w:rPr>
          <w:sz w:val="30"/>
          <w:szCs w:val="30"/>
        </w:rPr>
        <w:t xml:space="preserve"> инвазивных чужеродных диких животных, и условия регулирования распространения и численности диких животных определены </w:t>
      </w:r>
      <w:hyperlink r:id="rId8" w:history="1">
        <w:r w:rsidRPr="00774CF8">
          <w:rPr>
            <w:sz w:val="30"/>
            <w:szCs w:val="30"/>
          </w:rPr>
          <w:t>Правилами</w:t>
        </w:r>
      </w:hyperlink>
      <w:r w:rsidRPr="00774CF8">
        <w:rPr>
          <w:sz w:val="30"/>
          <w:szCs w:val="30"/>
        </w:rPr>
        <w:t xml:space="preserve"> регулирования распространения и численности диких животных, утвержденными постановлением Совета Министров Республики Беларусь от 30.01.2008 № 126. 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lastRenderedPageBreak/>
        <w:t>Указанный перечень, актуализированный в марте 2016 года 2 новыми видами, в настоящее время включает 13 видов, в том числе: 2 вида, относящиеся к типу моллюски - дрейсена и литограф; 2 вида, относящиеся к типу членистоногие – корофиум и американский полосатый рак; 6 видов рыб - головешка – ротан, американский сомик, чебачок амурский, бычок-кругляк, бычок-песочник, бычок-гонец; 1 вид пресмыкающихся – красноухая черепаха; 2 вида млекопитающих – енотовидная собака, американская норка.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 xml:space="preserve">Таким образом, при представлении ГНПО «НПЦ НАН Беларуси по биоресурсам» обоснований необходимости включения 3-х видов амфипод в перечень инвазивных чужеродных диких животных </w:t>
      </w:r>
      <w:r>
        <w:rPr>
          <w:sz w:val="30"/>
          <w:szCs w:val="30"/>
        </w:rPr>
        <w:t xml:space="preserve">Минприроды </w:t>
      </w:r>
      <w:r w:rsidRPr="00774CF8">
        <w:rPr>
          <w:sz w:val="30"/>
          <w:szCs w:val="30"/>
        </w:rPr>
        <w:t>готово внести дополнения в установленном законодательством порядке.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 xml:space="preserve">В соответствии со статьей 26 Закона «О растительном мире» в целях охраны жизни и здоровья граждан, охраны и защиты объектов животного мира и среды их обитания, объектов растительного мира и среды их произрастания, охраны водных объектов, охраны окружающей среды в целом, а также предотвращения причинения вреда отдельным отраслям экономики проводятся мероприятия по регулированию распространения и численности растений отдельных категорий (ядовитых, содержащих наркотические вещества, инвазивных и др.). </w:t>
      </w:r>
      <w:hyperlink r:id="rId9" w:history="1">
        <w:r w:rsidRPr="00774CF8">
          <w:rPr>
            <w:sz w:val="30"/>
            <w:szCs w:val="30"/>
          </w:rPr>
          <w:t>Перечень</w:t>
        </w:r>
      </w:hyperlink>
      <w:r w:rsidRPr="00774CF8">
        <w:rPr>
          <w:sz w:val="30"/>
          <w:szCs w:val="30"/>
        </w:rPr>
        <w:t xml:space="preserve"> видов растений, распространение и численность которых подлежат регулированию, а также </w:t>
      </w:r>
      <w:hyperlink r:id="rId10" w:history="1">
        <w:r w:rsidRPr="00774CF8">
          <w:rPr>
            <w:sz w:val="30"/>
            <w:szCs w:val="30"/>
          </w:rPr>
          <w:t>порядок</w:t>
        </w:r>
      </w:hyperlink>
      <w:r w:rsidRPr="00774CF8">
        <w:rPr>
          <w:sz w:val="30"/>
          <w:szCs w:val="30"/>
        </w:rPr>
        <w:t xml:space="preserve"> проведения мероприятий по регулированию их распространения и численности утверждены постановлением Совета Министров Республики Беларусь от 7 декабря 2016 г. № 1002.  Указанный перечень, актуализированный в декабре</w:t>
      </w:r>
      <w:r>
        <w:rPr>
          <w:sz w:val="30"/>
          <w:szCs w:val="30"/>
        </w:rPr>
        <w:t xml:space="preserve"> </w:t>
      </w:r>
      <w:r w:rsidRPr="00774CF8">
        <w:rPr>
          <w:sz w:val="30"/>
          <w:szCs w:val="30"/>
        </w:rPr>
        <w:t>2016 года, включает 9 видов растений: борщевик Сосновского; борщевик Мантегацци; золотарник канадский; золотарник гигантский; клен ясенелистный; робиния лжеакация; эхиноцистис лопастной; мак снотворный; конопля посевная.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>При представлении ГНУ «Институт экспериментальной ботаники им. В.Ф.Купревича НАН Беларуси» обоснования необходимости включения амброзия полыннолистная в перечень видов растений, распространение и численность которых подлежат регулированию, Министерство природных ресурсов и охраны окружающей среды готово внести дополнения в установленном законодательством порядке.</w:t>
      </w:r>
    </w:p>
    <w:p w:rsidR="00774CF8" w:rsidRPr="00774CF8" w:rsidRDefault="00774CF8" w:rsidP="00774CF8">
      <w:pPr>
        <w:pStyle w:val="a8"/>
        <w:ind w:firstLine="709"/>
        <w:jc w:val="both"/>
        <w:rPr>
          <w:sz w:val="30"/>
          <w:szCs w:val="30"/>
        </w:rPr>
      </w:pPr>
      <w:r w:rsidRPr="00774CF8">
        <w:rPr>
          <w:sz w:val="30"/>
          <w:szCs w:val="30"/>
        </w:rPr>
        <w:t xml:space="preserve">В соответствии с пунктом 3 статьи 13 Закона «О животном мире» и статьей 14-1 Закона «О растительном мире» общественные объединения и органы территориального общественного самоуправления должны проводить работу по пропаганде и </w:t>
      </w:r>
      <w:r w:rsidRPr="00774CF8">
        <w:rPr>
          <w:sz w:val="30"/>
          <w:szCs w:val="30"/>
        </w:rPr>
        <w:lastRenderedPageBreak/>
        <w:t>воспитанию у граждан бережного отношения к объектам животного и растительного мира, недопущению причинения им вреда и (или) ухудшения среды их обитания, а также по предупреждению проникновения в естественные экологические системы инвазивных чужеродных диких животных и инвазивных растений.</w:t>
      </w:r>
    </w:p>
    <w:p w:rsidR="00774CF8" w:rsidRPr="00774CF8" w:rsidRDefault="00774CF8" w:rsidP="00774CF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74CF8">
        <w:rPr>
          <w:rFonts w:ascii="Times New Roman" w:hAnsi="Times New Roman"/>
          <w:sz w:val="30"/>
          <w:szCs w:val="30"/>
        </w:rPr>
        <w:t>Анализ материалов, размещенных на интернет-сайтах, свидетельствует о необходимости организации системной работы в этом направлении. Следует отметить, что в отчетном году не было никаких предложений со стороны общественных организаций, в том числе и ОО «Ахова птушак Бацькаушчыны» по данному вопросу.</w:t>
      </w:r>
    </w:p>
    <w:p w:rsidR="00774CF8" w:rsidRDefault="00774CF8" w:rsidP="00774CF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</w:p>
    <w:p w:rsidR="00774CF8" w:rsidRDefault="00774CF8" w:rsidP="00774CF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 xml:space="preserve">Представитель ОО «Багна» Чикалов К. проинформировал, что в </w:t>
      </w:r>
      <w:r w:rsidR="00DE05F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г. Молодечно имел место факт посадки инвазивного растения - </w:t>
      </w:r>
      <w:r w:rsidRPr="00774CF8">
        <w:rPr>
          <w:rFonts w:ascii="Times New Roman" w:hAnsi="Times New Roman"/>
          <w:sz w:val="30"/>
          <w:szCs w:val="30"/>
        </w:rPr>
        <w:t>клен</w:t>
      </w:r>
      <w:r>
        <w:rPr>
          <w:rFonts w:ascii="Times New Roman" w:hAnsi="Times New Roman"/>
          <w:sz w:val="30"/>
          <w:szCs w:val="30"/>
        </w:rPr>
        <w:t>а</w:t>
      </w:r>
      <w:r w:rsidRPr="00774CF8">
        <w:rPr>
          <w:rFonts w:ascii="Times New Roman" w:hAnsi="Times New Roman"/>
          <w:sz w:val="30"/>
          <w:szCs w:val="30"/>
        </w:rPr>
        <w:t xml:space="preserve"> ясенелистн</w:t>
      </w:r>
      <w:r>
        <w:rPr>
          <w:rFonts w:ascii="Times New Roman" w:hAnsi="Times New Roman"/>
          <w:sz w:val="30"/>
          <w:szCs w:val="30"/>
        </w:rPr>
        <w:t>ого.</w:t>
      </w:r>
    </w:p>
    <w:p w:rsidR="00194C07" w:rsidRPr="00774CF8" w:rsidRDefault="00194C07" w:rsidP="00774CF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Председателю Минского областного комитета природных ресурсов и охраны окружающей среды </w:t>
      </w:r>
      <w:r w:rsidR="00217666">
        <w:rPr>
          <w:rFonts w:ascii="Times New Roman" w:hAnsi="Times New Roman"/>
          <w:sz w:val="30"/>
          <w:szCs w:val="30"/>
        </w:rPr>
        <w:t xml:space="preserve">Министром </w:t>
      </w:r>
      <w:r>
        <w:rPr>
          <w:rFonts w:ascii="Times New Roman" w:hAnsi="Times New Roman"/>
          <w:sz w:val="30"/>
          <w:szCs w:val="30"/>
        </w:rPr>
        <w:t xml:space="preserve">поручено разобраться по данному факту и проинформировать </w:t>
      </w:r>
      <w:r w:rsidRPr="00234E8F">
        <w:rPr>
          <w:rFonts w:ascii="Times New Roman" w:hAnsi="Times New Roman"/>
          <w:bCs/>
          <w:sz w:val="30"/>
          <w:szCs w:val="30"/>
        </w:rPr>
        <w:t>управление биологического и ландшафтного</w:t>
      </w:r>
      <w:r>
        <w:rPr>
          <w:rFonts w:ascii="Times New Roman" w:hAnsi="Times New Roman"/>
          <w:bCs/>
          <w:sz w:val="30"/>
          <w:szCs w:val="30"/>
        </w:rPr>
        <w:t xml:space="preserve"> разнообразия Минприроды.</w:t>
      </w:r>
    </w:p>
    <w:p w:rsidR="00774CF8" w:rsidRPr="00234E8F" w:rsidRDefault="00774CF8" w:rsidP="00631A06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bCs/>
          <w:sz w:val="30"/>
          <w:szCs w:val="30"/>
        </w:rPr>
        <w:tab/>
      </w:r>
      <w:r w:rsidR="00631A06" w:rsidRPr="00217666">
        <w:rPr>
          <w:rFonts w:ascii="Times New Roman" w:hAnsi="Times New Roman"/>
          <w:bCs/>
          <w:sz w:val="30"/>
          <w:szCs w:val="30"/>
        </w:rPr>
        <w:t>Винчевск</w:t>
      </w:r>
      <w:r>
        <w:rPr>
          <w:rFonts w:ascii="Times New Roman" w:hAnsi="Times New Roman"/>
          <w:bCs/>
          <w:sz w:val="30"/>
          <w:szCs w:val="30"/>
        </w:rPr>
        <w:t>ого</w:t>
      </w:r>
      <w:r w:rsidR="00631A06" w:rsidRPr="00217666">
        <w:rPr>
          <w:rFonts w:ascii="Times New Roman" w:hAnsi="Times New Roman"/>
          <w:bCs/>
          <w:sz w:val="30"/>
          <w:szCs w:val="30"/>
        </w:rPr>
        <w:t xml:space="preserve"> А</w:t>
      </w:r>
      <w:r>
        <w:rPr>
          <w:rFonts w:ascii="Times New Roman" w:hAnsi="Times New Roman"/>
          <w:bCs/>
          <w:sz w:val="30"/>
          <w:szCs w:val="30"/>
        </w:rPr>
        <w:t>.</w:t>
      </w:r>
      <w:r w:rsidR="00631A06" w:rsidRPr="00217666">
        <w:rPr>
          <w:rFonts w:ascii="Times New Roman" w:hAnsi="Times New Roman"/>
          <w:bCs/>
          <w:sz w:val="30"/>
          <w:szCs w:val="30"/>
        </w:rPr>
        <w:t xml:space="preserve"> Е</w:t>
      </w:r>
      <w:r>
        <w:rPr>
          <w:rFonts w:ascii="Times New Roman" w:hAnsi="Times New Roman"/>
          <w:bCs/>
          <w:sz w:val="30"/>
          <w:szCs w:val="30"/>
        </w:rPr>
        <w:t xml:space="preserve">. - директора </w:t>
      </w:r>
      <w:r w:rsidR="00631A06" w:rsidRPr="00234E8F">
        <w:rPr>
          <w:rFonts w:ascii="Times New Roman" w:hAnsi="Times New Roman"/>
          <w:bCs/>
          <w:sz w:val="30"/>
          <w:szCs w:val="30"/>
        </w:rPr>
        <w:t>ОО «Ахова птушак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631A06" w:rsidRPr="00234E8F">
        <w:rPr>
          <w:rFonts w:ascii="Times New Roman" w:hAnsi="Times New Roman"/>
          <w:bCs/>
          <w:sz w:val="30"/>
          <w:szCs w:val="30"/>
        </w:rPr>
        <w:t>Бацька</w:t>
      </w:r>
      <w:r w:rsidR="00631A06" w:rsidRPr="00234E8F">
        <w:rPr>
          <w:rFonts w:ascii="Times New Roman" w:hAnsi="Times New Roman"/>
          <w:bCs/>
          <w:sz w:val="30"/>
          <w:szCs w:val="30"/>
          <w:lang w:val="be-BY"/>
        </w:rPr>
        <w:t>ў</w:t>
      </w:r>
      <w:r w:rsidR="00631A06" w:rsidRPr="00234E8F">
        <w:rPr>
          <w:rFonts w:ascii="Times New Roman" w:hAnsi="Times New Roman"/>
          <w:bCs/>
          <w:sz w:val="30"/>
          <w:szCs w:val="30"/>
        </w:rPr>
        <w:t>шчыны»</w:t>
      </w:r>
      <w:r>
        <w:rPr>
          <w:rFonts w:ascii="Times New Roman" w:hAnsi="Times New Roman"/>
          <w:bCs/>
          <w:sz w:val="30"/>
          <w:szCs w:val="30"/>
        </w:rPr>
        <w:t>, который проинформировал, что у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ченые считают, что примерно один из 1000 чужеродных видов является вредоносным (инвазивным), способным нанести экономический ущерб. Ущерб от инвазивных видов только в ЕС оценивается в 12 млрд евро в год посредством поврежденных посевов, нарушенных экосистем, распространением болезней и т.д.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 xml:space="preserve">В 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2006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г.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б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елорусские ученые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сделали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ориентировочные расчеты</w:t>
      </w:r>
      <w:r>
        <w:rPr>
          <w:rFonts w:ascii="Times New Roman" w:hAnsi="Times New Roman"/>
          <w:sz w:val="30"/>
          <w:szCs w:val="30"/>
          <w:shd w:val="clear" w:color="auto" w:fill="FFFFFF"/>
        </w:rPr>
        <w:t>, которые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показывают, что уже в настоящее время ежегодный экономический ущерб от инвазии может составлять: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моллюска дрейссены полиморфной 1,5—2 млн долл. США;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американского полосатого рака — 300—400 тыс. долл.;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растений, вызывающих аллергические заболевания, — 800—900 тыс. долл.;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галинзоги мелкоцветковой — 15—30 долл. на 1 гектар.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Был создан План мероприятий по предотвращению и минимизации ущерба от инвазии агрессивных чужеродных видов растений и животных на 2006—2010 гг. </w:t>
      </w:r>
      <w:r>
        <w:rPr>
          <w:rFonts w:ascii="Times New Roman" w:hAnsi="Times New Roman"/>
          <w:sz w:val="30"/>
          <w:szCs w:val="30"/>
          <w:shd w:val="clear" w:color="auto" w:fill="FFFFFF"/>
        </w:rPr>
        <w:t>Однако о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тчета по выполнению этого Плана я не нашел в интернете, нового плана – тоже.</w:t>
      </w:r>
    </w:p>
    <w:p w:rsidR="00217666" w:rsidRDefault="00217666" w:rsidP="002176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В 2008 г. в Беларуси разработаны Правила регулирования распространения и численности диких животных утвержденные </w:t>
      </w:r>
      <w:r>
        <w:rPr>
          <w:rFonts w:ascii="Times New Roman" w:hAnsi="Times New Roman"/>
          <w:sz w:val="30"/>
          <w:szCs w:val="30"/>
          <w:shd w:val="clear" w:color="auto" w:fill="FFFFFF"/>
        </w:rPr>
        <w:t>п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остановлением Совета Министров Республики Беларусь от 30 января 2008г. №126: 14 видов. Но там есть меры только по регулированию их 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численности в дикой природе. При этом енотовидная собака и американская норка одновременно являются и охотничьими видами и за их незаконную добычу </w:t>
      </w:r>
      <w:r>
        <w:rPr>
          <w:rFonts w:ascii="Times New Roman" w:hAnsi="Times New Roman"/>
          <w:sz w:val="30"/>
          <w:szCs w:val="30"/>
          <w:shd w:val="clear" w:color="auto" w:fill="FFFFFF"/>
        </w:rPr>
        <w:t>предусмотрена ответственность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</w:p>
    <w:p w:rsidR="00217666" w:rsidRPr="00217666" w:rsidRDefault="00217666" w:rsidP="0021766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highlight w:val="yellow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В 2016 г. в Бел</w:t>
      </w:r>
      <w:r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русской Черной книге животных содержится информация о наиболее опасных инвазивных видах животных</w:t>
      </w:r>
      <w:bookmarkStart w:id="0" w:name="_GoBack"/>
      <w:bookmarkEnd w:id="0"/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: 6 видах водных беспозвоночных, 21 виде наземных беспозвоночных, 1 виде рептилий, 3 видах рыб и 2 видах млекопитающих. В обоих списках нет ни одной птицы. Хотя, исходя из опыта других европейских стран, такой перечень было бы составить совсем несложно: это египетский гусь, канадская казарка и другие.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Ботаники выделяют 46 инвазивных видов растений в Беларуси (2017).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Красный дуб распространился только в национальном парке Беловежская пуща на 1200 га. АПБ вместе с нацпарком и Франкфуртским зоологическим обществом создан и выполняется План управления этим инвазивным видом на территории национального парка. Но красный дуб выращивается в питомниках и используется до сих пор для декоративных целей в лесхозах, на ООПТ и в населенных пунктах, откуда желуди его птицами разносятся по окрестностям.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В 2014</w:t>
      </w:r>
      <w:r w:rsidR="00E57783">
        <w:rPr>
          <w:rFonts w:ascii="Times New Roman" w:hAnsi="Times New Roman"/>
          <w:sz w:val="30"/>
          <w:szCs w:val="30"/>
          <w:shd w:val="clear" w:color="auto" w:fill="FFFFFF"/>
        </w:rPr>
        <w:t xml:space="preserve"> году 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ЕС впервые принял законодательный акт, направленный на борьбу с интродуцентами, которым запрещается ввозить и содержать 39 видов животных, включая лягушку-быка, енота-полоскуна, священного ибиса и т.д. Животных в неволе из перечня запрещённых обязали стерилизовать и изолировать от дикой природы. За нарушения – большие штрафы. </w:t>
      </w:r>
    </w:p>
    <w:p w:rsidR="00217666" w:rsidRP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Инвазивные и потенциально инвазивные виды в Беларуси в массе выращиваются на приусадебных участках и в неволе, откуда попадают в природу. Ответственности за это белорусское законодательство не предусматривает никакой. Т.к. фактически сам факт интродукции доказать сложно, а содержание инвазивных видов в неволе или на участке не запрещено. Хотя проще для профилактики запретить ввоз и содержание потенциально опасных организмов на территории страны, чем бороться с последствиями намеренной или случайно интродукции.</w:t>
      </w:r>
    </w:p>
    <w:p w:rsidR="00217666" w:rsidRDefault="00217666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17666">
        <w:rPr>
          <w:rFonts w:ascii="Times New Roman" w:hAnsi="Times New Roman"/>
          <w:sz w:val="30"/>
          <w:szCs w:val="30"/>
          <w:shd w:val="clear" w:color="auto" w:fill="FFFFFF"/>
        </w:rPr>
        <w:t>В Берестовицком и Россонском районах гуляют незаконные случайно интродуцированные стада пятнистых оленей (</w:t>
      </w:r>
      <w:r w:rsidRPr="00217666">
        <w:rPr>
          <w:rFonts w:ascii="Times New Roman" w:hAnsi="Times New Roman"/>
          <w:i/>
          <w:sz w:val="30"/>
          <w:szCs w:val="30"/>
        </w:rPr>
        <w:t>Cervus nippon</w:t>
      </w:r>
      <w:r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) . </w:t>
      </w:r>
      <w:r w:rsidR="00434091">
        <w:rPr>
          <w:rFonts w:ascii="Times New Roman" w:hAnsi="Times New Roman"/>
          <w:sz w:val="30"/>
          <w:szCs w:val="30"/>
          <w:shd w:val="clear" w:color="auto" w:fill="FFFFFF"/>
        </w:rPr>
        <w:t xml:space="preserve">По данному факту </w:t>
      </w:r>
      <w:r w:rsidR="00434091" w:rsidRPr="00217666">
        <w:rPr>
          <w:rFonts w:ascii="Times New Roman" w:hAnsi="Times New Roman"/>
          <w:sz w:val="30"/>
          <w:szCs w:val="30"/>
          <w:shd w:val="clear" w:color="auto" w:fill="FFFFFF"/>
        </w:rPr>
        <w:t>в Минприроды</w:t>
      </w:r>
      <w:r w:rsidR="00434091">
        <w:rPr>
          <w:rFonts w:ascii="Times New Roman" w:hAnsi="Times New Roman"/>
          <w:sz w:val="30"/>
          <w:szCs w:val="30"/>
          <w:shd w:val="clear" w:color="auto" w:fill="FFFFFF"/>
        </w:rPr>
        <w:t xml:space="preserve"> направлялось письмо № 42 от 10.02.2016 г.</w:t>
      </w:r>
    </w:p>
    <w:p w:rsidR="00217666" w:rsidRPr="00217666" w:rsidRDefault="00434091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Лани содержатся в вольерах многих хозяйств, но в о/х «Красный Бор» они интродуцированы на территорию заказника согласно заключению НАН Беларуси. В случаях обоснования интродукции нельзя полагаться только на заключение ученых, т.к. в случае финансового интереса заключение не может быть отрицательным. 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Необходимо такие заключения выносить на обсуждение общественности.</w:t>
      </w:r>
    </w:p>
    <w:p w:rsidR="00217666" w:rsidRPr="00217666" w:rsidRDefault="00434091" w:rsidP="00217666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>Наши водоемы на законных основаниях зарыбляются до сих пор неаборигенными карпом, пестрым толстолобиком и белым амуром. Два последних теплолюбивых вида, к счастью, не могут сами размножаться в водоемах на широте Беларуси. Хотя с потеплением климата ситуация может измениться и тогда флоре и фауне водоемов грозит серьезное потрясение. В США в 2009 году на строительство электрических барьеров, чтобы не допустить интродуцированных "азиатских карпов" (обыкновенного и пестрого толстолобиков) в Великие озера, было потрачено 13 млн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долларов. А аналогичная интродукция енотовидной собаки и американской норки в Беларуси, очень важных тогда пушных видов, сейчас считается большой ошибкой.</w:t>
      </w:r>
    </w:p>
    <w:p w:rsidR="0095692D" w:rsidRPr="00217666" w:rsidRDefault="00434091" w:rsidP="004340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В Законе </w:t>
      </w:r>
      <w:r>
        <w:rPr>
          <w:rFonts w:ascii="Times New Roman" w:hAnsi="Times New Roman"/>
          <w:sz w:val="30"/>
          <w:szCs w:val="30"/>
          <w:shd w:val="clear" w:color="auto" w:fill="FFFFFF"/>
        </w:rPr>
        <w:t>Республики Беларусь «О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ж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>ивотном мире</w:t>
      </w:r>
      <w:r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 и в Правилах охоты акклиматизация и интродукция диких животных признаны одной из мер по охране объектов животного мира и среды их обитания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В этой связи предлагаем исключить данную норму из указанного закона. Необходимо 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>усовершенствовать законодательство вплоть до запрещения интродукции, ввоза и содержания инвазивных видов, обновить списки инвазивных видов, исходя из проблем в других странах, разрешить добывать инвазивные виды любыми гуманными способами и т.д.;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 xml:space="preserve">обратиться к </w:t>
      </w:r>
      <w:r>
        <w:rPr>
          <w:rFonts w:ascii="Times New Roman" w:hAnsi="Times New Roman"/>
          <w:sz w:val="30"/>
          <w:szCs w:val="30"/>
          <w:shd w:val="clear" w:color="auto" w:fill="FFFFFF"/>
        </w:rPr>
        <w:t>донорам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>, включая ЕС, за поддержкой программы по борьбе с инвазивными вида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ми; </w:t>
      </w:r>
      <w:r w:rsidR="00217666" w:rsidRPr="00217666">
        <w:rPr>
          <w:rFonts w:ascii="Times New Roman" w:hAnsi="Times New Roman"/>
          <w:sz w:val="30"/>
          <w:szCs w:val="30"/>
          <w:shd w:val="clear" w:color="auto" w:fill="FFFFFF"/>
        </w:rPr>
        <w:t>принять меры к ликвидации вольноживущих популяций пятнистых оленей.</w:t>
      </w:r>
    </w:p>
    <w:p w:rsidR="0095692D" w:rsidRPr="00217666" w:rsidRDefault="0095692D" w:rsidP="0021766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C4CED" w:rsidRPr="00217666" w:rsidRDefault="00434091" w:rsidP="0021766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Министром дано поручение </w:t>
      </w:r>
      <w:r w:rsidRPr="00234E8F">
        <w:rPr>
          <w:rFonts w:ascii="Times New Roman" w:hAnsi="Times New Roman"/>
          <w:bCs/>
          <w:sz w:val="30"/>
          <w:szCs w:val="30"/>
        </w:rPr>
        <w:t>управлени</w:t>
      </w:r>
      <w:r>
        <w:rPr>
          <w:rFonts w:ascii="Times New Roman" w:hAnsi="Times New Roman"/>
          <w:bCs/>
          <w:sz w:val="30"/>
          <w:szCs w:val="30"/>
        </w:rPr>
        <w:t>ю</w:t>
      </w:r>
      <w:r w:rsidRPr="00234E8F">
        <w:rPr>
          <w:rFonts w:ascii="Times New Roman" w:hAnsi="Times New Roman"/>
          <w:bCs/>
          <w:sz w:val="30"/>
          <w:szCs w:val="30"/>
        </w:rPr>
        <w:t xml:space="preserve"> биологического и ландшафтного</w:t>
      </w:r>
      <w:r>
        <w:rPr>
          <w:rFonts w:ascii="Times New Roman" w:hAnsi="Times New Roman"/>
          <w:bCs/>
          <w:sz w:val="30"/>
          <w:szCs w:val="30"/>
        </w:rPr>
        <w:t xml:space="preserve"> разнообразия</w:t>
      </w:r>
      <w:r>
        <w:rPr>
          <w:rFonts w:ascii="Times New Roman" w:hAnsi="Times New Roman"/>
          <w:sz w:val="30"/>
          <w:szCs w:val="30"/>
        </w:rPr>
        <w:t xml:space="preserve"> предоставить полную информацию </w:t>
      </w:r>
      <w:r w:rsidR="008C4CED">
        <w:rPr>
          <w:rFonts w:ascii="Times New Roman" w:hAnsi="Times New Roman"/>
          <w:sz w:val="30"/>
          <w:szCs w:val="30"/>
        </w:rPr>
        <w:t xml:space="preserve">по второму вопросу </w:t>
      </w:r>
      <w:r>
        <w:rPr>
          <w:rFonts w:ascii="Times New Roman" w:hAnsi="Times New Roman"/>
          <w:sz w:val="30"/>
          <w:szCs w:val="30"/>
        </w:rPr>
        <w:t>с учетом фактов, озв</w:t>
      </w:r>
      <w:r w:rsidR="008C4CED">
        <w:rPr>
          <w:rFonts w:ascii="Times New Roman" w:hAnsi="Times New Roman"/>
          <w:sz w:val="30"/>
          <w:szCs w:val="30"/>
        </w:rPr>
        <w:t>уч</w:t>
      </w:r>
      <w:r>
        <w:rPr>
          <w:rFonts w:ascii="Times New Roman" w:hAnsi="Times New Roman"/>
          <w:sz w:val="30"/>
          <w:szCs w:val="30"/>
        </w:rPr>
        <w:t>енных</w:t>
      </w:r>
      <w:r w:rsidR="008C4CED">
        <w:rPr>
          <w:rFonts w:ascii="Times New Roman" w:hAnsi="Times New Roman"/>
          <w:sz w:val="30"/>
          <w:szCs w:val="30"/>
        </w:rPr>
        <w:t xml:space="preserve"> представителями общественных объединений.</w:t>
      </w:r>
      <w:r w:rsidR="00531552">
        <w:rPr>
          <w:rFonts w:ascii="Times New Roman" w:hAnsi="Times New Roman"/>
          <w:sz w:val="30"/>
          <w:szCs w:val="30"/>
        </w:rPr>
        <w:t xml:space="preserve"> Рассмотреть вопрос о включении в план работы коллегии Минприроды вопроса </w:t>
      </w:r>
      <w:r w:rsidR="00531552" w:rsidRPr="00234E8F">
        <w:rPr>
          <w:rFonts w:ascii="Times New Roman" w:hAnsi="Times New Roman"/>
          <w:sz w:val="30"/>
          <w:szCs w:val="30"/>
        </w:rPr>
        <w:t>обращения с инвазивными чужеродными видами диких животных и инвазивными растениями</w:t>
      </w:r>
      <w:r w:rsidR="008C4CED">
        <w:rPr>
          <w:rFonts w:ascii="Times New Roman" w:hAnsi="Times New Roman"/>
          <w:sz w:val="30"/>
          <w:szCs w:val="30"/>
        </w:rPr>
        <w:t>.</w:t>
      </w:r>
    </w:p>
    <w:p w:rsidR="0095692D" w:rsidRDefault="0095692D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323AC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t xml:space="preserve">РЕШИЛИ: </w:t>
      </w:r>
    </w:p>
    <w:p w:rsidR="005323AC" w:rsidRPr="00962868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r w:rsidR="00962868">
        <w:rPr>
          <w:rFonts w:ascii="Times New Roman" w:hAnsi="Times New Roman"/>
          <w:sz w:val="30"/>
          <w:szCs w:val="30"/>
        </w:rPr>
        <w:t>докладчиков.</w:t>
      </w:r>
    </w:p>
    <w:p w:rsidR="005323AC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962868" w:rsidRDefault="00962868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62868">
        <w:rPr>
          <w:rFonts w:ascii="Times New Roman" w:hAnsi="Times New Roman"/>
          <w:sz w:val="30"/>
          <w:szCs w:val="30"/>
          <w:u w:val="single"/>
        </w:rPr>
        <w:t>В разном</w:t>
      </w:r>
      <w:r>
        <w:rPr>
          <w:rFonts w:ascii="Times New Roman" w:hAnsi="Times New Roman"/>
          <w:sz w:val="30"/>
          <w:szCs w:val="30"/>
        </w:rPr>
        <w:t>:</w:t>
      </w:r>
    </w:p>
    <w:p w:rsidR="005323AC" w:rsidRPr="007C709E" w:rsidRDefault="005323AC" w:rsidP="005323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</w:rPr>
      </w:pPr>
      <w:r w:rsidRPr="00962868">
        <w:rPr>
          <w:rFonts w:ascii="Times New Roman" w:hAnsi="Times New Roman"/>
          <w:sz w:val="30"/>
          <w:szCs w:val="30"/>
        </w:rPr>
        <w:t>По вопросу</w:t>
      </w:r>
      <w:r w:rsidR="00962868" w:rsidRPr="00962868">
        <w:rPr>
          <w:rFonts w:ascii="Times New Roman" w:hAnsi="Times New Roman"/>
          <w:sz w:val="30"/>
          <w:szCs w:val="30"/>
        </w:rPr>
        <w:t xml:space="preserve"> </w:t>
      </w:r>
      <w:r w:rsidR="00962868" w:rsidRPr="00234E8F">
        <w:rPr>
          <w:rFonts w:ascii="Times New Roman" w:hAnsi="Times New Roman"/>
          <w:sz w:val="30"/>
          <w:szCs w:val="30"/>
        </w:rPr>
        <w:t>реализации проекта по восстановлению магистрального водного пути Е40</w:t>
      </w:r>
    </w:p>
    <w:p w:rsidR="00B6443A" w:rsidRDefault="005323AC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СЛУШАЛИ: </w:t>
      </w:r>
    </w:p>
    <w:p w:rsidR="00962868" w:rsidRDefault="00962868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Яковенко В.Т. – руководителя ОО «Белорусский социально-экологический союз «Чернобыль», писатель, который пояснил, что</w:t>
      </w:r>
      <w:r w:rsidR="00E7378B" w:rsidRPr="00E7378B">
        <w:rPr>
          <w:rFonts w:ascii="Times New Roman" w:hAnsi="Times New Roman"/>
          <w:sz w:val="30"/>
          <w:szCs w:val="30"/>
        </w:rPr>
        <w:t xml:space="preserve"> </w:t>
      </w:r>
      <w:r w:rsidR="00E7378B" w:rsidRPr="00234E8F">
        <w:rPr>
          <w:rFonts w:ascii="Times New Roman" w:hAnsi="Times New Roman"/>
          <w:sz w:val="30"/>
          <w:szCs w:val="30"/>
        </w:rPr>
        <w:t>проект по восстановлению магистрального водного пути Е40</w:t>
      </w:r>
      <w:r w:rsidR="00E7378B">
        <w:rPr>
          <w:rFonts w:ascii="Times New Roman" w:hAnsi="Times New Roman"/>
          <w:sz w:val="30"/>
          <w:szCs w:val="30"/>
          <w:lang w:val="be-BY"/>
        </w:rPr>
        <w:t xml:space="preserve"> является </w:t>
      </w:r>
      <w:r w:rsidR="00E7378B">
        <w:rPr>
          <w:rFonts w:ascii="Times New Roman" w:hAnsi="Times New Roman"/>
          <w:sz w:val="30"/>
          <w:szCs w:val="30"/>
          <w:lang w:val="be-BY"/>
        </w:rPr>
        <w:lastRenderedPageBreak/>
        <w:t xml:space="preserve">аналогом проекта, который разрабатывался в 80-х годах, </w:t>
      </w:r>
      <w:r w:rsidR="00E7378B">
        <w:rPr>
          <w:rFonts w:ascii="Times New Roman" w:hAnsi="Times New Roman"/>
          <w:sz w:val="30"/>
          <w:szCs w:val="30"/>
        </w:rPr>
        <w:t>но не был реализован, поскольку наносил ущерб окружающей среде.</w:t>
      </w:r>
      <w:r w:rsidR="00E7378B">
        <w:rPr>
          <w:rFonts w:ascii="Times New Roman" w:hAnsi="Times New Roman"/>
          <w:sz w:val="30"/>
          <w:szCs w:val="30"/>
          <w:lang w:val="be-BY"/>
        </w:rPr>
        <w:t xml:space="preserve"> “Рэалізуючы праект Е40 мы страцім Палессе, таму што ўсе Палессе перасохне. Таму я актыўна ўсіх заклікаю падтрымаць маю думку, што гэта вар’яцкі проект, што а</w:t>
      </w:r>
      <w:r w:rsidR="00622D8A" w:rsidRPr="00622D8A">
        <w:rPr>
          <w:rFonts w:ascii="Times New Roman" w:hAnsi="Times New Roman"/>
          <w:sz w:val="30"/>
          <w:szCs w:val="30"/>
          <w:lang w:val="be-BY"/>
        </w:rPr>
        <w:t>д</w:t>
      </w:r>
      <w:r w:rsidR="00E7378B">
        <w:rPr>
          <w:rFonts w:ascii="Times New Roman" w:hAnsi="Times New Roman"/>
          <w:sz w:val="30"/>
          <w:szCs w:val="30"/>
          <w:lang w:val="be-BY"/>
        </w:rPr>
        <w:t xml:space="preserve"> яго трэба адмаўляцца”.</w:t>
      </w:r>
    </w:p>
    <w:p w:rsidR="00E7378B" w:rsidRPr="00E7378B" w:rsidRDefault="00E7378B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М</w:t>
      </w:r>
      <w:r>
        <w:rPr>
          <w:rFonts w:ascii="Times New Roman" w:hAnsi="Times New Roman"/>
          <w:sz w:val="30"/>
          <w:szCs w:val="30"/>
        </w:rPr>
        <w:t>инистр Худык А.П. поя</w:t>
      </w:r>
      <w:r w:rsidR="006013D2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нил, что </w:t>
      </w:r>
      <w:r w:rsidR="004A6C25">
        <w:rPr>
          <w:rFonts w:ascii="Times New Roman" w:hAnsi="Times New Roman"/>
          <w:sz w:val="30"/>
          <w:szCs w:val="30"/>
        </w:rPr>
        <w:t xml:space="preserve">пока реального </w:t>
      </w:r>
      <w:r w:rsidR="004A6C25" w:rsidRPr="00234E8F">
        <w:rPr>
          <w:rFonts w:ascii="Times New Roman" w:hAnsi="Times New Roman"/>
          <w:sz w:val="30"/>
          <w:szCs w:val="30"/>
        </w:rPr>
        <w:t>проекта по восстановлению магистрального водного пути Е40</w:t>
      </w:r>
      <w:r w:rsidR="004A6C25">
        <w:rPr>
          <w:rFonts w:ascii="Times New Roman" w:hAnsi="Times New Roman"/>
          <w:sz w:val="30"/>
          <w:szCs w:val="30"/>
        </w:rPr>
        <w:t xml:space="preserve"> нет. Проходят консультации, заслушивается мнение Гомельского облисполкома. Если проект появится, то </w:t>
      </w:r>
      <w:r w:rsidR="00531552">
        <w:rPr>
          <w:rFonts w:ascii="Times New Roman" w:hAnsi="Times New Roman"/>
          <w:sz w:val="30"/>
          <w:szCs w:val="30"/>
        </w:rPr>
        <w:t xml:space="preserve">он </w:t>
      </w:r>
      <w:r w:rsidR="004A6C25">
        <w:rPr>
          <w:rFonts w:ascii="Times New Roman" w:hAnsi="Times New Roman"/>
          <w:sz w:val="30"/>
          <w:szCs w:val="30"/>
        </w:rPr>
        <w:t>буде</w:t>
      </w:r>
      <w:r w:rsidR="00531552">
        <w:rPr>
          <w:rFonts w:ascii="Times New Roman" w:hAnsi="Times New Roman"/>
          <w:sz w:val="30"/>
          <w:szCs w:val="30"/>
        </w:rPr>
        <w:t>т</w:t>
      </w:r>
      <w:r w:rsidR="004A6C25">
        <w:rPr>
          <w:rFonts w:ascii="Times New Roman" w:hAnsi="Times New Roman"/>
          <w:sz w:val="30"/>
          <w:szCs w:val="30"/>
        </w:rPr>
        <w:t xml:space="preserve"> обсуждать</w:t>
      </w:r>
      <w:r w:rsidR="00531552">
        <w:rPr>
          <w:rFonts w:ascii="Times New Roman" w:hAnsi="Times New Roman"/>
          <w:sz w:val="30"/>
          <w:szCs w:val="30"/>
        </w:rPr>
        <w:t>ся</w:t>
      </w:r>
      <w:r w:rsidR="004A6C25">
        <w:rPr>
          <w:rFonts w:ascii="Times New Roman" w:hAnsi="Times New Roman"/>
          <w:sz w:val="30"/>
          <w:szCs w:val="30"/>
        </w:rPr>
        <w:t xml:space="preserve"> с общественностью</w:t>
      </w:r>
      <w:r w:rsidR="00531552">
        <w:rPr>
          <w:rFonts w:ascii="Times New Roman" w:hAnsi="Times New Roman"/>
          <w:sz w:val="30"/>
          <w:szCs w:val="30"/>
        </w:rPr>
        <w:t>.</w:t>
      </w:r>
      <w:r w:rsidR="004A6C25">
        <w:rPr>
          <w:rFonts w:ascii="Times New Roman" w:hAnsi="Times New Roman"/>
          <w:sz w:val="30"/>
          <w:szCs w:val="30"/>
        </w:rPr>
        <w:t xml:space="preserve"> Никто не позволит уничтожить Полесье. Все в республике должно делаться, делается и будет делаться в разумных пределах. Минприроды будет стоять на защите окружающей среды.</w:t>
      </w:r>
    </w:p>
    <w:p w:rsidR="00962868" w:rsidRDefault="004A6C25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Улахович Н.Д. – депутат, член постоянной комиссии по вопросам экологии, природопользования и чернобыльской катастрофы поблагодарил за участие</w:t>
      </w:r>
      <w:r w:rsidR="006013D2">
        <w:rPr>
          <w:rFonts w:ascii="Times New Roman" w:hAnsi="Times New Roman"/>
          <w:bCs/>
          <w:sz w:val="30"/>
          <w:szCs w:val="30"/>
        </w:rPr>
        <w:t xml:space="preserve"> в заседании совета и отметил, что Худык А.П., являясь Министром природных ресурсов и охраны окружающей среды, имеет опыт работы с Национальными парками, поэтому «болеет» за свое дело. В этой связи вопрос </w:t>
      </w:r>
      <w:r w:rsidR="006013D2" w:rsidRPr="00234E8F">
        <w:rPr>
          <w:rFonts w:ascii="Times New Roman" w:hAnsi="Times New Roman"/>
          <w:sz w:val="30"/>
          <w:szCs w:val="30"/>
        </w:rPr>
        <w:t>восстановлени</w:t>
      </w:r>
      <w:r w:rsidR="006013D2">
        <w:rPr>
          <w:rFonts w:ascii="Times New Roman" w:hAnsi="Times New Roman"/>
          <w:sz w:val="30"/>
          <w:szCs w:val="30"/>
        </w:rPr>
        <w:t>я</w:t>
      </w:r>
      <w:r w:rsidR="006013D2" w:rsidRPr="00234E8F">
        <w:rPr>
          <w:rFonts w:ascii="Times New Roman" w:hAnsi="Times New Roman"/>
          <w:sz w:val="30"/>
          <w:szCs w:val="30"/>
        </w:rPr>
        <w:t xml:space="preserve"> магистрального водного пути Е40</w:t>
      </w:r>
      <w:r w:rsidR="006013D2">
        <w:rPr>
          <w:rFonts w:ascii="Times New Roman" w:hAnsi="Times New Roman"/>
          <w:sz w:val="30"/>
          <w:szCs w:val="30"/>
        </w:rPr>
        <w:t xml:space="preserve"> будет держаться на контроле, но о запрете реализации данного проекта пока говорить рано, поскольку такого проект не существует.</w:t>
      </w:r>
    </w:p>
    <w:p w:rsidR="006013D2" w:rsidRDefault="006013D2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Корнеев В.Н. – начальник отдела мониторинга и государственного водного кадастра РУП «ЦНИИКИВР», по данному вопросу отметил, что действительно в настоящее время проекта по </w:t>
      </w:r>
      <w:r w:rsidRPr="00234E8F">
        <w:rPr>
          <w:rFonts w:ascii="Times New Roman" w:hAnsi="Times New Roman"/>
          <w:sz w:val="30"/>
          <w:szCs w:val="30"/>
        </w:rPr>
        <w:t>восстановлению магистрального водного пути Е40</w:t>
      </w:r>
      <w:r>
        <w:rPr>
          <w:rFonts w:ascii="Times New Roman" w:hAnsi="Times New Roman"/>
          <w:sz w:val="30"/>
          <w:szCs w:val="30"/>
        </w:rPr>
        <w:t xml:space="preserve"> нет. </w:t>
      </w:r>
      <w:r w:rsidR="002F1A85">
        <w:rPr>
          <w:rFonts w:ascii="Times New Roman" w:hAnsi="Times New Roman"/>
          <w:sz w:val="30"/>
          <w:szCs w:val="30"/>
        </w:rPr>
        <w:t>Какой-то институт в Гданьске (Польша) провел какое-то исследование, но только для территории Польши, в части соединения р. Висла с западным Бугом и Припятью. Данный проект очень серьезный, а поэтому должен проходить всеобъемлющую оценку воздействия на окружающую среду. В соответствии с требованиями Конвенции ЭСПО должна быть проведена оценка трансграничного воздействия. Пока проект никто не видел, а поэтому обсуждать что-то сложно и рано.</w:t>
      </w:r>
    </w:p>
    <w:p w:rsidR="002F1A85" w:rsidRDefault="002F1A85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Овсейчик Ф.Ф. – представитель ОО «Фонд Экомир», отметил, что раньше по р. Припять ходили корабли, баржи – дешевый вид транспорта. Сейчас перестали углублять реки и воды не стало.</w:t>
      </w:r>
    </w:p>
    <w:p w:rsidR="002F1A85" w:rsidRDefault="002F1A85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Каскевич О.А. – председатель ОО «Багна»</w:t>
      </w:r>
      <w:r w:rsidR="00DE05F8">
        <w:rPr>
          <w:rFonts w:ascii="Times New Roman" w:hAnsi="Times New Roman"/>
          <w:sz w:val="30"/>
          <w:szCs w:val="30"/>
        </w:rPr>
        <w:t xml:space="preserve"> пояснила</w:t>
      </w:r>
      <w:r w:rsidR="00130F5C">
        <w:rPr>
          <w:rFonts w:ascii="Times New Roman" w:hAnsi="Times New Roman"/>
          <w:sz w:val="30"/>
          <w:szCs w:val="30"/>
        </w:rPr>
        <w:t xml:space="preserve">, что по инициативе общественных организаций была проведена независимая экспертиза по оценке экологических и экономических последствий строительства водного пути Е40 (переданы в Минприроды), ряд государственных органов был проинформирован по данному вопросу. У общественных организаций есть понимание, что данный проект должен будет проходить государственную экологическую экспертизу и </w:t>
      </w:r>
      <w:r w:rsidR="009C2808">
        <w:rPr>
          <w:rFonts w:ascii="Times New Roman" w:hAnsi="Times New Roman"/>
          <w:sz w:val="30"/>
          <w:szCs w:val="30"/>
        </w:rPr>
        <w:lastRenderedPageBreak/>
        <w:t>процедуру</w:t>
      </w:r>
      <w:r w:rsidR="00130F5C">
        <w:rPr>
          <w:rFonts w:ascii="Times New Roman" w:hAnsi="Times New Roman"/>
          <w:sz w:val="30"/>
          <w:szCs w:val="30"/>
        </w:rPr>
        <w:t xml:space="preserve"> оценк</w:t>
      </w:r>
      <w:r w:rsidR="009C2808">
        <w:rPr>
          <w:rFonts w:ascii="Times New Roman" w:hAnsi="Times New Roman"/>
          <w:sz w:val="30"/>
          <w:szCs w:val="30"/>
        </w:rPr>
        <w:t>и</w:t>
      </w:r>
      <w:r w:rsidR="00130F5C">
        <w:rPr>
          <w:rFonts w:ascii="Times New Roman" w:hAnsi="Times New Roman"/>
          <w:sz w:val="30"/>
          <w:szCs w:val="30"/>
        </w:rPr>
        <w:t xml:space="preserve"> воздействия на окружающую среду. Но общественность хотела бы настоять на трансграничном контексте данного проекта.</w:t>
      </w:r>
    </w:p>
    <w:p w:rsidR="00130F5C" w:rsidRDefault="00DE05F8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Худык А.П. отметил, что проект по строительству нового водного пути является трансграничным, соответственно его реализация предусматривает выполнения требований международных конвенций. </w:t>
      </w:r>
      <w:r w:rsidR="009C2808">
        <w:rPr>
          <w:rFonts w:ascii="Times New Roman" w:hAnsi="Times New Roman"/>
          <w:sz w:val="30"/>
          <w:szCs w:val="30"/>
        </w:rPr>
        <w:t>Вместе с тем</w:t>
      </w:r>
      <w:r>
        <w:rPr>
          <w:rFonts w:ascii="Times New Roman" w:hAnsi="Times New Roman"/>
          <w:sz w:val="30"/>
          <w:szCs w:val="30"/>
        </w:rPr>
        <w:t>, на сегодняшний день крупные мировые корпорации потеряли интерес к данному проекту, поскольку считают его экономически невыгодным. Если даже проект Е40 будет изучаться, то на чашу весов будут поставлены выгоды и вред, и будет сделан правильный выбор.</w:t>
      </w:r>
    </w:p>
    <w:p w:rsidR="00130F5C" w:rsidRDefault="00130F5C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2F1A85" w:rsidRDefault="00DE05F8" w:rsidP="00B6443A">
      <w:pPr>
        <w:spacing w:after="0" w:line="240" w:lineRule="auto"/>
        <w:ind w:firstLine="72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Лобановым Е.А. – председателем учреждения «Центр экологических решений» представлена интерактивная передвижная экологическая выставка «Человек и творение», разработанная в рамках программы сотрудничества</w:t>
      </w:r>
      <w:r w:rsidR="00076A09">
        <w:rPr>
          <w:rFonts w:ascii="Times New Roman" w:hAnsi="Times New Roman"/>
          <w:sz w:val="30"/>
          <w:szCs w:val="30"/>
        </w:rPr>
        <w:t xml:space="preserve"> между Минприроды и Белорусской православной церковью. Это уникальный проект для всей белорусской православной церкви, идея которого популяризация экологических вопросов среди церковных приходов. Готовы предоставить выставку в организации, учреждения образования республики.</w:t>
      </w:r>
    </w:p>
    <w:p w:rsidR="006013D2" w:rsidRPr="00E7378B" w:rsidRDefault="006013D2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5323AC" w:rsidRDefault="005323AC" w:rsidP="00B6443A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07DEF">
        <w:rPr>
          <w:rFonts w:ascii="Times New Roman" w:hAnsi="Times New Roman"/>
          <w:sz w:val="30"/>
          <w:szCs w:val="30"/>
        </w:rPr>
        <w:t>РЕШИЛИ:</w:t>
      </w:r>
    </w:p>
    <w:p w:rsidR="005323AC" w:rsidRDefault="005323AC" w:rsidP="0053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36BA">
        <w:rPr>
          <w:rFonts w:ascii="Times New Roman" w:hAnsi="Times New Roman"/>
          <w:sz w:val="30"/>
          <w:szCs w:val="30"/>
        </w:rPr>
        <w:t>принять к сведению информацию</w:t>
      </w:r>
      <w:r>
        <w:rPr>
          <w:rFonts w:ascii="Times New Roman" w:hAnsi="Times New Roman"/>
          <w:sz w:val="30"/>
          <w:szCs w:val="30"/>
        </w:rPr>
        <w:t xml:space="preserve"> </w:t>
      </w:r>
      <w:r w:rsidR="00076A09">
        <w:rPr>
          <w:rFonts w:ascii="Times New Roman" w:hAnsi="Times New Roman"/>
          <w:sz w:val="30"/>
          <w:szCs w:val="30"/>
        </w:rPr>
        <w:t>выступающих.</w:t>
      </w:r>
    </w:p>
    <w:p w:rsidR="00A33808" w:rsidRDefault="00A33808" w:rsidP="00A338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заключении Министр поблагодарил участников ОКЭС за интересный, предметный и полезный разговор. Министром высказано пожелание в дальнейшем </w:t>
      </w:r>
      <w:r w:rsidR="00531552">
        <w:rPr>
          <w:rFonts w:ascii="Times New Roman" w:hAnsi="Times New Roman"/>
          <w:sz w:val="30"/>
          <w:szCs w:val="30"/>
        </w:rPr>
        <w:t>выносить на рассмотрение совета не более двух вопросов, с целью детального их обсуждения</w:t>
      </w:r>
      <w:r w:rsidR="00BE269F">
        <w:rPr>
          <w:rFonts w:ascii="Times New Roman" w:hAnsi="Times New Roman"/>
          <w:sz w:val="30"/>
          <w:szCs w:val="30"/>
        </w:rPr>
        <w:t xml:space="preserve">, что позволит </w:t>
      </w:r>
      <w:r>
        <w:rPr>
          <w:rFonts w:ascii="Times New Roman" w:hAnsi="Times New Roman"/>
          <w:sz w:val="30"/>
          <w:szCs w:val="30"/>
        </w:rPr>
        <w:t>принима</w:t>
      </w:r>
      <w:r w:rsidR="00BE269F">
        <w:rPr>
          <w:rFonts w:ascii="Times New Roman" w:hAnsi="Times New Roman"/>
          <w:sz w:val="30"/>
          <w:szCs w:val="30"/>
        </w:rPr>
        <w:t>ть</w:t>
      </w:r>
      <w:r>
        <w:rPr>
          <w:rFonts w:ascii="Times New Roman" w:hAnsi="Times New Roman"/>
          <w:sz w:val="30"/>
          <w:szCs w:val="30"/>
        </w:rPr>
        <w:t xml:space="preserve"> конкретные решения, которые</w:t>
      </w:r>
      <w:r w:rsidR="00BE269F">
        <w:rPr>
          <w:rFonts w:ascii="Times New Roman" w:hAnsi="Times New Roman"/>
          <w:sz w:val="30"/>
          <w:szCs w:val="30"/>
        </w:rPr>
        <w:t xml:space="preserve">, в том числе, могут быть в </w:t>
      </w:r>
      <w:r>
        <w:rPr>
          <w:rFonts w:ascii="Times New Roman" w:hAnsi="Times New Roman"/>
          <w:sz w:val="30"/>
          <w:szCs w:val="30"/>
        </w:rPr>
        <w:t xml:space="preserve"> дальнейшем отражен</w:t>
      </w:r>
      <w:r w:rsidR="00BE269F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в решении коллегии</w:t>
      </w:r>
      <w:r w:rsidR="00BE269F">
        <w:rPr>
          <w:rFonts w:ascii="Times New Roman" w:hAnsi="Times New Roman"/>
          <w:sz w:val="30"/>
          <w:szCs w:val="30"/>
        </w:rPr>
        <w:t xml:space="preserve"> Минприроды</w:t>
      </w:r>
      <w:r>
        <w:rPr>
          <w:rFonts w:ascii="Times New Roman" w:hAnsi="Times New Roman"/>
          <w:sz w:val="30"/>
          <w:szCs w:val="30"/>
        </w:rPr>
        <w:t xml:space="preserve">, </w:t>
      </w:r>
      <w:r w:rsidR="00BE269F">
        <w:rPr>
          <w:rFonts w:ascii="Times New Roman" w:hAnsi="Times New Roman"/>
          <w:sz w:val="30"/>
          <w:szCs w:val="30"/>
        </w:rPr>
        <w:t>либо</w:t>
      </w:r>
      <w:r>
        <w:rPr>
          <w:rFonts w:ascii="Times New Roman" w:hAnsi="Times New Roman"/>
          <w:sz w:val="30"/>
          <w:szCs w:val="30"/>
        </w:rPr>
        <w:t xml:space="preserve"> в нормативном правовом акте.</w:t>
      </w:r>
    </w:p>
    <w:p w:rsidR="00A33808" w:rsidRDefault="00A33808" w:rsidP="00E5778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323AC" w:rsidRDefault="005323AC" w:rsidP="0053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A33808">
        <w:rPr>
          <w:rFonts w:ascii="Times New Roman" w:hAnsi="Times New Roman"/>
          <w:sz w:val="30"/>
          <w:szCs w:val="30"/>
        </w:rPr>
        <w:t>А.П.Худык</w:t>
      </w:r>
    </w:p>
    <w:p w:rsidR="005323AC" w:rsidRDefault="005323AC" w:rsidP="00532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323AC" w:rsidRPr="00157946" w:rsidRDefault="005323AC" w:rsidP="00532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5323AC" w:rsidRPr="00157946" w:rsidRDefault="005323AC" w:rsidP="005323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57946">
        <w:rPr>
          <w:rFonts w:ascii="Times New Roman" w:hAnsi="Times New Roman"/>
          <w:sz w:val="30"/>
          <w:szCs w:val="30"/>
        </w:rPr>
        <w:t>Секретарь</w:t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Pr="00157946">
        <w:rPr>
          <w:rFonts w:ascii="Times New Roman" w:hAnsi="Times New Roman"/>
          <w:sz w:val="30"/>
          <w:szCs w:val="30"/>
        </w:rPr>
        <w:tab/>
      </w:r>
      <w:r w:rsidR="00A33808">
        <w:rPr>
          <w:rFonts w:ascii="Times New Roman" w:hAnsi="Times New Roman"/>
          <w:sz w:val="30"/>
          <w:szCs w:val="30"/>
        </w:rPr>
        <w:tab/>
        <w:t>Т.П.Евдасёва</w:t>
      </w:r>
    </w:p>
    <w:p w:rsidR="005323AC" w:rsidRDefault="005323AC" w:rsidP="005323AC"/>
    <w:p w:rsidR="00B55885" w:rsidRDefault="00B55885"/>
    <w:sectPr w:rsidR="00B55885" w:rsidSect="008214CF">
      <w:headerReference w:type="even" r:id="rId11"/>
      <w:headerReference w:type="default" r:id="rId12"/>
      <w:pgSz w:w="11906" w:h="16838"/>
      <w:pgMar w:top="899" w:right="85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06E" w:rsidRDefault="0097306E" w:rsidP="004847C2">
      <w:pPr>
        <w:spacing w:after="0" w:line="240" w:lineRule="auto"/>
      </w:pPr>
      <w:r>
        <w:separator/>
      </w:r>
    </w:p>
  </w:endnote>
  <w:endnote w:type="continuationSeparator" w:id="0">
    <w:p w:rsidR="0097306E" w:rsidRDefault="0097306E" w:rsidP="004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06E" w:rsidRDefault="0097306E" w:rsidP="004847C2">
      <w:pPr>
        <w:spacing w:after="0" w:line="240" w:lineRule="auto"/>
      </w:pPr>
      <w:r>
        <w:separator/>
      </w:r>
    </w:p>
  </w:footnote>
  <w:footnote w:type="continuationSeparator" w:id="0">
    <w:p w:rsidR="0097306E" w:rsidRDefault="0097306E" w:rsidP="004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4" w:rsidRDefault="003F0301" w:rsidP="008214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0F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1A4" w:rsidRDefault="009730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A4" w:rsidRDefault="003F0301" w:rsidP="008214CF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6E0F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D8A">
      <w:rPr>
        <w:rStyle w:val="a5"/>
        <w:noProof/>
      </w:rPr>
      <w:t>17</w:t>
    </w:r>
    <w:r>
      <w:rPr>
        <w:rStyle w:val="a5"/>
      </w:rPr>
      <w:fldChar w:fldCharType="end"/>
    </w:r>
  </w:p>
  <w:p w:rsidR="009531A4" w:rsidRPr="00821D5E" w:rsidRDefault="0097306E" w:rsidP="008214CF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9531A4" w:rsidRDefault="0097306E" w:rsidP="008214C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109"/>
    <w:multiLevelType w:val="hybridMultilevel"/>
    <w:tmpl w:val="C30C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858AE"/>
    <w:multiLevelType w:val="hybridMultilevel"/>
    <w:tmpl w:val="9CE2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70E9"/>
    <w:multiLevelType w:val="hybridMultilevel"/>
    <w:tmpl w:val="82825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8A07B5"/>
    <w:multiLevelType w:val="hybridMultilevel"/>
    <w:tmpl w:val="B59E1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3AC"/>
    <w:rsid w:val="000517D1"/>
    <w:rsid w:val="00076A09"/>
    <w:rsid w:val="00077B52"/>
    <w:rsid w:val="00130F5C"/>
    <w:rsid w:val="00194C07"/>
    <w:rsid w:val="001B105B"/>
    <w:rsid w:val="001E3CD0"/>
    <w:rsid w:val="00202F7F"/>
    <w:rsid w:val="00217666"/>
    <w:rsid w:val="00234E8F"/>
    <w:rsid w:val="00270D3F"/>
    <w:rsid w:val="00271D46"/>
    <w:rsid w:val="002F1A85"/>
    <w:rsid w:val="002F337F"/>
    <w:rsid w:val="003A08BE"/>
    <w:rsid w:val="003F0301"/>
    <w:rsid w:val="00434091"/>
    <w:rsid w:val="004847C2"/>
    <w:rsid w:val="004A6C25"/>
    <w:rsid w:val="004C5B14"/>
    <w:rsid w:val="00531552"/>
    <w:rsid w:val="005323AC"/>
    <w:rsid w:val="00570394"/>
    <w:rsid w:val="006013D2"/>
    <w:rsid w:val="00622D8A"/>
    <w:rsid w:val="00631A06"/>
    <w:rsid w:val="006571F0"/>
    <w:rsid w:val="00692E72"/>
    <w:rsid w:val="006E0F70"/>
    <w:rsid w:val="00774CF8"/>
    <w:rsid w:val="00836AD2"/>
    <w:rsid w:val="0086120D"/>
    <w:rsid w:val="00872F16"/>
    <w:rsid w:val="00885AEC"/>
    <w:rsid w:val="008C4CED"/>
    <w:rsid w:val="00911A7D"/>
    <w:rsid w:val="0095692D"/>
    <w:rsid w:val="00962868"/>
    <w:rsid w:val="00963B8F"/>
    <w:rsid w:val="0097306E"/>
    <w:rsid w:val="009774EB"/>
    <w:rsid w:val="009C2808"/>
    <w:rsid w:val="00A03EC7"/>
    <w:rsid w:val="00A205AC"/>
    <w:rsid w:val="00A33808"/>
    <w:rsid w:val="00B50E5E"/>
    <w:rsid w:val="00B55885"/>
    <w:rsid w:val="00B6443A"/>
    <w:rsid w:val="00B840D8"/>
    <w:rsid w:val="00BC1239"/>
    <w:rsid w:val="00BE1B82"/>
    <w:rsid w:val="00BE269F"/>
    <w:rsid w:val="00C82E40"/>
    <w:rsid w:val="00DD7AD3"/>
    <w:rsid w:val="00DE05F8"/>
    <w:rsid w:val="00E11AC6"/>
    <w:rsid w:val="00E57783"/>
    <w:rsid w:val="00E7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23AC"/>
    <w:rPr>
      <w:rFonts w:ascii="Calibri" w:eastAsia="Calibri" w:hAnsi="Calibri" w:cs="Times New Roman"/>
    </w:rPr>
  </w:style>
  <w:style w:type="character" w:styleId="a5">
    <w:name w:val="page number"/>
    <w:basedOn w:val="a0"/>
    <w:rsid w:val="005323AC"/>
  </w:style>
  <w:style w:type="paragraph" w:customStyle="1" w:styleId="ConsPlusNormal">
    <w:name w:val="ConsPlusNormal"/>
    <w:rsid w:val="00234E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BE1B82"/>
  </w:style>
  <w:style w:type="paragraph" w:styleId="a6">
    <w:name w:val="List Paragraph"/>
    <w:basedOn w:val="a"/>
    <w:uiPriority w:val="34"/>
    <w:qFormat/>
    <w:rsid w:val="00DD7A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">
    <w:name w:val="f"/>
    <w:basedOn w:val="a0"/>
    <w:rsid w:val="002F337F"/>
  </w:style>
  <w:style w:type="character" w:styleId="a7">
    <w:name w:val="Emphasis"/>
    <w:basedOn w:val="a0"/>
    <w:uiPriority w:val="20"/>
    <w:qFormat/>
    <w:rsid w:val="002F337F"/>
    <w:rPr>
      <w:i/>
      <w:iCs/>
    </w:rPr>
  </w:style>
  <w:style w:type="paragraph" w:customStyle="1" w:styleId="a8">
    <w:name w:val="Бланки"/>
    <w:basedOn w:val="a"/>
    <w:rsid w:val="00774C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E22060843105443D77355B3E67B9C859470BBC78662857C2AAA81869F392395227FAD5CD3EE109F85049FABbFo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E22060843105443D77355B3E67B9C859470BBC78662857C2AAA81869F392395227FAD5CD3EE109F85049FADbFoE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5AC5739D8A368F8FA9BC6051F89BC15CA1C7A0FB57233FC2C4DF46727A06D9DD859CA276CD9A062FFDEFA94DE6O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AC5739D8A368F8FA9BC6051F89BC15CA1C7A0FB57233FC2C4DF46727A06D9DD859CA276CD9A062FFDEFA949E6O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6</cp:revision>
  <cp:lastPrinted>2018-01-10T07:26:00Z</cp:lastPrinted>
  <dcterms:created xsi:type="dcterms:W3CDTF">2018-01-04T12:15:00Z</dcterms:created>
  <dcterms:modified xsi:type="dcterms:W3CDTF">2018-01-11T06:36:00Z</dcterms:modified>
</cp:coreProperties>
</file>