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B065B" w14:textId="37040BBD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14:paraId="6F6E4788" w14:textId="7A782D31"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14:paraId="35CFE942" w14:textId="74BB2809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14:paraId="3A5C43D8" w14:textId="77777777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1CA8BC7A" w14:textId="77777777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070DD02F" w14:textId="77777777"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14:paraId="3583904B" w14:textId="77777777"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14:paraId="0F28000F" w14:textId="77777777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14:paraId="75805747" w14:textId="1545C788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0291" w:rsidRPr="003A7A7C">
        <w:rPr>
          <w:sz w:val="36"/>
          <w:szCs w:val="36"/>
        </w:rPr>
        <w:t>распространения и численности борщевика Сосновского</w:t>
      </w:r>
      <w:r>
        <w:rPr>
          <w:sz w:val="36"/>
          <w:szCs w:val="36"/>
        </w:rPr>
        <w:t xml:space="preserve">. </w:t>
      </w:r>
    </w:p>
    <w:p w14:paraId="10535C68" w14:textId="30C6C45D"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28BAAB" wp14:editId="303B25AF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47FB" w14:textId="6916F520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37266DEF" w14:textId="0F95663F"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2C47DA" w14:textId="4AFBD662"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14:paraId="7256762C" w14:textId="77777777"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51CD36B5" w14:textId="1A4DD37C"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6B6F5D1" w14:textId="77777777"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14:paraId="1533B216" w14:textId="77777777"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012E7D" w14:textId="0988F64B"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14:paraId="71829993" w14:textId="6EDD521E"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14:paraId="3A54A19A" w14:textId="4D918339"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14:paraId="4EE239A1" w14:textId="0D68E108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окружающую флору </w:t>
      </w:r>
      <w:proofErr w:type="gramStart"/>
      <w:r w:rsidRPr="007E5854">
        <w:rPr>
          <w:sz w:val="28"/>
          <w:szCs w:val="28"/>
        </w:rPr>
        <w:t xml:space="preserve">и </w:t>
      </w:r>
      <w:r w:rsidR="002B10CB">
        <w:rPr>
          <w:sz w:val="28"/>
          <w:szCs w:val="28"/>
        </w:rPr>
        <w:t xml:space="preserve"> организм</w:t>
      </w:r>
      <w:proofErr w:type="gramEnd"/>
      <w:r w:rsidR="002B10CB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14:paraId="01C47ED3" w14:textId="06EC016A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14:paraId="57C9AEE0" w14:textId="55A5ACF9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обуславливают его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 xml:space="preserve"> ………………………………………. 7</w:t>
      </w:r>
    </w:p>
    <w:p w14:paraId="4FE9A2D9" w14:textId="521B3393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14:paraId="5119493B" w14:textId="580306B7"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</w:t>
      </w:r>
      <w:r w:rsidR="00E40B4D">
        <w:rPr>
          <w:sz w:val="28"/>
          <w:szCs w:val="28"/>
        </w:rPr>
        <w:t xml:space="preserve"> борщевика Сосновского ………………</w:t>
      </w:r>
      <w:proofErr w:type="gramStart"/>
      <w:r w:rsidR="00E40B4D">
        <w:rPr>
          <w:sz w:val="28"/>
          <w:szCs w:val="28"/>
        </w:rPr>
        <w:t>…….</w:t>
      </w:r>
      <w:proofErr w:type="gramEnd"/>
      <w:r w:rsidR="00E40B4D">
        <w:rPr>
          <w:sz w:val="28"/>
          <w:szCs w:val="28"/>
        </w:rPr>
        <w:t xml:space="preserve">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14:paraId="6F46BBF6" w14:textId="3A81A599"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10</w:t>
      </w:r>
    </w:p>
    <w:p w14:paraId="1ABAB0DB" w14:textId="16000DAA"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14:paraId="63E11CD9" w14:textId="258E524B"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B0B0A">
        <w:rPr>
          <w:sz w:val="28"/>
          <w:szCs w:val="28"/>
        </w:rPr>
        <w:t xml:space="preserve">  11</w:t>
      </w:r>
    </w:p>
    <w:p w14:paraId="0D7AFCF9" w14:textId="029A1CE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12</w:t>
      </w:r>
    </w:p>
    <w:p w14:paraId="6178A4E5" w14:textId="6AACCE0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14:paraId="129617C6" w14:textId="5514FF52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Обрезка цветков в период </w:t>
      </w:r>
      <w:proofErr w:type="spellStart"/>
      <w:r>
        <w:rPr>
          <w:i/>
          <w:sz w:val="28"/>
          <w:szCs w:val="28"/>
        </w:rPr>
        <w:t>бутонизации</w:t>
      </w:r>
      <w:proofErr w:type="spellEnd"/>
      <w:r>
        <w:rPr>
          <w:i/>
          <w:sz w:val="28"/>
          <w:szCs w:val="28"/>
        </w:rPr>
        <w:t xml:space="preserve"> и начале цветения</w:t>
      </w:r>
      <w:r>
        <w:rPr>
          <w:sz w:val="28"/>
          <w:szCs w:val="28"/>
        </w:rPr>
        <w:t xml:space="preserve"> …………………… 14</w:t>
      </w:r>
    </w:p>
    <w:p w14:paraId="182D2269" w14:textId="4250AE98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Использование  затеняющих</w:t>
      </w:r>
      <w:proofErr w:type="gramEnd"/>
      <w:r>
        <w:rPr>
          <w:i/>
          <w:sz w:val="28"/>
          <w:szCs w:val="28"/>
        </w:rPr>
        <w:t xml:space="preserve">  укрывных  материалов  или  мульчирование</w:t>
      </w:r>
    </w:p>
    <w:p w14:paraId="168DCC05" w14:textId="02CB817D"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укрывными материалами, </w:t>
      </w:r>
      <w:proofErr w:type="spellStart"/>
      <w:r>
        <w:rPr>
          <w:i/>
          <w:sz w:val="28"/>
          <w:szCs w:val="28"/>
        </w:rPr>
        <w:t>ремедиаторов</w:t>
      </w:r>
      <w:proofErr w:type="spellEnd"/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14:paraId="3ED06FB4" w14:textId="7232C6DC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14:paraId="49FA8FAF" w14:textId="0B5E4314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14:paraId="7D1556C8" w14:textId="4127DEA1"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14:paraId="14A5E8DC" w14:textId="33E136ED"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proofErr w:type="gramEnd"/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14:paraId="412580EA" w14:textId="47D09807"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 xml:space="preserve">аспространения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14:paraId="3D110043" w14:textId="5650B8FF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 безопасности при проведении </w:t>
      </w:r>
      <w:proofErr w:type="gramStart"/>
      <w:r>
        <w:rPr>
          <w:sz w:val="28"/>
          <w:szCs w:val="28"/>
        </w:rPr>
        <w:t>мероприятий  по</w:t>
      </w:r>
      <w:proofErr w:type="gramEnd"/>
      <w:r>
        <w:rPr>
          <w:sz w:val="28"/>
          <w:szCs w:val="28"/>
        </w:rPr>
        <w:t xml:space="preserve"> регулированию</w:t>
      </w:r>
    </w:p>
    <w:p w14:paraId="5043DBB6" w14:textId="6FA4D7C5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 борщевика 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19</w:t>
      </w:r>
    </w:p>
    <w:p w14:paraId="486527E6" w14:textId="77777777"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14:paraId="5BADD36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06A4B7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8DE1C99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BFC09E7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F14A11B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5757FD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7B7599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F5C0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41E471D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3EF0C6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34BBD5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4F7F3A5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74ABF21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1F69F92" w14:textId="77777777"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9934C0C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2050441" w14:textId="77777777"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BC85D4C" w14:textId="77777777"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lastRenderedPageBreak/>
        <w:t>ВВЕДЕНИЕ</w:t>
      </w:r>
    </w:p>
    <w:p w14:paraId="30B009F9" w14:textId="1828D4FD"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 xml:space="preserve">Борщевик известен с глубокой древности.  За гигантский рост и мощную зеленую массу борщевику было дано родовое название </w:t>
      </w:r>
      <w:proofErr w:type="spellStart"/>
      <w:r w:rsidRPr="00CB2D50">
        <w:rPr>
          <w:sz w:val="28"/>
          <w:szCs w:val="28"/>
        </w:rPr>
        <w:t>Неracleum</w:t>
      </w:r>
      <w:proofErr w:type="spellEnd"/>
      <w:r w:rsidRPr="00CB2D50">
        <w:rPr>
          <w:sz w:val="28"/>
          <w:szCs w:val="28"/>
        </w:rPr>
        <w:t>. Из 40 видов, распространенных на территории стран СНГ, наиболее широкое распространение получил борщевик Сосновского (</w:t>
      </w:r>
      <w:proofErr w:type="spellStart"/>
      <w:r w:rsidRPr="00CB2D50">
        <w:rPr>
          <w:sz w:val="28"/>
          <w:szCs w:val="28"/>
        </w:rPr>
        <w:t>Heracleum</w:t>
      </w:r>
      <w:proofErr w:type="spellEnd"/>
      <w:r w:rsidRPr="00CB2D50">
        <w:rPr>
          <w:sz w:val="28"/>
          <w:szCs w:val="28"/>
        </w:rPr>
        <w:t xml:space="preserve"> </w:t>
      </w:r>
      <w:proofErr w:type="spellStart"/>
      <w:r w:rsidRPr="00CB2D50">
        <w:rPr>
          <w:sz w:val="28"/>
          <w:szCs w:val="28"/>
        </w:rPr>
        <w:t>sosnowskyi</w:t>
      </w:r>
      <w:proofErr w:type="spellEnd"/>
      <w:r w:rsidRPr="00CB2D50">
        <w:rPr>
          <w:sz w:val="28"/>
          <w:szCs w:val="28"/>
        </w:rPr>
        <w:t>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 xml:space="preserve">еверного Кавказа, является </w:t>
      </w:r>
      <w:proofErr w:type="spellStart"/>
      <w:r w:rsidRPr="00CB2D50">
        <w:rPr>
          <w:sz w:val="28"/>
          <w:szCs w:val="28"/>
        </w:rPr>
        <w:t>горно</w:t>
      </w:r>
      <w:proofErr w:type="spellEnd"/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14:paraId="6C7B555E" w14:textId="5CF4B6A3"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523A4" wp14:editId="2499DBA7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 xml:space="preserve">а молоко у </w:t>
      </w:r>
      <w:proofErr w:type="spellStart"/>
      <w:r w:rsidR="008F4E5E" w:rsidRPr="008F4E5E">
        <w:rPr>
          <w:sz w:val="28"/>
          <w:szCs w:val="28"/>
        </w:rPr>
        <w:t>коров</w:t>
      </w:r>
      <w:proofErr w:type="spellEnd"/>
      <w:r w:rsidR="008F4E5E" w:rsidRPr="008F4E5E">
        <w:rPr>
          <w:sz w:val="28"/>
          <w:szCs w:val="28"/>
        </w:rPr>
        <w:t xml:space="preserve">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 xml:space="preserve">при соприкосновении с борщевиком </w:t>
      </w:r>
      <w:proofErr w:type="gramStart"/>
      <w:r w:rsidR="007C6697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</w:t>
      </w:r>
      <w:proofErr w:type="gramEnd"/>
      <w:r w:rsidR="005F232B" w:rsidRPr="005F232B">
        <w:rPr>
          <w:sz w:val="28"/>
          <w:szCs w:val="28"/>
        </w:rPr>
        <w:t xml:space="preserve">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14:paraId="5286F507" w14:textId="362E3298"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14:paraId="3A0961EE" w14:textId="30C40821"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>сновского не поддаются контролю -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14:paraId="1CB1CC99" w14:textId="3137E4C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ликвидацию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14:paraId="78DBA0B9" w14:textId="77777777"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14:paraId="1185D374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5F71985A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4C5537FC" w14:textId="77777777"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182750EC" w14:textId="77777777"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36390B3F" w14:textId="28D8DCDB"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lastRenderedPageBreak/>
        <w:t>Биологические особенности борщевика Сосновского</w:t>
      </w:r>
    </w:p>
    <w:p w14:paraId="305AA990" w14:textId="77777777"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26AA704C" w14:textId="103526B5"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783AC7" wp14:editId="1CD41303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479B3" wp14:editId="621AB768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</w:t>
      </w:r>
      <w:proofErr w:type="spellStart"/>
      <w:r w:rsidR="00CB2D50" w:rsidRPr="002D6222">
        <w:rPr>
          <w:sz w:val="28"/>
          <w:szCs w:val="28"/>
        </w:rPr>
        <w:t>Apiaceae</w:t>
      </w:r>
      <w:proofErr w:type="spellEnd"/>
      <w:r w:rsidR="00CB2D50" w:rsidRPr="002D6222">
        <w:rPr>
          <w:sz w:val="28"/>
          <w:szCs w:val="28"/>
        </w:rPr>
        <w:t>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</w:t>
      </w:r>
      <w:proofErr w:type="spellStart"/>
      <w:r w:rsidR="008D236E" w:rsidRPr="009C4E7D">
        <w:rPr>
          <w:sz w:val="28"/>
          <w:szCs w:val="28"/>
        </w:rPr>
        <w:t>монокарпик</w:t>
      </w:r>
      <w:proofErr w:type="spellEnd"/>
      <w:r w:rsidR="008D236E" w:rsidRPr="009C4E7D">
        <w:rPr>
          <w:sz w:val="28"/>
          <w:szCs w:val="28"/>
        </w:rPr>
        <w:t>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 xml:space="preserve">Во второй и последующие годы розетка состоит из </w:t>
      </w:r>
      <w:proofErr w:type="spellStart"/>
      <w:r w:rsidR="00CB2D50" w:rsidRPr="009C4E7D">
        <w:rPr>
          <w:sz w:val="28"/>
          <w:szCs w:val="28"/>
        </w:rPr>
        <w:t>перисто</w:t>
      </w:r>
      <w:proofErr w:type="spellEnd"/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14:paraId="73A2C8E1" w14:textId="57F87A83"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14:paraId="4701658F" w14:textId="5454548A"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284B8E" wp14:editId="74701334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</w:t>
      </w:r>
      <w:proofErr w:type="spellStart"/>
      <w:r w:rsidR="00CB2D50" w:rsidRPr="00113833">
        <w:rPr>
          <w:sz w:val="28"/>
          <w:szCs w:val="28"/>
        </w:rPr>
        <w:t>зонтичков</w:t>
      </w:r>
      <w:proofErr w:type="spellEnd"/>
      <w:r w:rsidR="00CB2D50" w:rsidRPr="00113833">
        <w:rPr>
          <w:sz w:val="28"/>
          <w:szCs w:val="28"/>
        </w:rPr>
        <w:t xml:space="preserve">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14:paraId="1BA208AD" w14:textId="7F9A0F92"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7-10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овальные, реже овальные, 9–15 мм длины и 6–8 </w:t>
      </w:r>
      <w:r w:rsidR="00CB2D50" w:rsidRPr="00113833">
        <w:rPr>
          <w:sz w:val="28"/>
          <w:szCs w:val="28"/>
        </w:rPr>
        <w:lastRenderedPageBreak/>
        <w:t>мм ширины, 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14:paraId="323393A4" w14:textId="77777777"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14:paraId="78544C3D" w14:textId="77777777"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6841BA" w14:textId="77777777"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14:paraId="7FB3B64B" w14:textId="7703CEB2"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14:paraId="01E202AE" w14:textId="77777777"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2C655289" w14:textId="43572C27"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14:paraId="461C0BD7" w14:textId="275505B4" w:rsidR="00C958A8" w:rsidRDefault="00C41356" w:rsidP="00176CCA">
      <w:pPr>
        <w:pStyle w:val="ae"/>
        <w:ind w:left="-284" w:firstLine="709"/>
        <w:jc w:val="both"/>
        <w:rPr>
          <w:sz w:val="28"/>
          <w:szCs w:val="28"/>
        </w:rPr>
      </w:pPr>
      <w:r w:rsidRPr="00540EA2">
        <w:rPr>
          <w:i/>
          <w:noProof/>
          <w:sz w:val="30"/>
          <w:szCs w:val="30"/>
        </w:rPr>
        <w:drawing>
          <wp:anchor distT="0" distB="0" distL="114300" distR="114300" simplePos="0" relativeHeight="251708416" behindDoc="1" locked="0" layoutInCell="1" allowOverlap="1" wp14:anchorId="383D9ACC" wp14:editId="26B46B66">
            <wp:simplePos x="0" y="0"/>
            <wp:positionH relativeFrom="column">
              <wp:posOffset>2568575</wp:posOffset>
            </wp:positionH>
            <wp:positionV relativeFrom="paragraph">
              <wp:posOffset>270510</wp:posOffset>
            </wp:positionV>
            <wp:extent cx="356870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6" y="21534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</w:t>
      </w:r>
      <w:proofErr w:type="spellStart"/>
      <w:r w:rsidR="00176CCA">
        <w:rPr>
          <w:sz w:val="30"/>
          <w:szCs w:val="30"/>
        </w:rPr>
        <w:t>закартировано</w:t>
      </w:r>
      <w:proofErr w:type="spellEnd"/>
      <w:r w:rsidR="00176CCA">
        <w:rPr>
          <w:sz w:val="30"/>
          <w:szCs w:val="30"/>
        </w:rPr>
        <w:t xml:space="preserve"> </w:t>
      </w:r>
      <w:r w:rsidR="00C631CC">
        <w:rPr>
          <w:sz w:val="30"/>
          <w:szCs w:val="30"/>
        </w:rPr>
        <w:t xml:space="preserve">более 7,5 тысяч </w:t>
      </w:r>
      <w:r w:rsidR="00176CCA">
        <w:rPr>
          <w:sz w:val="30"/>
          <w:szCs w:val="30"/>
        </w:rPr>
        <w:t xml:space="preserve">мест произрастания борщевика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C631CC">
        <w:rPr>
          <w:sz w:val="30"/>
          <w:szCs w:val="30"/>
        </w:rPr>
        <w:t>порядка 4639,1</w:t>
      </w:r>
      <w:bookmarkStart w:id="0" w:name="_GoBack"/>
      <w:bookmarkEnd w:id="0"/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распределяются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14:paraId="7E6B881C" w14:textId="5C06987B" w:rsidR="00C41356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 xml:space="preserve">активное проникновение борщевика и под полог леса, где он вытесняет растения травянистого и </w:t>
      </w:r>
      <w:proofErr w:type="spellStart"/>
      <w:r w:rsidR="00AF226B" w:rsidRPr="00AF226B">
        <w:rPr>
          <w:sz w:val="28"/>
          <w:szCs w:val="28"/>
        </w:rPr>
        <w:t>кустарничкого</w:t>
      </w:r>
      <w:proofErr w:type="spellEnd"/>
      <w:r w:rsidR="00AF226B" w:rsidRPr="00AF226B">
        <w:rPr>
          <w:sz w:val="28"/>
          <w:szCs w:val="28"/>
        </w:rPr>
        <w:t xml:space="preserve">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</w:t>
      </w:r>
      <w:proofErr w:type="spellStart"/>
      <w:r w:rsidR="00AF226B" w:rsidRPr="00AF226B">
        <w:rPr>
          <w:sz w:val="28"/>
          <w:szCs w:val="28"/>
        </w:rPr>
        <w:t>Браславского</w:t>
      </w:r>
      <w:proofErr w:type="spellEnd"/>
      <w:r w:rsidR="00AF226B" w:rsidRPr="00AF226B">
        <w:rPr>
          <w:sz w:val="28"/>
          <w:szCs w:val="28"/>
        </w:rPr>
        <w:t xml:space="preserve"> районов борщевик Сосновского уже стал </w:t>
      </w:r>
      <w:proofErr w:type="spellStart"/>
      <w:r w:rsidR="00AF226B" w:rsidRPr="00AF226B">
        <w:rPr>
          <w:sz w:val="28"/>
          <w:szCs w:val="28"/>
        </w:rPr>
        <w:t>доминантом</w:t>
      </w:r>
      <w:proofErr w:type="spellEnd"/>
      <w:r w:rsidR="00AF226B" w:rsidRPr="00AF226B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 </w:t>
      </w:r>
      <w:r w:rsidR="00AF226B" w:rsidRPr="00AF226B">
        <w:rPr>
          <w:sz w:val="28"/>
          <w:szCs w:val="28"/>
        </w:rPr>
        <w:t xml:space="preserve">в </w:t>
      </w:r>
      <w:r w:rsidR="00C41356">
        <w:rPr>
          <w:sz w:val="28"/>
          <w:szCs w:val="28"/>
        </w:rPr>
        <w:t xml:space="preserve">  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 xml:space="preserve">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лесных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растительных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>сообществах.</w:t>
      </w:r>
      <w:r w:rsidR="006C3459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</w:t>
      </w:r>
      <w:r w:rsidR="001024C9">
        <w:rPr>
          <w:sz w:val="28"/>
          <w:szCs w:val="28"/>
        </w:rPr>
        <w:t xml:space="preserve">Причина </w:t>
      </w:r>
      <w:r w:rsidR="00C41356">
        <w:rPr>
          <w:sz w:val="28"/>
          <w:szCs w:val="28"/>
        </w:rPr>
        <w:t>–</w:t>
      </w:r>
      <w:r w:rsidRPr="00B20A3D">
        <w:rPr>
          <w:sz w:val="28"/>
          <w:szCs w:val="28"/>
        </w:rPr>
        <w:t xml:space="preserve"> </w:t>
      </w:r>
    </w:p>
    <w:p w14:paraId="2DFF8630" w14:textId="77777777" w:rsidR="00C41356" w:rsidRDefault="00C41356" w:rsidP="00AF226B">
      <w:pPr>
        <w:pStyle w:val="ae"/>
        <w:ind w:left="-284" w:firstLine="709"/>
        <w:jc w:val="both"/>
        <w:rPr>
          <w:sz w:val="28"/>
          <w:szCs w:val="28"/>
        </w:rPr>
      </w:pPr>
    </w:p>
    <w:p w14:paraId="1EE994B8" w14:textId="7E518B29" w:rsidR="00AF226B" w:rsidRPr="00AF226B" w:rsidRDefault="00B7274B" w:rsidP="00C41356">
      <w:pPr>
        <w:pStyle w:val="ae"/>
        <w:ind w:left="-284"/>
        <w:jc w:val="both"/>
        <w:rPr>
          <w:sz w:val="28"/>
          <w:szCs w:val="28"/>
        </w:rPr>
      </w:pPr>
      <w:r w:rsidRPr="0071361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402217" wp14:editId="21724E07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3D" w:rsidRPr="00B20A3D">
        <w:rPr>
          <w:sz w:val="28"/>
          <w:szCs w:val="28"/>
        </w:rPr>
        <w:t>морфологические</w:t>
      </w:r>
      <w:r w:rsidR="001A311A">
        <w:rPr>
          <w:sz w:val="28"/>
          <w:szCs w:val="28"/>
        </w:rPr>
        <w:t xml:space="preserve"> и биологические</w:t>
      </w:r>
      <w:r w:rsidR="00B20A3D"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высокая </w:t>
      </w:r>
      <w:proofErr w:type="spellStart"/>
      <w:r w:rsidR="00B20A3D" w:rsidRPr="00B20A3D">
        <w:rPr>
          <w:sz w:val="28"/>
          <w:szCs w:val="28"/>
        </w:rPr>
        <w:t>аллелопатическая</w:t>
      </w:r>
      <w:proofErr w:type="spellEnd"/>
      <w:r w:rsidR="00B20A3D" w:rsidRPr="00B20A3D">
        <w:rPr>
          <w:sz w:val="28"/>
          <w:szCs w:val="28"/>
        </w:rPr>
        <w:t xml:space="preserve">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="00B20A3D"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="00B20A3D"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14:paraId="01FB1FAE" w14:textId="65FFF0A8"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4D9B26" wp14:editId="0261F49A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>ллелопатическое</w:t>
      </w:r>
      <w:proofErr w:type="spellEnd"/>
      <w:r w:rsidR="006B1DEB" w:rsidRPr="001024C9">
        <w:rPr>
          <w:sz w:val="28"/>
          <w:szCs w:val="28"/>
        </w:rPr>
        <w:t xml:space="preserve">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proofErr w:type="spellStart"/>
      <w:proofErr w:type="gramStart"/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</w:t>
      </w:r>
      <w:proofErr w:type="spellEnd"/>
      <w:proofErr w:type="gramEnd"/>
      <w:r w:rsidR="001024C9" w:rsidRPr="001024C9">
        <w:rPr>
          <w:sz w:val="28"/>
          <w:szCs w:val="28"/>
        </w:rPr>
        <w:t xml:space="preserve">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 xml:space="preserve">. </w:t>
      </w:r>
      <w:proofErr w:type="spellStart"/>
      <w:proofErr w:type="gramStart"/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жение</w:t>
      </w:r>
      <w:proofErr w:type="spellEnd"/>
      <w:proofErr w:type="gramEnd"/>
      <w:r w:rsidR="006B1DEB" w:rsidRPr="00AF226B">
        <w:rPr>
          <w:sz w:val="28"/>
          <w:szCs w:val="28"/>
        </w:rPr>
        <w:t xml:space="preserve">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 xml:space="preserve">фитоценозов создает </w:t>
      </w:r>
      <w:proofErr w:type="spellStart"/>
      <w:r w:rsidR="006B1DEB" w:rsidRPr="00AF226B">
        <w:rPr>
          <w:sz w:val="28"/>
          <w:szCs w:val="28"/>
        </w:rPr>
        <w:t>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</w:t>
      </w:r>
      <w:proofErr w:type="spellEnd"/>
      <w:r w:rsidR="006B1DEB" w:rsidRPr="00AF226B">
        <w:rPr>
          <w:sz w:val="28"/>
          <w:szCs w:val="28"/>
        </w:rPr>
        <w:t xml:space="preserve"> и </w:t>
      </w:r>
      <w:proofErr w:type="spellStart"/>
      <w:r w:rsidR="006B1DEB" w:rsidRPr="00AF226B">
        <w:rPr>
          <w:sz w:val="28"/>
          <w:szCs w:val="28"/>
        </w:rPr>
        <w:t>фитосани</w:t>
      </w:r>
      <w:proofErr w:type="spellEnd"/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тарную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14:paraId="4C201419" w14:textId="189EC14E"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48B0B32" wp14:editId="35C66F0B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proofErr w:type="spellStart"/>
      <w:r w:rsidR="000C590C" w:rsidRPr="000C590C">
        <w:rPr>
          <w:sz w:val="28"/>
          <w:szCs w:val="28"/>
        </w:rPr>
        <w:t>фурокумарины</w:t>
      </w:r>
      <w:proofErr w:type="spellEnd"/>
      <w:r w:rsidR="000C590C" w:rsidRPr="000C590C">
        <w:rPr>
          <w:sz w:val="28"/>
          <w:szCs w:val="28"/>
        </w:rPr>
        <w:t xml:space="preserve"> - вещества, резко повышающие чувствительность организма к ультрафиолетовому </w:t>
      </w:r>
      <w:r w:rsidR="000C590C" w:rsidRPr="000C590C">
        <w:rPr>
          <w:sz w:val="28"/>
          <w:szCs w:val="28"/>
        </w:rPr>
        <w:lastRenderedPageBreak/>
        <w:t xml:space="preserve">излучению. </w:t>
      </w:r>
      <w:r w:rsidR="007E5854" w:rsidRPr="000C590C">
        <w:rPr>
          <w:sz w:val="28"/>
          <w:szCs w:val="28"/>
        </w:rPr>
        <w:t xml:space="preserve">Содержание </w:t>
      </w:r>
      <w:proofErr w:type="spellStart"/>
      <w:r w:rsidR="007E5854" w:rsidRPr="000C590C">
        <w:rPr>
          <w:sz w:val="28"/>
          <w:szCs w:val="28"/>
        </w:rPr>
        <w:t>фуранокумуринов</w:t>
      </w:r>
      <w:proofErr w:type="spellEnd"/>
      <w:r w:rsidR="007E5854" w:rsidRPr="000C590C">
        <w:rPr>
          <w:sz w:val="28"/>
          <w:szCs w:val="28"/>
        </w:rPr>
        <w:t xml:space="preserve">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14:paraId="4E27944B" w14:textId="1847C83F"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14:paraId="4B33CE8A" w14:textId="77777777"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14:paraId="05AFDFFF" w14:textId="6E777C41"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proofErr w:type="spellStart"/>
      <w:r w:rsidR="00FC38DA" w:rsidRPr="0011059D">
        <w:rPr>
          <w:b/>
          <w:sz w:val="28"/>
          <w:szCs w:val="28"/>
        </w:rPr>
        <w:t>инвазивность</w:t>
      </w:r>
      <w:proofErr w:type="spellEnd"/>
    </w:p>
    <w:p w14:paraId="2272FC0E" w14:textId="77777777"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4730F61B" w14:textId="77777777"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14:paraId="3C5E33B0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прорастание ранней весной до появления другой растительности;</w:t>
      </w:r>
    </w:p>
    <w:p w14:paraId="04F1C487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относительно низкая смертность молодых растений;</w:t>
      </w:r>
    </w:p>
    <w:p w14:paraId="4A0D1D80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 xml:space="preserve">высокая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14:paraId="743182A6" w14:textId="1D6A8BAE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14:paraId="2A6E21A0" w14:textId="678DAD10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 xml:space="preserve">способность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14:paraId="5E0CD2C3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раннее цветение, которое позволяет семенам полностью вызреть;</w:t>
      </w:r>
    </w:p>
    <w:p w14:paraId="2CFE624D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способность к самоопылению, результатом которого являются полноценные семена;</w:t>
      </w:r>
    </w:p>
    <w:p w14:paraId="360DE72F" w14:textId="77777777"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 плодовитость, позволяющая одному растению инициировать биологическую инвазию;</w:t>
      </w:r>
    </w:p>
    <w:p w14:paraId="4E6ACD4A" w14:textId="77777777"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>большой запас семян, сохраняющихся длительное время в почве, не теряя всхожести;</w:t>
      </w:r>
    </w:p>
    <w:p w14:paraId="72527A34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14:paraId="6127136D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быстрое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14:paraId="33212439" w14:textId="77777777"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14:paraId="4AADA2F2" w14:textId="77777777"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9778091" w14:textId="3D13DE8C"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14:paraId="19DAA9A0" w14:textId="77777777"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1F427368" w14:textId="7777777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lastRenderedPageBreak/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14:paraId="188BF6B2" w14:textId="2ED9DB01"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>ьи 18 Закона Республики 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 xml:space="preserve">«О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14:paraId="4C83D119" w14:textId="76B372F4" w:rsidR="009264A9" w:rsidRDefault="00C631CC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7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8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C55031D" w14:textId="537363EE"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14:paraId="3DC7A279" w14:textId="2EB0CA69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14:paraId="34B80E29" w14:textId="744A3D77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</w:t>
      </w:r>
      <w:r>
        <w:rPr>
          <w:sz w:val="28"/>
          <w:szCs w:val="28"/>
        </w:rPr>
        <w:lastRenderedPageBreak/>
        <w:t>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14:paraId="0CCD80A0" w14:textId="77777777"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509F4841" w14:textId="14E93F6C"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 wp14:anchorId="5332C8C8" wp14:editId="1787708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CC2" w14:textId="47CEE02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 wp14:anchorId="667A7908" wp14:editId="107E7DA7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1B77" w14:textId="74B3E66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 wp14:anchorId="349B5AC2" wp14:editId="1A18DE2E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DF49" w14:textId="77777777"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14:paraId="1F9F41AA" w14:textId="70F55D7D"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</w:t>
      </w:r>
      <w:r>
        <w:rPr>
          <w:sz w:val="28"/>
          <w:szCs w:val="28"/>
        </w:rPr>
        <w:lastRenderedPageBreak/>
        <w:t xml:space="preserve">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14:paraId="5CDD9E2F" w14:textId="3B52BBB7"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14:paraId="5AC8AE64" w14:textId="77777777"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14:paraId="0380781B" w14:textId="5EADA67C"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14:paraId="46D8BDEF" w14:textId="77777777"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14:paraId="653CFF31" w14:textId="5538984F"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</w:t>
      </w:r>
      <w:proofErr w:type="gramStart"/>
      <w:r>
        <w:rPr>
          <w:sz w:val="28"/>
          <w:szCs w:val="28"/>
        </w:rPr>
        <w:t>борьбу с борщевиком</w:t>
      </w:r>
      <w:proofErr w:type="gramEnd"/>
      <w:r>
        <w:rPr>
          <w:sz w:val="28"/>
          <w:szCs w:val="28"/>
        </w:rPr>
        <w:t xml:space="preserve">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14:paraId="6A5CDE54" w14:textId="5A206609"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14:paraId="599680FB" w14:textId="5774186C"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14:paraId="669CD6B4" w14:textId="313BC1F1"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F08C5D" wp14:editId="3F519DD9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</w:t>
      </w:r>
      <w:proofErr w:type="spellStart"/>
      <w:r w:rsidR="00F1427C" w:rsidRPr="00F1427C">
        <w:rPr>
          <w:sz w:val="28"/>
          <w:szCs w:val="28"/>
        </w:rPr>
        <w:t>перерубании</w:t>
      </w:r>
      <w:proofErr w:type="spellEnd"/>
      <w:r w:rsidR="00F1427C" w:rsidRPr="00F1427C">
        <w:rPr>
          <w:sz w:val="28"/>
          <w:szCs w:val="28"/>
        </w:rPr>
        <w:t xml:space="preserve">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proofErr w:type="spellStart"/>
      <w:r w:rsidR="00F1427C" w:rsidRPr="00D119FE">
        <w:rPr>
          <w:sz w:val="28"/>
          <w:szCs w:val="28"/>
        </w:rPr>
        <w:t>Стеблекорень</w:t>
      </w:r>
      <w:proofErr w:type="spellEnd"/>
      <w:r w:rsidR="00F1427C" w:rsidRPr="00D119FE">
        <w:rPr>
          <w:sz w:val="28"/>
          <w:szCs w:val="28"/>
        </w:rPr>
        <w:t xml:space="preserve">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</w:t>
      </w:r>
      <w:proofErr w:type="spellStart"/>
      <w:r w:rsidR="00EB6E37" w:rsidRPr="00D119FE">
        <w:rPr>
          <w:sz w:val="28"/>
          <w:szCs w:val="28"/>
        </w:rPr>
        <w:t>стеблекорни</w:t>
      </w:r>
      <w:proofErr w:type="spellEnd"/>
      <w:r w:rsidR="00EB6E37" w:rsidRPr="00D119FE">
        <w:rPr>
          <w:sz w:val="28"/>
          <w:szCs w:val="28"/>
        </w:rPr>
        <w:t xml:space="preserve">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5ADBA1E" wp14:editId="0FB9E284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</w:t>
      </w:r>
      <w:r w:rsidR="00EB6E37" w:rsidRPr="00D119FE">
        <w:rPr>
          <w:sz w:val="28"/>
          <w:szCs w:val="28"/>
        </w:rPr>
        <w:lastRenderedPageBreak/>
        <w:t xml:space="preserve">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14:paraId="35CBA0E8" w14:textId="2DFC22BE"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14:paraId="6CA9FEF3" w14:textId="16AC0021"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14:paraId="297BBFBF" w14:textId="41C6A1E6"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14:paraId="7B9671D5" w14:textId="477011D3"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1E4F25" wp14:editId="04C11CCF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019752" wp14:editId="3168A4F8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 xml:space="preserve">5 раз за вегетационный сезон) скашивании побегов начиная с фазы розетки до начала </w:t>
      </w:r>
      <w:proofErr w:type="spellStart"/>
      <w:r w:rsidR="002A1449" w:rsidRPr="002A1449">
        <w:rPr>
          <w:sz w:val="28"/>
          <w:szCs w:val="28"/>
        </w:rPr>
        <w:t>бутонизации</w:t>
      </w:r>
      <w:proofErr w:type="spellEnd"/>
      <w:r w:rsidR="002A1449" w:rsidRPr="002A1449">
        <w:rPr>
          <w:sz w:val="28"/>
          <w:szCs w:val="28"/>
        </w:rPr>
        <w:t xml:space="preserve">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</w:t>
      </w:r>
      <w:proofErr w:type="gramStart"/>
      <w:r w:rsidR="000F6963">
        <w:rPr>
          <w:sz w:val="28"/>
          <w:szCs w:val="28"/>
        </w:rPr>
        <w:t>- это</w:t>
      </w:r>
      <w:proofErr w:type="gramEnd"/>
      <w:r w:rsidR="000F6963">
        <w:rPr>
          <w:sz w:val="28"/>
          <w:szCs w:val="28"/>
        </w:rPr>
        <w:t xml:space="preserve">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</w:t>
      </w:r>
      <w:proofErr w:type="spellStart"/>
      <w:proofErr w:type="gramStart"/>
      <w:r w:rsidR="00044DC8">
        <w:rPr>
          <w:sz w:val="28"/>
          <w:szCs w:val="28"/>
        </w:rPr>
        <w:t>с</w:t>
      </w:r>
      <w:r w:rsidR="00044DC8" w:rsidRPr="00044DC8">
        <w:rPr>
          <w:sz w:val="28"/>
          <w:szCs w:val="28"/>
        </w:rPr>
        <w:t>каши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вания</w:t>
      </w:r>
      <w:proofErr w:type="spellEnd"/>
      <w:proofErr w:type="gramEnd"/>
      <w:r w:rsidR="00044DC8" w:rsidRPr="00044DC8">
        <w:rPr>
          <w:sz w:val="28"/>
          <w:szCs w:val="28"/>
        </w:rPr>
        <w:t xml:space="preserve"> борщевика используют косилку - измельчитель, </w:t>
      </w:r>
      <w:proofErr w:type="spellStart"/>
      <w:r w:rsidR="00044DC8" w:rsidRPr="00044DC8">
        <w:rPr>
          <w:sz w:val="28"/>
          <w:szCs w:val="28"/>
        </w:rPr>
        <w:t>перемалыва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ющую</w:t>
      </w:r>
      <w:proofErr w:type="spellEnd"/>
      <w:r w:rsidR="00044DC8" w:rsidRPr="00044DC8">
        <w:rPr>
          <w:sz w:val="28"/>
          <w:szCs w:val="28"/>
        </w:rPr>
        <w:t xml:space="preserve"> побеги и цветоносы. Не рекомендуется вручную косить борщевик </w:t>
      </w:r>
      <w:proofErr w:type="spellStart"/>
      <w:r w:rsidR="00044DC8" w:rsidRPr="00044DC8">
        <w:rPr>
          <w:sz w:val="28"/>
          <w:szCs w:val="28"/>
        </w:rPr>
        <w:t>мотокосой</w:t>
      </w:r>
      <w:proofErr w:type="spellEnd"/>
      <w:r w:rsidR="00044DC8" w:rsidRPr="00044DC8">
        <w:rPr>
          <w:sz w:val="28"/>
          <w:szCs w:val="28"/>
        </w:rPr>
        <w:t xml:space="preserve">, триммером и подобными устройствами, так как зелёные части растений широко разлетаются из-под дискового ножа или лески и попадают </w:t>
      </w:r>
      <w:r w:rsidR="00044DC8" w:rsidRPr="00044DC8">
        <w:rPr>
          <w:sz w:val="28"/>
          <w:szCs w:val="28"/>
        </w:rPr>
        <w:lastRenderedPageBreak/>
        <w:t>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14:paraId="4CA7F67F" w14:textId="77777777"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14:paraId="5599F9C7" w14:textId="5750A9DF"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14:paraId="0F103BCF" w14:textId="07B40B30"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14:paraId="4E3DEBA5" w14:textId="3DB211FB"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 xml:space="preserve">Вспашка и </w:t>
      </w:r>
      <w:proofErr w:type="spellStart"/>
      <w:r w:rsidRPr="006C1D9F">
        <w:rPr>
          <w:b/>
          <w:i/>
          <w:sz w:val="28"/>
          <w:szCs w:val="28"/>
        </w:rPr>
        <w:t>дискование</w:t>
      </w:r>
      <w:proofErr w:type="spellEnd"/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proofErr w:type="spellStart"/>
      <w:r w:rsidR="007056A0" w:rsidRPr="00E370C9">
        <w:rPr>
          <w:sz w:val="28"/>
          <w:szCs w:val="28"/>
        </w:rPr>
        <w:t>дискованием</w:t>
      </w:r>
      <w:proofErr w:type="spellEnd"/>
      <w:r w:rsidR="007056A0">
        <w:rPr>
          <w:sz w:val="28"/>
          <w:szCs w:val="28"/>
        </w:rPr>
        <w:t>; последующие -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 xml:space="preserve">производится </w:t>
      </w:r>
      <w:proofErr w:type="spellStart"/>
      <w:r w:rsidR="007056A0" w:rsidRPr="00E370C9">
        <w:rPr>
          <w:sz w:val="28"/>
          <w:szCs w:val="28"/>
        </w:rPr>
        <w:t>дискование</w:t>
      </w:r>
      <w:proofErr w:type="spellEnd"/>
      <w:r w:rsidR="007056A0" w:rsidRPr="00E370C9">
        <w:rPr>
          <w:sz w:val="28"/>
          <w:szCs w:val="28"/>
        </w:rPr>
        <w:t xml:space="preserve"> участка</w:t>
      </w:r>
      <w:r w:rsidR="00171BB5" w:rsidRPr="00E370C9">
        <w:rPr>
          <w:sz w:val="28"/>
          <w:szCs w:val="28"/>
        </w:rPr>
        <w:t xml:space="preserve">. </w:t>
      </w:r>
    </w:p>
    <w:p w14:paraId="6F50D59D" w14:textId="3CC36A9C"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3885F986" w14:textId="2A51B8E7"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14:paraId="06C268B1" w14:textId="1E0817DB"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-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 xml:space="preserve">В борьбе с борщевиком эффективны гербициды сплошного действия, действующее вещество у которых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</w:t>
      </w:r>
      <w:proofErr w:type="spellStart"/>
      <w:r w:rsidR="00094A3D" w:rsidRPr="00137EA8">
        <w:rPr>
          <w:sz w:val="28"/>
          <w:szCs w:val="28"/>
        </w:rPr>
        <w:t>изопропиламинная</w:t>
      </w:r>
      <w:proofErr w:type="spellEnd"/>
      <w:r w:rsidR="00094A3D" w:rsidRPr="00137EA8">
        <w:rPr>
          <w:sz w:val="28"/>
          <w:szCs w:val="28"/>
        </w:rPr>
        <w:t xml:space="preserve"> соль) - Торнадо, Напалм, Тайфун, </w:t>
      </w:r>
      <w:proofErr w:type="spellStart"/>
      <w:r w:rsidR="00094A3D" w:rsidRPr="00137EA8">
        <w:rPr>
          <w:sz w:val="28"/>
          <w:szCs w:val="28"/>
        </w:rPr>
        <w:t>Раунд</w:t>
      </w:r>
      <w:r w:rsidR="00137EA8" w:rsidRPr="00137EA8">
        <w:rPr>
          <w:sz w:val="28"/>
          <w:szCs w:val="28"/>
        </w:rPr>
        <w:t>ап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Глифос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Фозат</w:t>
      </w:r>
      <w:proofErr w:type="spellEnd"/>
      <w:r w:rsidR="00137EA8" w:rsidRPr="00137EA8">
        <w:rPr>
          <w:sz w:val="28"/>
          <w:szCs w:val="28"/>
        </w:rPr>
        <w:t xml:space="preserve">, Зеро, </w:t>
      </w:r>
      <w:proofErr w:type="spellStart"/>
      <w:r w:rsidR="00137EA8" w:rsidRPr="00137EA8">
        <w:rPr>
          <w:sz w:val="28"/>
          <w:szCs w:val="28"/>
        </w:rPr>
        <w:t>Граунд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(калийная соль) -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14:paraId="3A236BC2" w14:textId="28EF9764"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14:paraId="558BA857" w14:textId="1D344039"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lastRenderedPageBreak/>
        <w:drawing>
          <wp:anchor distT="0" distB="0" distL="114300" distR="114300" simplePos="0" relativeHeight="251702272" behindDoc="1" locked="0" layoutInCell="1" allowOverlap="1" wp14:anchorId="5F6D9230" wp14:editId="7E240F20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14:paraId="3FB7ADE8" w14:textId="24BADA06"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</w:t>
      </w:r>
      <w:proofErr w:type="gramStart"/>
      <w:r>
        <w:rPr>
          <w:sz w:val="28"/>
          <w:szCs w:val="28"/>
        </w:rPr>
        <w:t xml:space="preserve">- </w:t>
      </w:r>
      <w:r w:rsidRPr="00175E0A">
        <w:rPr>
          <w:sz w:val="28"/>
          <w:szCs w:val="28"/>
        </w:rPr>
        <w:t xml:space="preserve"> перед</w:t>
      </w:r>
      <w:proofErr w:type="gramEnd"/>
      <w:r w:rsidRPr="00175E0A">
        <w:rPr>
          <w:sz w:val="28"/>
          <w:szCs w:val="28"/>
        </w:rPr>
        <w:t xml:space="preserve">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14:paraId="02685FDA" w14:textId="77777777"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 w:firstRow="1" w:lastRow="0" w:firstColumn="1" w:lastColumn="0" w:noHBand="0" w:noVBand="1"/>
      </w:tblPr>
      <w:tblGrid>
        <w:gridCol w:w="594"/>
        <w:gridCol w:w="2075"/>
        <w:gridCol w:w="2073"/>
        <w:gridCol w:w="1469"/>
        <w:gridCol w:w="3854"/>
      </w:tblGrid>
      <w:tr w:rsidR="00FD288E" w14:paraId="08903879" w14:textId="77777777" w:rsidTr="00647807">
        <w:tc>
          <w:tcPr>
            <w:tcW w:w="594" w:type="dxa"/>
          </w:tcPr>
          <w:p w14:paraId="7BE9B356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14:paraId="4F91DD7B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14:paraId="29EA9F9C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14:paraId="28F9FB0A" w14:textId="77777777" w:rsid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Препара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14:paraId="19208088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тивная</w:t>
            </w:r>
            <w:proofErr w:type="spellEnd"/>
            <w:r>
              <w:rPr>
                <w:sz w:val="28"/>
                <w:szCs w:val="28"/>
              </w:rPr>
              <w:t xml:space="preserve"> форма</w:t>
            </w:r>
          </w:p>
        </w:tc>
        <w:tc>
          <w:tcPr>
            <w:tcW w:w="1526" w:type="dxa"/>
          </w:tcPr>
          <w:p w14:paraId="0EEFA957" w14:textId="77777777"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1B403078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14:paraId="13FEE52F" w14:textId="77777777" w:rsidTr="00647807">
        <w:tc>
          <w:tcPr>
            <w:tcW w:w="594" w:type="dxa"/>
          </w:tcPr>
          <w:p w14:paraId="1FD33B5F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14:paraId="059974F2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 w:rsidRPr="00FD288E">
              <w:rPr>
                <w:sz w:val="28"/>
                <w:szCs w:val="28"/>
              </w:rPr>
              <w:t>Раундап</w:t>
            </w:r>
            <w:proofErr w:type="spellEnd"/>
          </w:p>
        </w:tc>
        <w:tc>
          <w:tcPr>
            <w:tcW w:w="1559" w:type="dxa"/>
          </w:tcPr>
          <w:p w14:paraId="6B281BB0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CBB1C7B" w14:textId="77777777"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14:paraId="31408A1A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6DE6608E" w14:textId="77777777" w:rsidTr="00647807">
        <w:tc>
          <w:tcPr>
            <w:tcW w:w="594" w:type="dxa"/>
          </w:tcPr>
          <w:p w14:paraId="34AAF87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14:paraId="1E0AD68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14:paraId="20D3F49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E5A597B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14:paraId="6B27B8B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4B374112" w14:textId="77777777" w:rsidTr="00647807">
        <w:tc>
          <w:tcPr>
            <w:tcW w:w="594" w:type="dxa"/>
          </w:tcPr>
          <w:p w14:paraId="3A130F36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14:paraId="083B6C8D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14:paraId="6AC02035" w14:textId="77777777" w:rsidR="00FD288E" w:rsidRPr="00FD288E" w:rsidRDefault="008568D7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воднораст-воримые</w:t>
            </w:r>
            <w:proofErr w:type="spellEnd"/>
            <w:r>
              <w:rPr>
                <w:sz w:val="28"/>
                <w:szCs w:val="28"/>
              </w:rPr>
              <w:t xml:space="preserve"> гранулы</w:t>
            </w:r>
          </w:p>
        </w:tc>
        <w:tc>
          <w:tcPr>
            <w:tcW w:w="1526" w:type="dxa"/>
          </w:tcPr>
          <w:p w14:paraId="67A079ED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2726FCA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RPr="008568D7" w14:paraId="6F7EFA5B" w14:textId="77777777" w:rsidTr="00647807">
        <w:tc>
          <w:tcPr>
            <w:tcW w:w="594" w:type="dxa"/>
          </w:tcPr>
          <w:p w14:paraId="21C81B38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14:paraId="14C8F85B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14:paraId="7CEC79B2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14:paraId="17059C2D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14:paraId="4D451D39" w14:textId="77777777" w:rsidR="00FD288E" w:rsidRPr="008568D7" w:rsidRDefault="0039297B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 xml:space="preserve">днократное опрыскивание </w:t>
            </w:r>
            <w:proofErr w:type="spellStart"/>
            <w:proofErr w:type="gramStart"/>
            <w:r w:rsidR="008568D7" w:rsidRPr="008568D7">
              <w:rPr>
                <w:sz w:val="28"/>
                <w:szCs w:val="28"/>
              </w:rPr>
              <w:t>веге</w:t>
            </w:r>
            <w:proofErr w:type="spellEnd"/>
            <w:r w:rsidR="00647807">
              <w:rPr>
                <w:sz w:val="28"/>
                <w:szCs w:val="28"/>
              </w:rPr>
              <w:t>-тирующих</w:t>
            </w:r>
            <w:proofErr w:type="gramEnd"/>
            <w:r w:rsidR="00647807">
              <w:rPr>
                <w:sz w:val="28"/>
                <w:szCs w:val="28"/>
              </w:rPr>
              <w:t xml:space="preserve"> растений</w:t>
            </w:r>
            <w:r w:rsidR="008568D7" w:rsidRPr="008568D7">
              <w:rPr>
                <w:sz w:val="28"/>
                <w:szCs w:val="28"/>
              </w:rPr>
              <w:t xml:space="preserve"> в мае</w:t>
            </w:r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14:paraId="6ABF7CE6" w14:textId="77777777" w:rsidTr="00647807">
        <w:tc>
          <w:tcPr>
            <w:tcW w:w="594" w:type="dxa"/>
          </w:tcPr>
          <w:p w14:paraId="75576F6A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14:paraId="365A272D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14:paraId="3B9DB1F4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2BC0B7DB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B5A1AB6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35A16DC5" w14:textId="77777777" w:rsidTr="00647807">
        <w:tc>
          <w:tcPr>
            <w:tcW w:w="594" w:type="dxa"/>
          </w:tcPr>
          <w:p w14:paraId="4F277A04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14:paraId="3880CBF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14:paraId="401D7469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4507A408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512C901C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271C5926" w14:textId="77777777" w:rsidTr="00647807">
        <w:tc>
          <w:tcPr>
            <w:tcW w:w="594" w:type="dxa"/>
          </w:tcPr>
          <w:p w14:paraId="0CFCF21D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14:paraId="5EE10A51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14:paraId="7A559FB6" w14:textId="3B4A754F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водно-гликолевый раствор</w:t>
            </w:r>
          </w:p>
        </w:tc>
        <w:tc>
          <w:tcPr>
            <w:tcW w:w="1526" w:type="dxa"/>
          </w:tcPr>
          <w:p w14:paraId="41DD0499" w14:textId="0ABFCA58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14:paraId="5706489B" w14:textId="52F5C1B9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0690521A" w14:textId="77777777" w:rsidTr="00647807">
        <w:tc>
          <w:tcPr>
            <w:tcW w:w="594" w:type="dxa"/>
          </w:tcPr>
          <w:p w14:paraId="0594BD6E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14:paraId="3633E86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Терсан</w:t>
            </w:r>
            <w:proofErr w:type="spellEnd"/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559" w:type="dxa"/>
          </w:tcPr>
          <w:p w14:paraId="006756D1" w14:textId="7BD56422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водно-дисперсионные гранулы</w:t>
            </w:r>
          </w:p>
        </w:tc>
        <w:tc>
          <w:tcPr>
            <w:tcW w:w="1526" w:type="dxa"/>
          </w:tcPr>
          <w:p w14:paraId="177A4786" w14:textId="77777777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4916B0FA" w14:textId="3915AD46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</w:tbl>
    <w:p w14:paraId="0FA532D2" w14:textId="77777777"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14:paraId="4A709496" w14:textId="4F9B5457"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lastRenderedPageBreak/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14:paraId="64046839" w14:textId="77777777"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14:paraId="5C010C91" w14:textId="0F26E054"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14:paraId="2F4BFADB" w14:textId="77777777"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14:paraId="3D4789C1" w14:textId="77777777"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</w:t>
      </w:r>
      <w:proofErr w:type="spellStart"/>
      <w:r w:rsidRPr="007606A3">
        <w:rPr>
          <w:sz w:val="28"/>
          <w:szCs w:val="28"/>
        </w:rPr>
        <w:t>бутонизации</w:t>
      </w:r>
      <w:proofErr w:type="spellEnd"/>
      <w:r w:rsidRPr="007606A3">
        <w:rPr>
          <w:sz w:val="28"/>
          <w:szCs w:val="28"/>
        </w:rPr>
        <w:t xml:space="preserve">, а после скашивания - </w:t>
      </w:r>
      <w:proofErr w:type="spellStart"/>
      <w:r w:rsidRPr="007606A3">
        <w:rPr>
          <w:sz w:val="28"/>
          <w:szCs w:val="28"/>
        </w:rPr>
        <w:t>двухкратную</w:t>
      </w:r>
      <w:proofErr w:type="spellEnd"/>
      <w:r w:rsidRPr="007606A3">
        <w:rPr>
          <w:sz w:val="28"/>
          <w:szCs w:val="28"/>
        </w:rPr>
        <w:t xml:space="preserve"> обработку гербицидами с интервалом в 3 - 4 недели;</w:t>
      </w:r>
    </w:p>
    <w:p w14:paraId="0176ED6E" w14:textId="7C7C894D"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 w:rsidRPr="007606A3">
        <w:rPr>
          <w:sz w:val="28"/>
          <w:szCs w:val="28"/>
        </w:rPr>
        <w:t xml:space="preserve">ранневесеннее опрыскивание по отрастающим растениям борщевика (сразу после появления всходов, высота не более 10 –15 см) гербицидами сплошного действия, а через </w:t>
      </w:r>
      <w:r w:rsidR="00F87884">
        <w:rPr>
          <w:sz w:val="28"/>
          <w:szCs w:val="28"/>
        </w:rPr>
        <w:t xml:space="preserve">2 недели – вспашка и </w:t>
      </w:r>
      <w:proofErr w:type="spellStart"/>
      <w:r w:rsidR="00F87884">
        <w:rPr>
          <w:sz w:val="28"/>
          <w:szCs w:val="28"/>
        </w:rPr>
        <w:t>дискование</w:t>
      </w:r>
      <w:proofErr w:type="spellEnd"/>
      <w:r w:rsidR="00F87884">
        <w:rPr>
          <w:sz w:val="28"/>
          <w:szCs w:val="28"/>
        </w:rPr>
        <w:t>;</w:t>
      </w:r>
    </w:p>
    <w:p w14:paraId="4A7F4A29" w14:textId="77777777"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весенняя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proofErr w:type="spellStart"/>
      <w:r w:rsidRPr="00E370C9">
        <w:rPr>
          <w:sz w:val="28"/>
          <w:szCs w:val="28"/>
        </w:rPr>
        <w:t>дискованием</w:t>
      </w:r>
      <w:proofErr w:type="spellEnd"/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14:paraId="104CDF64" w14:textId="752A7117"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0D2B854" wp14:editId="30B3D7E7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 xml:space="preserve">ка, </w:t>
      </w:r>
      <w:proofErr w:type="spellStart"/>
      <w:r w:rsidR="00193E13" w:rsidRPr="00193E13">
        <w:rPr>
          <w:sz w:val="28"/>
          <w:szCs w:val="28"/>
        </w:rPr>
        <w:t>дискование</w:t>
      </w:r>
      <w:proofErr w:type="spellEnd"/>
      <w:r w:rsidR="00193E13" w:rsidRPr="00193E13">
        <w:rPr>
          <w:sz w:val="28"/>
          <w:szCs w:val="28"/>
        </w:rPr>
        <w:t xml:space="preserve">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14:paraId="19013C92" w14:textId="45F8CF03"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7022ABC2" w14:textId="5DDC9744"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 xml:space="preserve">Обрезка цветков в период </w:t>
      </w:r>
      <w:proofErr w:type="spellStart"/>
      <w:r w:rsidRPr="002B6D85">
        <w:rPr>
          <w:b/>
          <w:i/>
          <w:sz w:val="28"/>
          <w:szCs w:val="28"/>
        </w:rPr>
        <w:t>бутонизации</w:t>
      </w:r>
      <w:proofErr w:type="spellEnd"/>
      <w:r w:rsidRPr="002B6D85">
        <w:rPr>
          <w:b/>
          <w:i/>
          <w:sz w:val="28"/>
          <w:szCs w:val="28"/>
        </w:rPr>
        <w:t xml:space="preserve">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14:paraId="7D2426A9" w14:textId="5E0B5270"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 xml:space="preserve">Делается это в период цветения или </w:t>
      </w:r>
      <w:proofErr w:type="spellStart"/>
      <w:r w:rsidRPr="00816318">
        <w:rPr>
          <w:sz w:val="28"/>
          <w:szCs w:val="28"/>
        </w:rPr>
        <w:t>бутонизации</w:t>
      </w:r>
      <w:proofErr w:type="spellEnd"/>
      <w:r w:rsidRPr="00816318">
        <w:rPr>
          <w:sz w:val="28"/>
          <w:szCs w:val="28"/>
        </w:rPr>
        <w:t>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</w:t>
      </w:r>
      <w:r w:rsidRPr="00816318">
        <w:rPr>
          <w:sz w:val="28"/>
          <w:szCs w:val="28"/>
        </w:rPr>
        <w:lastRenderedPageBreak/>
        <w:t xml:space="preserve">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14:paraId="72A3D43F" w14:textId="3AE776E8"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14:paraId="6EEC24E4" w14:textId="7375B8E4"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 xml:space="preserve">чирование укрывными материалами, </w:t>
      </w:r>
      <w:proofErr w:type="spellStart"/>
      <w:r w:rsidR="00D07BAB">
        <w:rPr>
          <w:b/>
          <w:i/>
          <w:sz w:val="28"/>
          <w:szCs w:val="28"/>
        </w:rPr>
        <w:t>ремедиаторов</w:t>
      </w:r>
      <w:proofErr w:type="spellEnd"/>
    </w:p>
    <w:p w14:paraId="745036A3" w14:textId="76575D6B"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</w:t>
      </w:r>
      <w:proofErr w:type="spellStart"/>
      <w:r w:rsidRPr="0078189F">
        <w:rPr>
          <w:sz w:val="28"/>
          <w:szCs w:val="28"/>
        </w:rPr>
        <w:t>светопоглощающим</w:t>
      </w:r>
      <w:proofErr w:type="spellEnd"/>
      <w:r w:rsidRPr="0078189F">
        <w:rPr>
          <w:sz w:val="28"/>
          <w:szCs w:val="28"/>
        </w:rPr>
        <w:t xml:space="preserve"> материалом. </w:t>
      </w:r>
    </w:p>
    <w:p w14:paraId="444CF623" w14:textId="08C29FBE"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14:paraId="74C1C067" w14:textId="2D74AD43"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6975171" wp14:editId="4CFC7210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14:paraId="05CB68B1" w14:textId="332F9E60"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14:paraId="6F66EC21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5A7D9B4F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64C06BE9" w14:textId="0A854F61"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t xml:space="preserve">Применение </w:t>
      </w:r>
      <w:proofErr w:type="spellStart"/>
      <w:r w:rsidRPr="004F0AA5">
        <w:rPr>
          <w:sz w:val="28"/>
          <w:szCs w:val="28"/>
          <w:u w:val="single"/>
        </w:rPr>
        <w:t>гео</w:t>
      </w:r>
      <w:r w:rsidR="00B2721C" w:rsidRPr="004F0AA5">
        <w:rPr>
          <w:sz w:val="28"/>
          <w:szCs w:val="28"/>
          <w:u w:val="single"/>
        </w:rPr>
        <w:t>текстильного</w:t>
      </w:r>
      <w:proofErr w:type="spellEnd"/>
      <w:r w:rsidR="00B2721C" w:rsidRPr="004F0AA5">
        <w:rPr>
          <w:sz w:val="28"/>
          <w:szCs w:val="28"/>
          <w:u w:val="single"/>
        </w:rPr>
        <w:t xml:space="preserve"> полотна.</w:t>
      </w:r>
      <w:r w:rsidR="00B2721C">
        <w:rPr>
          <w:b/>
          <w:i/>
          <w:sz w:val="28"/>
          <w:szCs w:val="28"/>
        </w:rPr>
        <w:t xml:space="preserve"> </w:t>
      </w:r>
    </w:p>
    <w:p w14:paraId="199C9524" w14:textId="66006FEB"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60326E67" wp14:editId="627A6364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266A8A">
        <w:rPr>
          <w:sz w:val="28"/>
          <w:szCs w:val="28"/>
        </w:rPr>
        <w:t xml:space="preserve"> –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строительстве, реконструкции и ремонте автодорог. </w:t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3E4D4F" w:rsidRPr="003E4D4F">
        <w:rPr>
          <w:sz w:val="28"/>
          <w:szCs w:val="28"/>
        </w:rPr>
        <w:t xml:space="preserve">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>нной банк.  В насыпной грунт толщиной 3 - 5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 xml:space="preserve">с   высокими   </w:t>
      </w:r>
      <w:proofErr w:type="spellStart"/>
      <w:r w:rsidR="003E4D4F" w:rsidRPr="003E4D4F">
        <w:rPr>
          <w:sz w:val="28"/>
          <w:szCs w:val="28"/>
        </w:rPr>
        <w:t>задерняющими</w:t>
      </w:r>
      <w:proofErr w:type="spellEnd"/>
      <w:r w:rsidR="003E4D4F" w:rsidRPr="003E4D4F">
        <w:rPr>
          <w:sz w:val="28"/>
          <w:szCs w:val="28"/>
        </w:rPr>
        <w:t xml:space="preserve">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14:paraId="2712562E" w14:textId="4F7C5DAF"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>использования указанного способа -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>пролежать на земле больше года -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-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14:paraId="0580DCDC" w14:textId="77777777"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proofErr w:type="spellStart"/>
      <w:r w:rsidRPr="00B2721C">
        <w:rPr>
          <w:b/>
          <w:i/>
          <w:sz w:val="28"/>
          <w:szCs w:val="28"/>
        </w:rPr>
        <w:t>Ремедиаторы</w:t>
      </w:r>
      <w:proofErr w:type="spellEnd"/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 xml:space="preserve">уществует несколько эффективных </w:t>
      </w:r>
      <w:proofErr w:type="spellStart"/>
      <w:r w:rsidRPr="00D3118A">
        <w:rPr>
          <w:sz w:val="28"/>
          <w:szCs w:val="28"/>
        </w:rPr>
        <w:t>ремедиато</w:t>
      </w:r>
      <w:r w:rsidR="00756B63" w:rsidRPr="00D3118A">
        <w:rPr>
          <w:sz w:val="28"/>
          <w:szCs w:val="28"/>
        </w:rPr>
        <w:t>ров</w:t>
      </w:r>
      <w:proofErr w:type="spellEnd"/>
      <w:r w:rsidR="00756B63" w:rsidRPr="00D3118A">
        <w:rPr>
          <w:sz w:val="28"/>
          <w:szCs w:val="28"/>
        </w:rPr>
        <w:t xml:space="preserve">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proofErr w:type="spellStart"/>
      <w:r w:rsidR="00756B63" w:rsidRPr="00D3118A">
        <w:rPr>
          <w:sz w:val="28"/>
          <w:szCs w:val="28"/>
        </w:rPr>
        <w:t>галега</w:t>
      </w:r>
      <w:proofErr w:type="spellEnd"/>
      <w:r w:rsidR="00756B63" w:rsidRPr="00D3118A">
        <w:rPr>
          <w:sz w:val="28"/>
          <w:szCs w:val="28"/>
        </w:rPr>
        <w:t xml:space="preserve">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14:paraId="10BFABD8" w14:textId="77777777"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</w:t>
      </w:r>
      <w:proofErr w:type="spellStart"/>
      <w:r w:rsidRPr="00D3118A">
        <w:rPr>
          <w:sz w:val="28"/>
          <w:szCs w:val="28"/>
        </w:rPr>
        <w:t>ремедиаторов</w:t>
      </w:r>
      <w:proofErr w:type="spellEnd"/>
      <w:r w:rsidRPr="00D3118A">
        <w:rPr>
          <w:sz w:val="28"/>
          <w:szCs w:val="28"/>
        </w:rPr>
        <w:t xml:space="preserve">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</w:t>
      </w:r>
      <w:proofErr w:type="spellStart"/>
      <w:r w:rsidR="00755F73">
        <w:rPr>
          <w:sz w:val="28"/>
          <w:szCs w:val="28"/>
        </w:rPr>
        <w:t>сидерат</w:t>
      </w:r>
      <w:proofErr w:type="spellEnd"/>
      <w:r w:rsidR="00755F73">
        <w:rPr>
          <w:sz w:val="28"/>
          <w:szCs w:val="28"/>
        </w:rPr>
        <w:t xml:space="preserve">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14:paraId="3BA5959A" w14:textId="24303C69"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14:paraId="657E3FCF" w14:textId="77777777"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14:paraId="5A68F8D4" w14:textId="7D007DF7"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14:paraId="081ECC96" w14:textId="6A4DC18F"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14:paraId="209B5BBA" w14:textId="473CABB6"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E10B8B" wp14:editId="47BF25B4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00EF9F" wp14:editId="7D944ADE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2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14:paraId="7DEC0BA8" w14:textId="77777777"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14:paraId="031AC21F" w14:textId="7F9DC149"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14:paraId="3495C0AE" w14:textId="77777777"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>ремя для его проведения -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14:paraId="620D0CAC" w14:textId="77777777"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14:paraId="601FF8CC" w14:textId="610A3F2E"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14:paraId="05B3CA64" w14:textId="77777777"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54B2D7E3" w14:textId="77777777"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>енеративный побег борщевика имеет в стебле большой запас питательных веществ - достаточный, чтобы в главном зонтике упавшего растения созрели завязавшиеся семена. </w:t>
      </w:r>
    </w:p>
    <w:p w14:paraId="06CE75AB" w14:textId="6C11007F"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14:paraId="3984DDF7" w14:textId="77777777"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14:paraId="2103D365" w14:textId="77777777"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14:paraId="5F5803A8" w14:textId="77777777"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14:paraId="39441317" w14:textId="573E6AD7"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14:paraId="146C2B35" w14:textId="77777777"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36A36FC" w14:textId="77777777"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553EEE0" w14:textId="4CCC5310"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14:paraId="5E489E5D" w14:textId="10AF2DC4"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14:paraId="4DFED721" w14:textId="30BC1D08"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14:paraId="61C0E51D" w14:textId="43E95334"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 xml:space="preserve"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proofErr w:type="spellStart"/>
      <w:r w:rsidRPr="005710F9">
        <w:rPr>
          <w:sz w:val="28"/>
          <w:szCs w:val="28"/>
        </w:rPr>
        <w:t>неинформирование</w:t>
      </w:r>
      <w:proofErr w:type="spellEnd"/>
      <w:r w:rsidRPr="005710F9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-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14:paraId="7475AED4" w14:textId="77777777"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14:paraId="6606FC7C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3510FE09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67EE62B4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24B8CB0" w14:textId="3FC20929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14:paraId="7465CC84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316978E1" w14:textId="55D06FFA"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 xml:space="preserve">При скашивании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14:paraId="2D6F12F3" w14:textId="12B66A13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использовать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14:paraId="1936BBB0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желательно работать в пасмурные дни, чтобы избегать облучения солнечным светом участков тела, на которые попал сок растений;</w:t>
      </w:r>
    </w:p>
    <w:p w14:paraId="63CB066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после работы с борщевиком нужно вымыть открытые участки тела водой с мылом, протереть их одеколоном или спиртом;</w:t>
      </w:r>
    </w:p>
    <w:p w14:paraId="7EC0C752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необходимо избегать прямых контактов с растениями особенно в часы, когда на них обильная роса.</w:t>
      </w:r>
    </w:p>
    <w:p w14:paraId="44ABA04E" w14:textId="674275CF"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14:paraId="0731B29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промыть обожжённый участок большим количеством прохладной воды;</w:t>
      </w:r>
    </w:p>
    <w:p w14:paraId="189C438A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смазать обожжённую поверхность противовоспалительным кремом (</w:t>
      </w:r>
      <w:proofErr w:type="spellStart"/>
      <w:r w:rsidRPr="00E5001C">
        <w:rPr>
          <w:sz w:val="28"/>
          <w:szCs w:val="28"/>
        </w:rPr>
        <w:t>пантенол</w:t>
      </w:r>
      <w:proofErr w:type="spellEnd"/>
      <w:r w:rsidRPr="00E5001C">
        <w:rPr>
          <w:sz w:val="28"/>
          <w:szCs w:val="28"/>
        </w:rPr>
        <w:t xml:space="preserve">, </w:t>
      </w:r>
      <w:proofErr w:type="spellStart"/>
      <w:r w:rsidRPr="00E5001C">
        <w:rPr>
          <w:sz w:val="28"/>
          <w:szCs w:val="28"/>
        </w:rPr>
        <w:t>алазоль</w:t>
      </w:r>
      <w:proofErr w:type="spellEnd"/>
      <w:r w:rsidRPr="00E5001C">
        <w:rPr>
          <w:sz w:val="28"/>
          <w:szCs w:val="28"/>
        </w:rPr>
        <w:t xml:space="preserve"> и др.);</w:t>
      </w:r>
    </w:p>
    <w:p w14:paraId="3DD7B6F6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 вскрывать образовавшихся пузырей;</w:t>
      </w:r>
    </w:p>
    <w:p w14:paraId="1792CD31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наложить стерильную повязку на участки, с обширными повреждениями кожи на месте вскрывшихся пузырей;</w:t>
      </w:r>
    </w:p>
    <w:p w14:paraId="75D691C3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при необходимости обращаться в больницу.</w:t>
      </w:r>
    </w:p>
    <w:p w14:paraId="62F356E1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2C58EB14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5777E3E8" w14:textId="0414A10C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sectPr w:rsidR="00E5001C" w:rsidSect="007879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80ECF" w14:textId="77777777" w:rsidR="0034717B" w:rsidRDefault="0034717B" w:rsidP="00772525">
      <w:r>
        <w:separator/>
      </w:r>
    </w:p>
  </w:endnote>
  <w:endnote w:type="continuationSeparator" w:id="0">
    <w:p w14:paraId="37CF6B31" w14:textId="77777777" w:rsidR="0034717B" w:rsidRDefault="0034717B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CECA" w14:textId="77777777" w:rsidR="00772525" w:rsidRDefault="00772525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6028299"/>
      <w:docPartObj>
        <w:docPartGallery w:val="Page Numbers (Bottom of Page)"/>
        <w:docPartUnique/>
      </w:docPartObj>
    </w:sdtPr>
    <w:sdtEndPr/>
    <w:sdtContent>
      <w:p w14:paraId="251BC23D" w14:textId="1206093B" w:rsidR="00E978F5" w:rsidRDefault="00E978F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A11">
          <w:rPr>
            <w:noProof/>
          </w:rPr>
          <w:t>2</w:t>
        </w:r>
        <w:r>
          <w:fldChar w:fldCharType="end"/>
        </w:r>
      </w:p>
    </w:sdtContent>
  </w:sdt>
  <w:p w14:paraId="2BDC2EB6" w14:textId="77777777" w:rsidR="00772525" w:rsidRDefault="00772525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CD150" w14:textId="77777777" w:rsidR="00772525" w:rsidRDefault="0077252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00E88" w14:textId="77777777" w:rsidR="0034717B" w:rsidRDefault="0034717B" w:rsidP="00772525">
      <w:r>
        <w:separator/>
      </w:r>
    </w:p>
  </w:footnote>
  <w:footnote w:type="continuationSeparator" w:id="0">
    <w:p w14:paraId="6C56D805" w14:textId="77777777" w:rsidR="0034717B" w:rsidRDefault="0034717B" w:rsidP="00772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69FFE" w14:textId="77777777" w:rsidR="00772525" w:rsidRDefault="0077252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97A4D" w14:textId="77777777" w:rsidR="00772525" w:rsidRDefault="0077252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8928B" w14:textId="77777777" w:rsidR="00772525" w:rsidRDefault="0077252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 w15:restartNumberingAfterBreak="0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 w15:restartNumberingAfterBreak="0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 w15:restartNumberingAfterBreak="0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 w15:restartNumberingAfterBreak="0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 w15:restartNumberingAfterBreak="0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A710B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17B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A4A11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1356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1CC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0C0A942"/>
  <w15:docId w15:val="{F3513E91-F521-4ED9-89E7-D475A4A0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1A02D1F0DA88D1BD82D044F6000FE3A5154FBB9A04D9122EEC63BFC610688172FA84188A5F53CA9A2D9A00A188R0nCI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1A02D1F0DA88D1BD82D044F6000FE3A5154FBB9A04D9122EEC63BFC610688172FA84188A5F53CA9A2D9A00A18CR0n7I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pandia.ru/text/category/biomassa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dachnaya-zhizn.ru/images/dacha/s001390_816093-e1428063482310.jpg" TargetMode="External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29FA4-0783-4F43-8347-B8B2F0560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5266</Words>
  <Characters>30020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35216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creator>korenchuk</dc:creator>
  <cp:lastModifiedBy>Татьяна Анатольевна Шидловская</cp:lastModifiedBy>
  <cp:revision>2</cp:revision>
  <cp:lastPrinted>2018-03-01T12:13:00Z</cp:lastPrinted>
  <dcterms:created xsi:type="dcterms:W3CDTF">2023-06-27T08:58:00Z</dcterms:created>
  <dcterms:modified xsi:type="dcterms:W3CDTF">2023-06-27T08:58:00Z</dcterms:modified>
</cp:coreProperties>
</file>