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79" w:rsidRPr="00111A06" w:rsidRDefault="002325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1477"/>
      <w:bookmarkEnd w:id="0"/>
      <w:r w:rsidRPr="00111A06">
        <w:rPr>
          <w:rFonts w:ascii="Times New Roman" w:hAnsi="Times New Roman" w:cs="Times New Roman"/>
        </w:rPr>
        <w:t>Форма 5</w:t>
      </w:r>
    </w:p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2579" w:rsidRPr="00111A06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Приложение 1</w:t>
      </w:r>
    </w:p>
    <w:p w:rsidR="00CF4BC9" w:rsidRPr="005423D5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к отчету о результатах реализации государственной программы “</w:t>
      </w:r>
      <w:r>
        <w:rPr>
          <w:rFonts w:ascii="Times New Roman" w:hAnsi="Times New Roman" w:cs="Times New Roman"/>
        </w:rPr>
        <w:t>Охрана окружающей среды и устойчивое использование природных ресурсов</w:t>
      </w:r>
      <w:r w:rsidRPr="00111A0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:rsidR="00232579" w:rsidRDefault="00232579" w:rsidP="00CF4BC9">
      <w:pPr>
        <w:pStyle w:val="ConsPlusNonformat"/>
        <w:ind w:left="107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2016 - 2020 годы</w:t>
      </w:r>
    </w:p>
    <w:p w:rsidR="00232579" w:rsidRPr="00111A06" w:rsidRDefault="00232579">
      <w:pPr>
        <w:pStyle w:val="ConsPlusNormal"/>
        <w:rPr>
          <w:rFonts w:ascii="Times New Roman" w:hAnsi="Times New Roman" w:cs="Times New Roman"/>
        </w:rPr>
      </w:pPr>
    </w:p>
    <w:p w:rsidR="00AA61DD" w:rsidRDefault="00AA61D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40371E" w:rsidRDefault="002325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7A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</w:t>
      </w:r>
      <w:r w:rsidR="0075427A">
        <w:rPr>
          <w:rFonts w:ascii="Times New Roman" w:hAnsi="Times New Roman" w:cs="Times New Roman"/>
          <w:b/>
          <w:sz w:val="28"/>
          <w:szCs w:val="28"/>
        </w:rPr>
        <w:t>Г</w:t>
      </w:r>
      <w:r w:rsidRPr="0075427A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  <w:r w:rsidR="00754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27A" w:rsidRPr="0075427A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</w:t>
      </w:r>
    </w:p>
    <w:p w:rsidR="00232579" w:rsidRPr="0075427A" w:rsidRDefault="0075427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7A">
        <w:rPr>
          <w:rFonts w:ascii="Times New Roman" w:hAnsi="Times New Roman" w:cs="Times New Roman"/>
          <w:b/>
          <w:sz w:val="28"/>
          <w:szCs w:val="28"/>
        </w:rPr>
        <w:t>и устойчивое использование природных ресурсов» на 2016 - 2020 годы</w:t>
      </w:r>
    </w:p>
    <w:p w:rsidR="00232579" w:rsidRPr="00111A06" w:rsidRDefault="00232579">
      <w:pPr>
        <w:pStyle w:val="ConsPlusNormal"/>
        <w:rPr>
          <w:rFonts w:ascii="Times New Roman" w:hAnsi="Times New Roman" w:cs="Times New Roman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547"/>
        <w:gridCol w:w="1304"/>
        <w:gridCol w:w="1815"/>
        <w:gridCol w:w="1559"/>
        <w:gridCol w:w="255"/>
        <w:gridCol w:w="1304"/>
        <w:gridCol w:w="1418"/>
        <w:gridCol w:w="3969"/>
      </w:tblGrid>
      <w:tr w:rsidR="00232579" w:rsidRPr="005575DA" w:rsidTr="004545E5">
        <w:trPr>
          <w:tblHeader/>
        </w:trPr>
        <w:tc>
          <w:tcPr>
            <w:tcW w:w="484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N</w:t>
            </w:r>
            <w:r w:rsidRPr="005575D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5575D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5575DA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547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4933" w:type="dxa"/>
            <w:gridSpan w:val="4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Значения показателей государственной программы, подпрограммы государственной программы</w:t>
            </w:r>
          </w:p>
        </w:tc>
        <w:tc>
          <w:tcPr>
            <w:tcW w:w="1418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Отклонение, %</w:t>
            </w:r>
          </w:p>
        </w:tc>
        <w:tc>
          <w:tcPr>
            <w:tcW w:w="3969" w:type="dxa"/>
            <w:vMerge w:val="restart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Обоснование 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недостижения</w:t>
            </w:r>
            <w:proofErr w:type="spellEnd"/>
            <w:r w:rsidRPr="005575DA">
              <w:rPr>
                <w:rFonts w:ascii="Times New Roman" w:hAnsi="Times New Roman" w:cs="Times New Roman"/>
                <w:szCs w:val="22"/>
              </w:rPr>
              <w:t xml:space="preserve"> значения показателя</w:t>
            </w:r>
          </w:p>
        </w:tc>
      </w:tr>
      <w:tr w:rsidR="00232579" w:rsidRPr="005575DA" w:rsidTr="004545E5">
        <w:trPr>
          <w:tblHeader/>
        </w:trPr>
        <w:tc>
          <w:tcPr>
            <w:tcW w:w="48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B3A13" w:rsidRDefault="00DB3A13" w:rsidP="00DB3A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2016 </w:t>
            </w:r>
            <w:r w:rsidR="00232579" w:rsidRPr="005575DA">
              <w:rPr>
                <w:rFonts w:ascii="Times New Roman" w:hAnsi="Times New Roman" w:cs="Times New Roman"/>
                <w:szCs w:val="22"/>
              </w:rPr>
              <w:t>год,</w:t>
            </w:r>
          </w:p>
          <w:p w:rsidR="00232579" w:rsidRPr="005575DA" w:rsidRDefault="0043611D" w:rsidP="00DB3A1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548" w:history="1">
              <w:r w:rsidR="00232579" w:rsidRPr="005575DA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3118" w:type="dxa"/>
            <w:gridSpan w:val="3"/>
            <w:vAlign w:val="center"/>
          </w:tcPr>
          <w:p w:rsidR="00232579" w:rsidRPr="005575DA" w:rsidRDefault="00DB3A1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2017</w:t>
            </w:r>
            <w:r w:rsidR="00232579" w:rsidRPr="005575DA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232579" w:rsidRPr="005575DA" w:rsidTr="004545E5">
        <w:trPr>
          <w:tblHeader/>
        </w:trPr>
        <w:tc>
          <w:tcPr>
            <w:tcW w:w="48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815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запланировано</w:t>
            </w:r>
          </w:p>
        </w:tc>
        <w:tc>
          <w:tcPr>
            <w:tcW w:w="1559" w:type="dxa"/>
            <w:gridSpan w:val="2"/>
            <w:vAlign w:val="center"/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фактически</w:t>
            </w:r>
          </w:p>
        </w:tc>
        <w:tc>
          <w:tcPr>
            <w:tcW w:w="1418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32579" w:rsidRPr="005575DA" w:rsidRDefault="00232579" w:rsidP="005575DA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232579" w:rsidRPr="005575DA" w:rsidTr="004545E5">
        <w:trPr>
          <w:tblHeader/>
        </w:trPr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232579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Государственная программа 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«</w:t>
            </w: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Охрана окружающей среды и устойчивое использование природных ресурсов</w:t>
            </w:r>
            <w:r w:rsidR="00C90E55"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>»</w:t>
            </w:r>
            <w:r w:rsidRPr="005575DA">
              <w:rPr>
                <w:rFonts w:ascii="Times New Roman" w:hAnsi="Times New Roman" w:cs="Times New Roman"/>
                <w:b/>
                <w:szCs w:val="22"/>
                <w:u w:val="single"/>
              </w:rPr>
              <w:t xml:space="preserve"> на 2016 - 2020 годы </w:t>
            </w:r>
          </w:p>
        </w:tc>
      </w:tr>
      <w:tr w:rsidR="00AA61DD" w:rsidRPr="005575DA" w:rsidTr="00964334">
        <w:tc>
          <w:tcPr>
            <w:tcW w:w="484" w:type="dxa"/>
          </w:tcPr>
          <w:p w:rsidR="00AA61DD" w:rsidRPr="005575DA" w:rsidRDefault="00AA61D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A61DD" w:rsidRPr="005575DA" w:rsidRDefault="00AA61DD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Сводны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 целев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ые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 показател</w:t>
            </w:r>
            <w:r w:rsidR="005D07AB" w:rsidRPr="005575DA">
              <w:rPr>
                <w:rFonts w:ascii="Times New Roman" w:hAnsi="Times New Roman" w:cs="Times New Roman"/>
                <w:b/>
                <w:szCs w:val="22"/>
              </w:rPr>
              <w:t>и:</w:t>
            </w:r>
          </w:p>
        </w:tc>
      </w:tr>
      <w:tr w:rsidR="00604749" w:rsidRPr="005575DA" w:rsidTr="000452E5">
        <w:trPr>
          <w:trHeight w:val="501"/>
        </w:trPr>
        <w:tc>
          <w:tcPr>
            <w:tcW w:w="484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6643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Прирост запасов полезных ископаемых:</w:t>
            </w:r>
          </w:p>
        </w:tc>
        <w:tc>
          <w:tcPr>
            <w:tcW w:w="1304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604749" w:rsidRPr="005575DA" w:rsidRDefault="0060474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1B5" w:rsidRPr="005575DA" w:rsidTr="000452E5">
        <w:trPr>
          <w:trHeight w:val="501"/>
        </w:trPr>
        <w:tc>
          <w:tcPr>
            <w:tcW w:w="484" w:type="dxa"/>
          </w:tcPr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6851B5" w:rsidRPr="005575DA" w:rsidRDefault="006851B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нефть</w:t>
            </w:r>
          </w:p>
        </w:tc>
        <w:tc>
          <w:tcPr>
            <w:tcW w:w="1304" w:type="dxa"/>
          </w:tcPr>
          <w:p w:rsidR="006851B5" w:rsidRPr="005575DA" w:rsidRDefault="006851B5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6851B5" w:rsidRDefault="006851B5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1,206</w:t>
            </w:r>
          </w:p>
          <w:p w:rsidR="006851B5" w:rsidRPr="005575DA" w:rsidRDefault="006851B5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851B5" w:rsidRPr="005575DA" w:rsidRDefault="006851B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gridSpan w:val="2"/>
          </w:tcPr>
          <w:p w:rsidR="006851B5" w:rsidRDefault="006851B5" w:rsidP="00982FE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0,641</w:t>
            </w:r>
          </w:p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851B5" w:rsidRPr="005575DA" w:rsidRDefault="00E305E7" w:rsidP="00B15DB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B15DBF">
              <w:rPr>
                <w:rFonts w:ascii="Times New Roman" w:hAnsi="Times New Roman" w:cs="Times New Roman"/>
                <w:szCs w:val="22"/>
              </w:rPr>
              <w:t>6,8</w:t>
            </w:r>
          </w:p>
        </w:tc>
        <w:tc>
          <w:tcPr>
            <w:tcW w:w="3969" w:type="dxa"/>
          </w:tcPr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51B5" w:rsidRPr="005575DA" w:rsidTr="000452E5">
        <w:trPr>
          <w:trHeight w:val="501"/>
        </w:trPr>
        <w:tc>
          <w:tcPr>
            <w:tcW w:w="484" w:type="dxa"/>
          </w:tcPr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6851B5" w:rsidRPr="005575DA" w:rsidRDefault="006851B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пресные воды</w:t>
            </w:r>
          </w:p>
        </w:tc>
        <w:tc>
          <w:tcPr>
            <w:tcW w:w="1304" w:type="dxa"/>
          </w:tcPr>
          <w:p w:rsidR="006851B5" w:rsidRPr="005575DA" w:rsidRDefault="006851B5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куб. метров в сутки</w:t>
            </w:r>
          </w:p>
        </w:tc>
        <w:tc>
          <w:tcPr>
            <w:tcW w:w="1815" w:type="dxa"/>
          </w:tcPr>
          <w:p w:rsidR="006851B5" w:rsidRPr="005575DA" w:rsidRDefault="006851B5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47,42</w:t>
            </w:r>
          </w:p>
        </w:tc>
        <w:tc>
          <w:tcPr>
            <w:tcW w:w="1559" w:type="dxa"/>
          </w:tcPr>
          <w:p w:rsidR="006851B5" w:rsidRPr="005575DA" w:rsidRDefault="006851B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6851B5" w:rsidRPr="005575DA" w:rsidRDefault="006851B5" w:rsidP="006851B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29,5</w:t>
            </w:r>
          </w:p>
        </w:tc>
        <w:tc>
          <w:tcPr>
            <w:tcW w:w="1418" w:type="dxa"/>
          </w:tcPr>
          <w:p w:rsidR="006851B5" w:rsidRPr="005575DA" w:rsidRDefault="004C401A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AF050F">
              <w:rPr>
                <w:rFonts w:ascii="Times New Roman" w:hAnsi="Times New Roman" w:cs="Times New Roman"/>
                <w:szCs w:val="22"/>
              </w:rPr>
              <w:t>1</w:t>
            </w:r>
            <w:r w:rsidR="006851B5">
              <w:rPr>
                <w:rFonts w:ascii="Times New Roman" w:hAnsi="Times New Roman" w:cs="Times New Roman"/>
                <w:szCs w:val="22"/>
              </w:rPr>
              <w:t>95</w:t>
            </w:r>
            <w:r w:rsidR="00AF050F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969" w:type="dxa"/>
          </w:tcPr>
          <w:p w:rsidR="006851B5" w:rsidRPr="005575DA" w:rsidRDefault="006851B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2A4E" w:rsidRPr="005575DA" w:rsidTr="000452E5">
        <w:trPr>
          <w:trHeight w:val="501"/>
        </w:trPr>
        <w:tc>
          <w:tcPr>
            <w:tcW w:w="484" w:type="dxa"/>
          </w:tcPr>
          <w:p w:rsidR="00202A4E" w:rsidRPr="005575DA" w:rsidRDefault="00D414B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66436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202A4E" w:rsidRPr="005575DA" w:rsidRDefault="00664361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64361">
              <w:rPr>
                <w:rFonts w:ascii="Times New Roman" w:hAnsi="Times New Roman"/>
              </w:rPr>
              <w:t>Объем выбросов парниковых газов (сокращение в 2020 году на 4,5 процента к уровню 2016 года)</w:t>
            </w:r>
          </w:p>
        </w:tc>
        <w:tc>
          <w:tcPr>
            <w:tcW w:w="1304" w:type="dxa"/>
          </w:tcPr>
          <w:p w:rsidR="00202A4E" w:rsidRPr="005575DA" w:rsidRDefault="00664361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664361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202A4E" w:rsidRPr="00664361" w:rsidRDefault="0066436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202A4E" w:rsidRPr="005575DA" w:rsidRDefault="00CA5067" w:rsidP="00CA506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  <w:tc>
          <w:tcPr>
            <w:tcW w:w="1559" w:type="dxa"/>
            <w:gridSpan w:val="2"/>
          </w:tcPr>
          <w:p w:rsidR="00202A4E" w:rsidRPr="005575DA" w:rsidRDefault="003F7C79" w:rsidP="008F11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</w:t>
            </w:r>
            <w:r w:rsidR="008F11E3">
              <w:rPr>
                <w:rFonts w:ascii="Times New Roman" w:hAnsi="Times New Roman" w:cs="Times New Roman"/>
                <w:szCs w:val="22"/>
              </w:rPr>
              <w:t>0</w:t>
            </w:r>
            <w:hyperlink w:anchor="P1549" w:history="1">
              <w:r w:rsidR="00335FBD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335FBD"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  <w:r w:rsidR="00335FBD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418" w:type="dxa"/>
          </w:tcPr>
          <w:p w:rsidR="00202A4E" w:rsidRPr="005575DA" w:rsidRDefault="00F779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E305E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3969" w:type="dxa"/>
          </w:tcPr>
          <w:p w:rsidR="00202A4E" w:rsidRPr="005575DA" w:rsidRDefault="00202A4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57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32579" w:rsidRPr="005575DA" w:rsidRDefault="00D414B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E4002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32579" w:rsidRPr="005575DA" w:rsidRDefault="00227FA1" w:rsidP="00227F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5575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="00232579" w:rsidRPr="005575DA">
              <w:rPr>
                <w:rFonts w:ascii="Times New Roman" w:hAnsi="Times New Roman"/>
              </w:rPr>
              <w:t>ыброс</w:t>
            </w:r>
            <w:r>
              <w:rPr>
                <w:rFonts w:ascii="Times New Roman" w:hAnsi="Times New Roman"/>
              </w:rPr>
              <w:t>ов</w:t>
            </w:r>
            <w:r w:rsidR="00232579" w:rsidRPr="005575DA">
              <w:rPr>
                <w:rFonts w:ascii="Times New Roman" w:hAnsi="Times New Roman"/>
              </w:rPr>
              <w:t xml:space="preserve"> загрязняющих веществ в атмосферный воздух от </w:t>
            </w:r>
            <w:r w:rsidR="00232579" w:rsidRPr="005575DA">
              <w:rPr>
                <w:rFonts w:ascii="Times New Roman" w:hAnsi="Times New Roman"/>
              </w:rPr>
              <w:lastRenderedPageBreak/>
              <w:t>стационарных и мобильных источников (сокращение в 2020 году на 2,7 процента к уровню 2015 года)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32579" w:rsidRPr="005575DA" w:rsidRDefault="00232579" w:rsidP="002115A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lastRenderedPageBreak/>
              <w:t xml:space="preserve">тыс. тонн 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32579" w:rsidRPr="005575DA" w:rsidRDefault="00227FA1" w:rsidP="00227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575DA">
              <w:rPr>
                <w:rFonts w:ascii="Times New Roman" w:hAnsi="Times New Roman" w:cs="Times New Roman"/>
                <w:szCs w:val="22"/>
              </w:rPr>
              <w:t>214,1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79" w:rsidRPr="005575DA" w:rsidRDefault="00227FA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1 245,0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32579" w:rsidRPr="005575DA" w:rsidRDefault="00227FA1" w:rsidP="0070681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1 24</w:t>
            </w:r>
            <w:r w:rsidR="0070681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70681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579" w:rsidRPr="004E19E3" w:rsidRDefault="00E305E7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4E19E3">
              <w:rPr>
                <w:rFonts w:ascii="Times New Roman" w:hAnsi="Times New Roman" w:cs="Times New Roman"/>
                <w:szCs w:val="22"/>
              </w:rPr>
              <w:t>+</w:t>
            </w:r>
            <w:r w:rsidR="00AF050F" w:rsidRPr="004E19E3">
              <w:rPr>
                <w:rFonts w:ascii="Times New Roman" w:hAnsi="Times New Roman" w:cs="Times New Roman"/>
                <w:szCs w:val="22"/>
              </w:rPr>
              <w:t>0</w:t>
            </w:r>
            <w:r w:rsidR="009F209B" w:rsidRPr="004E19E3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32579" w:rsidRPr="005575DA" w:rsidRDefault="002325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4775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4775B" w:rsidRDefault="00D414B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24775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4775B" w:rsidRPr="005575DA" w:rsidRDefault="0024775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4775B">
              <w:rPr>
                <w:rFonts w:ascii="Times New Roman" w:hAnsi="Times New Roman" w:cs="Times New Roman"/>
                <w:szCs w:val="22"/>
              </w:rPr>
              <w:t>Оправдываемость</w:t>
            </w:r>
            <w:proofErr w:type="spellEnd"/>
            <w:r w:rsidRPr="0024775B">
              <w:rPr>
                <w:rFonts w:ascii="Times New Roman" w:hAnsi="Times New Roman" w:cs="Times New Roman"/>
                <w:szCs w:val="22"/>
              </w:rPr>
              <w:t xml:space="preserve"> краткосрочных прогнозов погоды по областным центрам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4775B" w:rsidRPr="005575DA" w:rsidRDefault="0024775B" w:rsidP="00422E8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</w:t>
            </w:r>
            <w:r w:rsidR="00422E8D">
              <w:rPr>
                <w:rFonts w:ascii="Times New Roman" w:hAnsi="Times New Roman" w:cs="Times New Roman"/>
                <w:szCs w:val="22"/>
              </w:rPr>
              <w:t>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4775B" w:rsidRPr="005575DA" w:rsidRDefault="0024775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775B" w:rsidRDefault="0024775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4775B" w:rsidRDefault="0024775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775B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24775B">
              <w:rPr>
                <w:rFonts w:ascii="Times New Roman" w:hAnsi="Times New Roman" w:cs="Times New Roman"/>
                <w:szCs w:val="22"/>
              </w:rPr>
              <w:t>1</w:t>
            </w:r>
            <w:r w:rsidR="00B15DBF">
              <w:rPr>
                <w:rFonts w:ascii="Times New Roman" w:hAnsi="Times New Roman" w:cs="Times New Roman"/>
                <w:szCs w:val="22"/>
              </w:rPr>
              <w:t>,1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75B" w:rsidRPr="005575DA" w:rsidRDefault="0024775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D414B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35D4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613BD" w:rsidRPr="005613BD" w:rsidRDefault="005613BD" w:rsidP="005613B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613BD">
              <w:rPr>
                <w:rFonts w:ascii="Times New Roman" w:hAnsi="Times New Roman" w:cs="Times New Roman"/>
                <w:szCs w:val="22"/>
              </w:rPr>
              <w:t>Удельный вес площади особо охраняемых природных территорий (далее – ООПТ) в общей площади страны</w:t>
            </w:r>
          </w:p>
          <w:p w:rsidR="00604749" w:rsidRPr="005575DA" w:rsidRDefault="00604749" w:rsidP="005613BD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5613B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604749" w:rsidP="005613B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8,</w:t>
            </w:r>
            <w:r w:rsidR="005613BD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5B2F27" w:rsidP="005B2F27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  <w:r w:rsidR="00C12D9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E305E7" w:rsidP="00C12D9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C12D95">
              <w:rPr>
                <w:rFonts w:ascii="Times New Roman" w:hAnsi="Times New Roman" w:cs="Times New Roman"/>
                <w:szCs w:val="22"/>
              </w:rPr>
              <w:t>0</w:t>
            </w:r>
            <w:r w:rsidR="00B15DBF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 1 «Изучение недр и развитие минерально-сырьевой базы Республики Беларусь»</w:t>
            </w:r>
          </w:p>
        </w:tc>
      </w:tr>
      <w:tr w:rsidR="00604749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 1. Проведение поисковых работ в целях наращивания собственной минерально-сырьевой базы</w:t>
            </w:r>
            <w:r w:rsidRPr="005575D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B449E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184B1A" w:rsidRDefault="00604749" w:rsidP="00184B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Прирост запасов полезных ископаемых:</w:t>
            </w:r>
          </w:p>
          <w:p w:rsidR="00184B1A" w:rsidRPr="005575DA" w:rsidRDefault="00184B1A" w:rsidP="00184B1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04749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нефть (С</w:t>
            </w:r>
            <w:proofErr w:type="gramStart"/>
            <w:r w:rsidRPr="005575DA">
              <w:rPr>
                <w:rFonts w:ascii="Times New Roman" w:hAnsi="Times New Roman"/>
                <w:vertAlign w:val="subscript"/>
              </w:rPr>
              <w:t>2</w:t>
            </w:r>
            <w:proofErr w:type="gramEnd"/>
            <w:r w:rsidRPr="005575DA">
              <w:rPr>
                <w:rFonts w:ascii="Times New Roman" w:hAnsi="Times New Roman"/>
              </w:rPr>
              <w:t>+D</w:t>
            </w:r>
            <w:r w:rsidRPr="005575DA">
              <w:rPr>
                <w:rFonts w:ascii="Times New Roman" w:hAnsi="Times New Roman"/>
                <w:vertAlign w:val="subscript"/>
              </w:rPr>
              <w:t>0</w:t>
            </w:r>
            <w:r w:rsidRPr="005575DA">
              <w:rPr>
                <w:rFonts w:ascii="Times New Roman" w:hAnsi="Times New Roman"/>
              </w:rPr>
              <w:t>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04749" w:rsidRPr="005575DA" w:rsidRDefault="00604749" w:rsidP="002115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604749" w:rsidRPr="005575DA" w:rsidRDefault="0077168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749" w:rsidRPr="005575DA" w:rsidRDefault="00B449EA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0,6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04749" w:rsidRPr="005575DA" w:rsidRDefault="0077168D" w:rsidP="0077168D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04749" w:rsidRPr="005575DA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77168D">
              <w:rPr>
                <w:rFonts w:ascii="Times New Roman" w:hAnsi="Times New Roman" w:cs="Times New Roman"/>
                <w:szCs w:val="22"/>
              </w:rPr>
              <w:t>6,8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04749" w:rsidRPr="005575DA" w:rsidRDefault="0060474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65111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65111" w:rsidRPr="005575DA" w:rsidRDefault="00A6511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65111" w:rsidRPr="005575DA" w:rsidRDefault="00A65111" w:rsidP="00580F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1BAB">
              <w:rPr>
                <w:rFonts w:ascii="Times New Roman" w:hAnsi="Times New Roman"/>
              </w:rPr>
              <w:t>песок строительный (С</w:t>
            </w:r>
            <w:proofErr w:type="gramStart"/>
            <w:r w:rsidRPr="00D71BAB">
              <w:rPr>
                <w:rFonts w:ascii="Times New Roman" w:hAnsi="Times New Roman"/>
              </w:rPr>
              <w:t>1</w:t>
            </w:r>
            <w:proofErr w:type="gramEnd"/>
            <w:r w:rsidRPr="00D71BAB">
              <w:rPr>
                <w:rFonts w:ascii="Times New Roman" w:hAnsi="Times New Roman"/>
              </w:rPr>
              <w:t>+С2)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65111" w:rsidRPr="005575DA" w:rsidRDefault="00A65111" w:rsidP="00580F68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65111" w:rsidRPr="008E6DA0" w:rsidRDefault="00A65111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E6DA0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111" w:rsidRPr="008E6DA0" w:rsidRDefault="00A65111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8E6DA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65111" w:rsidRPr="00184B1A" w:rsidRDefault="008E6DA0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E6DA0">
              <w:rPr>
                <w:rFonts w:ascii="Times New Roman" w:hAnsi="Times New Roman" w:cs="Times New Roman"/>
                <w:szCs w:val="22"/>
              </w:rPr>
              <w:t>12 555,8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5111" w:rsidRPr="00184B1A" w:rsidRDefault="004C401A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AF050F">
              <w:rPr>
                <w:rFonts w:ascii="Times New Roman" w:hAnsi="Times New Roman" w:cs="Times New Roman"/>
                <w:szCs w:val="22"/>
              </w:rPr>
              <w:t>251016,0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65111" w:rsidRPr="005575DA" w:rsidRDefault="00A65111" w:rsidP="00580F68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77168D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77168D" w:rsidRPr="005575DA" w:rsidRDefault="0077168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77168D" w:rsidRPr="005575DA" w:rsidRDefault="0077168D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пресные воды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77168D" w:rsidRPr="005575DA" w:rsidRDefault="0077168D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тыс. куб. метров в сутки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77168D" w:rsidRDefault="0077168D" w:rsidP="007716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47,42</w:t>
            </w:r>
          </w:p>
          <w:p w:rsidR="0077168D" w:rsidRPr="005575DA" w:rsidRDefault="0077168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168D" w:rsidRPr="005575DA" w:rsidRDefault="0077168D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7168D" w:rsidRPr="005575DA" w:rsidRDefault="0077168D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168D" w:rsidRPr="005575DA" w:rsidRDefault="004C401A" w:rsidP="00F3592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AF050F">
              <w:rPr>
                <w:rFonts w:ascii="Times New Roman" w:hAnsi="Times New Roman" w:cs="Times New Roman"/>
                <w:szCs w:val="22"/>
              </w:rPr>
              <w:t>1</w:t>
            </w:r>
            <w:r w:rsidR="0077168D">
              <w:rPr>
                <w:rFonts w:ascii="Times New Roman" w:hAnsi="Times New Roman" w:cs="Times New Roman"/>
                <w:szCs w:val="22"/>
              </w:rPr>
              <w:t>9</w:t>
            </w:r>
            <w:r w:rsidR="00AF050F">
              <w:rPr>
                <w:rFonts w:ascii="Times New Roman" w:hAnsi="Times New Roman" w:cs="Times New Roman"/>
                <w:szCs w:val="22"/>
              </w:rPr>
              <w:t>5</w:t>
            </w:r>
            <w:r w:rsidR="00FF3B3B">
              <w:rPr>
                <w:rFonts w:ascii="Times New Roman" w:hAnsi="Times New Roman" w:cs="Times New Roman"/>
                <w:szCs w:val="22"/>
              </w:rPr>
              <w:t>,</w:t>
            </w:r>
            <w:r w:rsidR="00F359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7168D" w:rsidRPr="005575DA" w:rsidRDefault="0077168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1A45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минеральные воды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D61A45" w:rsidRPr="005575DA" w:rsidRDefault="00D61A45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куб. метров в сутки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61A45" w:rsidRPr="005575DA" w:rsidRDefault="00AF2A33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1A45" w:rsidRPr="005575DA" w:rsidRDefault="00D61A45" w:rsidP="00DA7EF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61A45" w:rsidRPr="005575DA" w:rsidRDefault="00AF2A33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AF2A33">
              <w:rPr>
                <w:rFonts w:ascii="Times New Roman" w:hAnsi="Times New Roman" w:cs="Times New Roman"/>
                <w:szCs w:val="22"/>
              </w:rPr>
              <w:t>192,3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A45" w:rsidRPr="005575DA" w:rsidRDefault="004C401A" w:rsidP="00AF050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AF050F">
              <w:rPr>
                <w:rFonts w:ascii="Times New Roman" w:hAnsi="Times New Roman" w:cs="Times New Roman"/>
                <w:szCs w:val="22"/>
              </w:rPr>
              <w:t>1823</w:t>
            </w:r>
            <w:r w:rsidR="00FF3B3B">
              <w:rPr>
                <w:rFonts w:ascii="Times New Roman" w:hAnsi="Times New Roman" w:cs="Times New Roman"/>
                <w:szCs w:val="22"/>
              </w:rPr>
              <w:t>,</w:t>
            </w:r>
            <w:r w:rsidR="00AF050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61A45" w:rsidRPr="005575DA" w:rsidRDefault="00D61A4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0EAD" w:rsidRPr="005575DA" w:rsidTr="00D048E2">
        <w:tc>
          <w:tcPr>
            <w:tcW w:w="484" w:type="dxa"/>
            <w:tcBorders>
              <w:bottom w:val="single" w:sz="4" w:space="0" w:color="auto"/>
            </w:tcBorders>
          </w:tcPr>
          <w:p w:rsidR="005E0EAD" w:rsidRPr="005575DA" w:rsidRDefault="005E0EA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5E0EAD" w:rsidRPr="005575DA" w:rsidRDefault="005E0EA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 xml:space="preserve">Задача 2. Проведение региональных </w:t>
            </w:r>
            <w:proofErr w:type="spellStart"/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геологосъемочных</w:t>
            </w:r>
            <w:proofErr w:type="spellEnd"/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 xml:space="preserve"> работ в целях выявления перспективных для разработки участков месторождений полезных ископаемых</w:t>
            </w:r>
          </w:p>
        </w:tc>
      </w:tr>
      <w:tr w:rsidR="00835F01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835F01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835F01" w:rsidRPr="005575DA" w:rsidRDefault="00AD143B" w:rsidP="00AD14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AD143B">
              <w:rPr>
                <w:rFonts w:ascii="Times New Roman" w:hAnsi="Times New Roman" w:cs="Times New Roman"/>
                <w:szCs w:val="22"/>
              </w:rPr>
              <w:t>Прирост крупномасштабной геофизической изученности  территории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35F01" w:rsidRPr="005575DA" w:rsidRDefault="00AD143B" w:rsidP="002115A7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кв. </w:t>
            </w:r>
            <w:r w:rsidRPr="005575DA"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835F01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5F01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35F01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5F01" w:rsidRPr="005575DA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35F01" w:rsidRPr="005575DA" w:rsidRDefault="00835F0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AD143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Прирост сети опорных геолого-геофизических профилей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километров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5C6FA1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5C6FA1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5C6FA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5C6FA1">
              <w:rPr>
                <w:rFonts w:ascii="Times New Roman" w:hAnsi="Times New Roman" w:cs="Times New Roman"/>
                <w:szCs w:val="22"/>
              </w:rPr>
              <w:t>33,3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5C6FA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5C6FA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Прирост (проходка) параметрических и глубоких скважин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метров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3230A4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1 000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3230A4" w:rsidP="0032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3230A4">
              <w:rPr>
                <w:rFonts w:ascii="Times New Roman" w:hAnsi="Times New Roman" w:cs="Times New Roman"/>
                <w:szCs w:val="22"/>
              </w:rPr>
              <w:t>1 272,7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3230A4">
              <w:rPr>
                <w:rFonts w:ascii="Times New Roman" w:hAnsi="Times New Roman" w:cs="Times New Roman"/>
                <w:szCs w:val="22"/>
              </w:rPr>
              <w:t>27</w:t>
            </w:r>
            <w:r w:rsidR="00AD143B">
              <w:rPr>
                <w:rFonts w:ascii="Times New Roman" w:hAnsi="Times New Roman" w:cs="Times New Roman"/>
                <w:szCs w:val="22"/>
              </w:rPr>
              <w:t>,3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3F2A7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15A7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2115A7" w:rsidRDefault="002115A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2115A7" w:rsidRPr="005575DA" w:rsidRDefault="002115A7" w:rsidP="005C6FA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2115A7">
              <w:rPr>
                <w:rFonts w:ascii="Times New Roman" w:hAnsi="Times New Roman" w:cs="Times New Roman"/>
                <w:szCs w:val="22"/>
              </w:rPr>
              <w:t>Прирост покрытия территории цифровыми картами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115A7" w:rsidRPr="005575DA" w:rsidRDefault="002115A7" w:rsidP="002115A7">
            <w:pPr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2115A7" w:rsidRDefault="002115A7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15A7" w:rsidRPr="005575DA" w:rsidRDefault="00AD0D4D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115A7" w:rsidRPr="003230A4" w:rsidRDefault="00AD0D4D" w:rsidP="003230A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15A7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115A7" w:rsidRPr="005575DA" w:rsidRDefault="002115A7" w:rsidP="003F2A7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</w:t>
            </w:r>
          </w:p>
        </w:tc>
      </w:tr>
      <w:tr w:rsidR="00AD143B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1. Внедрение современных технологий гидрометеорологических наблюдений, техническое переоснащение государственной сети гидрометеорологических наблюдений</w:t>
            </w:r>
          </w:p>
        </w:tc>
      </w:tr>
      <w:tr w:rsidR="005D6F46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F68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D6F46" w:rsidRPr="00580F68" w:rsidRDefault="005D6F46" w:rsidP="008D43C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Количество пунктов наблюдений, оснащенных автоматическими метеорологическими станциями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единиц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6F46" w:rsidRPr="00580F68" w:rsidRDefault="005D6F46" w:rsidP="008D43C1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38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6F46" w:rsidRPr="00580F68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-5,3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D6F46" w:rsidRPr="00580F68" w:rsidRDefault="00AE0845" w:rsidP="00AE0845">
            <w:pPr>
              <w:pStyle w:val="table10"/>
              <w:jc w:val="both"/>
            </w:pPr>
            <w:r>
              <w:rPr>
                <w:sz w:val="22"/>
                <w:szCs w:val="22"/>
              </w:rPr>
              <w:t xml:space="preserve">С учетом того, что ввод в эксплуатацию </w:t>
            </w:r>
            <w:r w:rsidR="005D6F46" w:rsidRPr="00580F68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х</w:t>
            </w:r>
            <w:r w:rsidR="005D6F46" w:rsidRPr="00580F68">
              <w:rPr>
                <w:sz w:val="22"/>
                <w:szCs w:val="22"/>
              </w:rPr>
              <w:t xml:space="preserve"> автоматизированны</w:t>
            </w:r>
            <w:r>
              <w:rPr>
                <w:sz w:val="22"/>
                <w:szCs w:val="22"/>
              </w:rPr>
              <w:t>х</w:t>
            </w:r>
            <w:r w:rsidR="005D6F46" w:rsidRPr="00580F68">
              <w:rPr>
                <w:sz w:val="22"/>
                <w:szCs w:val="22"/>
              </w:rPr>
              <w:t xml:space="preserve"> метеорологически</w:t>
            </w:r>
            <w:r>
              <w:rPr>
                <w:sz w:val="22"/>
                <w:szCs w:val="22"/>
              </w:rPr>
              <w:t>х</w:t>
            </w:r>
            <w:r w:rsidR="005D6F46" w:rsidRPr="00580F68">
              <w:rPr>
                <w:sz w:val="22"/>
                <w:szCs w:val="22"/>
              </w:rPr>
              <w:t xml:space="preserve"> измерительны</w:t>
            </w:r>
            <w:r>
              <w:rPr>
                <w:sz w:val="22"/>
                <w:szCs w:val="22"/>
              </w:rPr>
              <w:t>х</w:t>
            </w:r>
            <w:r w:rsidR="005D6F46" w:rsidRPr="00580F68">
              <w:rPr>
                <w:sz w:val="22"/>
                <w:szCs w:val="22"/>
              </w:rPr>
              <w:t xml:space="preserve"> систем (АМИС) </w:t>
            </w:r>
            <w:r>
              <w:rPr>
                <w:sz w:val="22"/>
                <w:szCs w:val="22"/>
              </w:rPr>
              <w:t xml:space="preserve">предусмотрен </w:t>
            </w:r>
            <w:r w:rsidRPr="00580F68">
              <w:rPr>
                <w:sz w:val="22"/>
                <w:szCs w:val="22"/>
              </w:rPr>
              <w:t>в 1 квартале 2018</w:t>
            </w:r>
            <w:r>
              <w:rPr>
                <w:sz w:val="22"/>
                <w:szCs w:val="22"/>
              </w:rPr>
              <w:t xml:space="preserve"> (в виду их поставки в декабре 2017 г.), значение целевого показателя будет достигнуто </w:t>
            </w:r>
            <w:r w:rsidR="005D6F46" w:rsidRPr="00580F68">
              <w:rPr>
                <w:sz w:val="22"/>
                <w:szCs w:val="22"/>
              </w:rPr>
              <w:t>при наличии актов ввода в эксплуатацию АМИС</w:t>
            </w:r>
          </w:p>
        </w:tc>
      </w:tr>
      <w:tr w:rsidR="005D6F46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5D6F46" w:rsidRPr="00580F68" w:rsidRDefault="005D6F46" w:rsidP="008D43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80F68"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Степень автоматизации метеорологических наблюдений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D6F46" w:rsidRPr="00580F68" w:rsidRDefault="005D6F46" w:rsidP="00422E8D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процентов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6F46" w:rsidRPr="00580F68" w:rsidRDefault="005D6F46" w:rsidP="008D43C1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76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D6F46" w:rsidRPr="00580F68" w:rsidRDefault="005D6F46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80F68">
              <w:rPr>
                <w:sz w:val="22"/>
                <w:szCs w:val="22"/>
              </w:rPr>
              <w:t>71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6F46" w:rsidRPr="00580F68" w:rsidRDefault="00E305E7" w:rsidP="008D43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-6,6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D6F46" w:rsidRPr="00580F68" w:rsidRDefault="005D6F46" w:rsidP="006569D0">
            <w:pPr>
              <w:pStyle w:val="table10"/>
              <w:rPr>
                <w:sz w:val="22"/>
                <w:szCs w:val="22"/>
              </w:rPr>
            </w:pPr>
            <w:proofErr w:type="gramStart"/>
            <w:r w:rsidRPr="00580F68">
              <w:rPr>
                <w:sz w:val="22"/>
                <w:szCs w:val="22"/>
              </w:rPr>
              <w:t>Взаимосвязан</w:t>
            </w:r>
            <w:proofErr w:type="gramEnd"/>
            <w:r w:rsidRPr="00580F68">
              <w:rPr>
                <w:sz w:val="22"/>
                <w:szCs w:val="22"/>
              </w:rPr>
              <w:t xml:space="preserve"> с вышеуказанным пунктом. </w:t>
            </w:r>
            <w:proofErr w:type="gramStart"/>
            <w:r w:rsidRPr="00580F68">
              <w:rPr>
                <w:sz w:val="22"/>
                <w:szCs w:val="22"/>
              </w:rPr>
              <w:t>Будет</w:t>
            </w:r>
            <w:proofErr w:type="gramEnd"/>
            <w:r w:rsidRPr="00580F68">
              <w:rPr>
                <w:sz w:val="22"/>
                <w:szCs w:val="22"/>
              </w:rPr>
              <w:t xml:space="preserve"> достигнут при наличии актов ввода в эксплуатацию 2-х АМИС.</w:t>
            </w: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8D43C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8D43C1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8D43C1" w:rsidP="0043561E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8D43C1">
              <w:rPr>
                <w:sz w:val="22"/>
                <w:szCs w:val="22"/>
              </w:rPr>
              <w:t>Количество пунктов наблюдений, работающих без ночных дежурств по программе метеорологических станций 3-го разряда</w:t>
            </w:r>
            <w:r w:rsidR="0043561E">
              <w:rPr>
                <w:sz w:val="22"/>
                <w:szCs w:val="22"/>
              </w:rPr>
              <w:t xml:space="preserve">, обеспечивающих </w:t>
            </w:r>
            <w:proofErr w:type="spellStart"/>
            <w:r w:rsidR="0043561E">
              <w:rPr>
                <w:sz w:val="22"/>
                <w:szCs w:val="22"/>
              </w:rPr>
              <w:t>восьмисрочные</w:t>
            </w:r>
            <w:proofErr w:type="spellEnd"/>
            <w:r w:rsidR="0043561E">
              <w:rPr>
                <w:sz w:val="22"/>
                <w:szCs w:val="22"/>
              </w:rPr>
              <w:t xml:space="preserve"> наблюдения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единиц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8D43C1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2. Развитие технологий прогнозирования погоды, обнаружения и предупреждения об опасных гидрометеорологических явлениях</w:t>
            </w: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EA03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EA0311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EA0311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EA0311">
              <w:rPr>
                <w:sz w:val="22"/>
                <w:szCs w:val="22"/>
              </w:rPr>
              <w:t xml:space="preserve">Проведение температурно-ветрового зондирования атмосферы в пунктах аэрологических наблюдений городов Бреста и Гомеля один раз в сутки в </w:t>
            </w:r>
            <w:proofErr w:type="spellStart"/>
            <w:r w:rsidRPr="00EA0311">
              <w:rPr>
                <w:sz w:val="22"/>
                <w:szCs w:val="22"/>
              </w:rPr>
              <w:t>грозоопасный</w:t>
            </w:r>
            <w:proofErr w:type="spellEnd"/>
            <w:r w:rsidRPr="00EA0311">
              <w:rPr>
                <w:sz w:val="22"/>
                <w:szCs w:val="22"/>
              </w:rPr>
              <w:t xml:space="preserve"> период в целях выполнения международных обязательств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C21A50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</w:t>
            </w:r>
            <w:r w:rsidR="00C21A50">
              <w:rPr>
                <w:sz w:val="22"/>
                <w:szCs w:val="22"/>
              </w:rPr>
              <w:t>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EC7F54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08411E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B5497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B54973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 xml:space="preserve">Повышение </w:t>
            </w:r>
            <w:proofErr w:type="spellStart"/>
            <w:r w:rsidRPr="005575DA">
              <w:rPr>
                <w:sz w:val="22"/>
                <w:szCs w:val="22"/>
              </w:rPr>
              <w:t>оправдываемости</w:t>
            </w:r>
            <w:proofErr w:type="spellEnd"/>
            <w:r w:rsidRPr="005575DA">
              <w:rPr>
                <w:sz w:val="22"/>
                <w:szCs w:val="22"/>
              </w:rPr>
              <w:t xml:space="preserve"> штормовых предупреждений с заблаговременностью 1,5-2 суток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C21A50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</w:t>
            </w:r>
            <w:r w:rsidR="00C21A50">
              <w:rPr>
                <w:sz w:val="22"/>
                <w:szCs w:val="22"/>
              </w:rPr>
              <w:t>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AD143B" w:rsidP="0068507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0,</w:t>
            </w:r>
            <w:r w:rsidR="0068507F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AD143B" w:rsidP="0068507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0,</w:t>
            </w:r>
            <w:r w:rsidR="0068507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3. Совершенствование материально-технической базы гидрометеорологической службы</w:t>
            </w: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C21A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C21A5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C009A5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Объем финансовых средств, направленных на совершенствование материально-технической базы гидрометеорологической службы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рублей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C009A5" w:rsidP="00C009A5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16 810,11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C009A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AD143B" w:rsidRPr="005575DA">
              <w:rPr>
                <w:sz w:val="22"/>
                <w:szCs w:val="22"/>
              </w:rPr>
              <w:t> 000,0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C009A5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575DA">
              <w:rPr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C009A5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4. Метрологическое и техническое обеспечение гидрометеорологической деятельности и деятельности в области радиационно-экологического мониторинга окружающей среды</w:t>
            </w:r>
          </w:p>
        </w:tc>
      </w:tr>
      <w:tr w:rsidR="00AD143B" w:rsidRPr="005575DA" w:rsidTr="0038358F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C21A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C21A5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Охват метрологическим обеспечением и техническим обслуживанием измерительных приборов и гидрометеорологического оборудования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</w:t>
            </w:r>
            <w:r w:rsidR="00C21A50">
              <w:rPr>
                <w:sz w:val="22"/>
                <w:szCs w:val="22"/>
              </w:rPr>
              <w:t>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38358F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AD143B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38358F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B2087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AD143B" w:rsidRPr="005575DA" w:rsidTr="00964334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Задача 5. Развитие научной деятельности и международного сотрудничества, повышение </w:t>
            </w:r>
            <w:proofErr w:type="gramStart"/>
            <w:r w:rsidRPr="005575DA">
              <w:rPr>
                <w:rFonts w:ascii="Times New Roman" w:hAnsi="Times New Roman" w:cs="Times New Roman"/>
                <w:szCs w:val="22"/>
              </w:rPr>
              <w:t>квалификации работников системы Министерства природных ресурсов</w:t>
            </w:r>
            <w:proofErr w:type="gramEnd"/>
            <w:r w:rsidRPr="005575DA">
              <w:rPr>
                <w:rFonts w:ascii="Times New Roman" w:hAnsi="Times New Roman" w:cs="Times New Roman"/>
                <w:szCs w:val="22"/>
              </w:rPr>
              <w:t xml:space="preserve"> и охраны окружающей среды</w:t>
            </w: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AD143B" w:rsidP="00BB30E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BB30EF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Выполнение требований Всемирной метеорологической организации в части обеспечения международного обмена гидрометеорологической информацией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FD5FDD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процент</w:t>
            </w:r>
            <w:r w:rsidR="00FD5FDD">
              <w:rPr>
                <w:sz w:val="22"/>
                <w:szCs w:val="22"/>
              </w:rPr>
              <w:t>ов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E305E7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  <w:tcBorders>
              <w:bottom w:val="single" w:sz="4" w:space="0" w:color="auto"/>
            </w:tcBorders>
          </w:tcPr>
          <w:p w:rsidR="00AD143B" w:rsidRPr="005575DA" w:rsidRDefault="005C68D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Количество сотрудников, прошедших подготовку и повышение квалификации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человек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AD143B" w:rsidRPr="005575DA" w:rsidRDefault="00D00BB0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5575DA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D143B" w:rsidRPr="005575DA" w:rsidRDefault="00D00BB0" w:rsidP="005575DA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D143B" w:rsidRPr="005575DA" w:rsidRDefault="004C401A" w:rsidP="00450216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450216">
              <w:rPr>
                <w:sz w:val="22"/>
                <w:szCs w:val="22"/>
              </w:rPr>
              <w:t>11</w:t>
            </w:r>
            <w:r w:rsidR="00D00BB0">
              <w:rPr>
                <w:sz w:val="22"/>
                <w:szCs w:val="22"/>
              </w:rPr>
              <w:t>2</w:t>
            </w:r>
            <w:r w:rsidR="00A55B28">
              <w:rPr>
                <w:sz w:val="22"/>
                <w:szCs w:val="22"/>
              </w:rPr>
              <w:t>,0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D143B" w:rsidRPr="005575DA" w:rsidRDefault="00AD143B" w:rsidP="005575DA">
            <w:pPr>
              <w:pStyle w:val="table1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AD143B" w:rsidRPr="005575DA" w:rsidTr="00964334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Задача 6. Смягчение воздействия на климат и адаптация к изменяющемуся климату, научное и информационное обеспечение разработки и реализации мер по смягчению последствий изменения климата   </w:t>
            </w:r>
          </w:p>
        </w:tc>
      </w:tr>
      <w:tr w:rsidR="00351611" w:rsidRPr="005575DA" w:rsidTr="00964334">
        <w:tc>
          <w:tcPr>
            <w:tcW w:w="484" w:type="dxa"/>
          </w:tcPr>
          <w:p w:rsidR="00351611" w:rsidRPr="005575DA" w:rsidRDefault="00351611" w:rsidP="003516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0.</w:t>
            </w:r>
          </w:p>
        </w:tc>
        <w:tc>
          <w:tcPr>
            <w:tcW w:w="3547" w:type="dxa"/>
          </w:tcPr>
          <w:p w:rsidR="00351611" w:rsidRPr="005575DA" w:rsidRDefault="00351611" w:rsidP="00580F6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64361">
              <w:rPr>
                <w:rFonts w:ascii="Times New Roman" w:hAnsi="Times New Roman"/>
              </w:rPr>
              <w:t>Объем выбросов парниковых газов (сокращение в 2020 году на 4,5 процента к уровню 2016 года)</w:t>
            </w:r>
          </w:p>
        </w:tc>
        <w:tc>
          <w:tcPr>
            <w:tcW w:w="1304" w:type="dxa"/>
          </w:tcPr>
          <w:p w:rsidR="00351611" w:rsidRPr="005575DA" w:rsidRDefault="00351611" w:rsidP="00580F6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664361">
              <w:rPr>
                <w:rFonts w:ascii="Times New Roman" w:hAnsi="Times New Roman"/>
              </w:rPr>
              <w:t>млн. тонн</w:t>
            </w:r>
          </w:p>
        </w:tc>
        <w:tc>
          <w:tcPr>
            <w:tcW w:w="1815" w:type="dxa"/>
          </w:tcPr>
          <w:p w:rsidR="00351611" w:rsidRPr="00664361" w:rsidRDefault="00351611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14" w:type="dxa"/>
            <w:gridSpan w:val="2"/>
          </w:tcPr>
          <w:p w:rsidR="00351611" w:rsidRPr="005575DA" w:rsidRDefault="00351611" w:rsidP="00580F6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  <w:tc>
          <w:tcPr>
            <w:tcW w:w="1304" w:type="dxa"/>
          </w:tcPr>
          <w:p w:rsidR="00351611" w:rsidRPr="005575DA" w:rsidRDefault="00351611" w:rsidP="00522ED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91,</w:t>
            </w:r>
            <w:r w:rsidR="00522ED6">
              <w:rPr>
                <w:rFonts w:ascii="Times New Roman" w:hAnsi="Times New Roman" w:cs="Times New Roman"/>
                <w:szCs w:val="22"/>
              </w:rPr>
              <w:t>0</w:t>
            </w:r>
            <w:hyperlink w:anchor="P1549" w:history="1">
              <w:r w:rsidR="00A63F11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A63F11"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  <w:r w:rsidR="00A63F11" w:rsidRPr="00AA61DD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418" w:type="dxa"/>
          </w:tcPr>
          <w:p w:rsidR="00351611" w:rsidRPr="005575DA" w:rsidRDefault="00F77949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E305E7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3969" w:type="dxa"/>
          </w:tcPr>
          <w:p w:rsidR="00351611" w:rsidRPr="005575DA" w:rsidRDefault="00351611" w:rsidP="00580F6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D143B" w:rsidRPr="005575DA" w:rsidTr="00964334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7. Минимизация выбросов загрязняющих веще</w:t>
            </w:r>
            <w:proofErr w:type="gramStart"/>
            <w:r w:rsidRPr="005575DA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5575DA">
              <w:rPr>
                <w:rFonts w:ascii="Times New Roman" w:hAnsi="Times New Roman" w:cs="Times New Roman"/>
                <w:szCs w:val="22"/>
              </w:rPr>
              <w:t>я улучшения качества атмосферного воздуха</w:t>
            </w:r>
          </w:p>
        </w:tc>
      </w:tr>
      <w:tr w:rsidR="004669BE" w:rsidRPr="005575DA" w:rsidTr="000452E5">
        <w:tc>
          <w:tcPr>
            <w:tcW w:w="484" w:type="dxa"/>
          </w:tcPr>
          <w:p w:rsidR="004669BE" w:rsidRPr="005575DA" w:rsidRDefault="004669BE" w:rsidP="00952CB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7" w:type="dxa"/>
          </w:tcPr>
          <w:p w:rsidR="004669BE" w:rsidRPr="005575DA" w:rsidRDefault="004669BE" w:rsidP="004669B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r w:rsidRPr="005575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5575DA">
              <w:rPr>
                <w:rFonts w:ascii="Times New Roman" w:hAnsi="Times New Roman"/>
              </w:rPr>
              <w:t>ыброс</w:t>
            </w:r>
            <w:r>
              <w:rPr>
                <w:rFonts w:ascii="Times New Roman" w:hAnsi="Times New Roman"/>
              </w:rPr>
              <w:t>ов</w:t>
            </w:r>
            <w:r w:rsidRPr="005575DA">
              <w:rPr>
                <w:rFonts w:ascii="Times New Roman" w:hAnsi="Times New Roman"/>
              </w:rPr>
              <w:t xml:space="preserve"> загрязняющих веществ в атмосферный воздух от стационарных и мобильных источников (сокращение в 2020 году на 2,7 процента к уровню 2015 года)</w:t>
            </w:r>
          </w:p>
        </w:tc>
        <w:tc>
          <w:tcPr>
            <w:tcW w:w="1304" w:type="dxa"/>
          </w:tcPr>
          <w:p w:rsidR="004669BE" w:rsidRPr="005575DA" w:rsidRDefault="004669BE" w:rsidP="00580F6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тыс. тонн </w:t>
            </w:r>
          </w:p>
        </w:tc>
        <w:tc>
          <w:tcPr>
            <w:tcW w:w="1815" w:type="dxa"/>
          </w:tcPr>
          <w:p w:rsidR="004669BE" w:rsidRPr="005575DA" w:rsidRDefault="004669BE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575DA">
              <w:rPr>
                <w:rFonts w:ascii="Times New Roman" w:hAnsi="Times New Roman" w:cs="Times New Roman"/>
                <w:szCs w:val="22"/>
              </w:rPr>
              <w:t>214,1</w:t>
            </w:r>
          </w:p>
        </w:tc>
        <w:tc>
          <w:tcPr>
            <w:tcW w:w="1559" w:type="dxa"/>
          </w:tcPr>
          <w:p w:rsidR="004669BE" w:rsidRPr="005575DA" w:rsidRDefault="004669BE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1 245,0</w:t>
            </w:r>
          </w:p>
        </w:tc>
        <w:tc>
          <w:tcPr>
            <w:tcW w:w="1559" w:type="dxa"/>
            <w:gridSpan w:val="2"/>
          </w:tcPr>
          <w:p w:rsidR="004669BE" w:rsidRPr="005575DA" w:rsidRDefault="004669BE" w:rsidP="003C43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1 24</w:t>
            </w:r>
            <w:r w:rsidR="003C43D3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3C43D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4669BE" w:rsidRPr="00E13536" w:rsidRDefault="00450216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13536">
              <w:rPr>
                <w:rFonts w:ascii="Times New Roman" w:hAnsi="Times New Roman" w:cs="Times New Roman"/>
                <w:szCs w:val="22"/>
              </w:rPr>
              <w:t>+0,2</w:t>
            </w:r>
          </w:p>
        </w:tc>
        <w:tc>
          <w:tcPr>
            <w:tcW w:w="3969" w:type="dxa"/>
          </w:tcPr>
          <w:p w:rsidR="004669BE" w:rsidRPr="005575DA" w:rsidRDefault="004669BE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964334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8. Рациональное (устойчивое) использование водных ресурсов и улучшение экологического состояния (статуса) поверхностных водных объектов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51194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511948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47" w:type="dxa"/>
          </w:tcPr>
          <w:p w:rsidR="00AD143B" w:rsidRPr="005575DA" w:rsidRDefault="00AD143B" w:rsidP="001A0B8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Сброс недостаточно очищенных сточных вод в поверхностные водные объекты (сокращение в 2020 году на 50 процентов к уровню 2015 года)</w:t>
            </w:r>
          </w:p>
        </w:tc>
        <w:tc>
          <w:tcPr>
            <w:tcW w:w="1304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млн. куб. метров</w:t>
            </w:r>
          </w:p>
        </w:tc>
        <w:tc>
          <w:tcPr>
            <w:tcW w:w="1815" w:type="dxa"/>
          </w:tcPr>
          <w:p w:rsidR="00AD143B" w:rsidRPr="005575DA" w:rsidRDefault="001A0B80" w:rsidP="001A0B8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3,09</w:t>
            </w:r>
          </w:p>
        </w:tc>
        <w:tc>
          <w:tcPr>
            <w:tcW w:w="1559" w:type="dxa"/>
          </w:tcPr>
          <w:p w:rsidR="00AD143B" w:rsidRPr="005575DA" w:rsidRDefault="001A0B80" w:rsidP="001A0B8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D143B" w:rsidRPr="005575DA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1559" w:type="dxa"/>
            <w:gridSpan w:val="2"/>
          </w:tcPr>
          <w:p w:rsidR="00AD143B" w:rsidRPr="005575DA" w:rsidRDefault="0033414C" w:rsidP="003C43D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</w:t>
            </w:r>
            <w:r w:rsidR="003C43D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AD143B" w:rsidRPr="00E13536" w:rsidRDefault="00E305E7" w:rsidP="008061CE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13536">
              <w:rPr>
                <w:rFonts w:ascii="Times New Roman" w:hAnsi="Times New Roman" w:cs="Times New Roman"/>
                <w:szCs w:val="22"/>
              </w:rPr>
              <w:t>-37</w:t>
            </w:r>
            <w:r w:rsidR="00995794" w:rsidRPr="00E13536"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3969" w:type="dxa"/>
          </w:tcPr>
          <w:p w:rsidR="00AD143B" w:rsidRPr="005575DA" w:rsidRDefault="00C332A2" w:rsidP="0061043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7C00F0">
              <w:rPr>
                <w:rFonts w:ascii="Times New Roman" w:hAnsi="Times New Roman" w:cs="Times New Roman"/>
                <w:szCs w:val="22"/>
              </w:rPr>
              <w:t xml:space="preserve">Данный </w:t>
            </w:r>
            <w:proofErr w:type="gramStart"/>
            <w:r w:rsidRPr="007C00F0">
              <w:rPr>
                <w:rFonts w:ascii="Times New Roman" w:hAnsi="Times New Roman" w:cs="Times New Roman"/>
                <w:szCs w:val="22"/>
              </w:rPr>
              <w:t>показатель</w:t>
            </w:r>
            <w:proofErr w:type="gramEnd"/>
            <w:r w:rsidRPr="007C00F0">
              <w:rPr>
                <w:rFonts w:ascii="Times New Roman" w:hAnsi="Times New Roman" w:cs="Times New Roman"/>
                <w:szCs w:val="22"/>
              </w:rPr>
              <w:t xml:space="preserve"> не достигнут преимущественно из-за Минской области, сброс недостаточно очищенных сточных вод в которой </w:t>
            </w:r>
            <w:r w:rsidR="0061043A" w:rsidRPr="007C00F0">
              <w:rPr>
                <w:rFonts w:ascii="Times New Roman" w:hAnsi="Times New Roman" w:cs="Times New Roman"/>
                <w:szCs w:val="22"/>
              </w:rPr>
              <w:t>с</w:t>
            </w:r>
            <w:r w:rsidR="0061043A">
              <w:rPr>
                <w:rFonts w:ascii="Times New Roman" w:hAnsi="Times New Roman" w:cs="Times New Roman"/>
                <w:szCs w:val="22"/>
              </w:rPr>
              <w:t>о</w:t>
            </w:r>
            <w:r w:rsidR="0061043A" w:rsidRPr="007C00F0">
              <w:rPr>
                <w:rFonts w:ascii="Times New Roman" w:hAnsi="Times New Roman" w:cs="Times New Roman"/>
                <w:szCs w:val="22"/>
              </w:rPr>
              <w:t>став</w:t>
            </w:r>
            <w:r w:rsidR="0061043A">
              <w:rPr>
                <w:rFonts w:ascii="Times New Roman" w:hAnsi="Times New Roman" w:cs="Times New Roman"/>
                <w:szCs w:val="22"/>
              </w:rPr>
              <w:t>ил</w:t>
            </w:r>
            <w:r w:rsidRPr="007C00F0">
              <w:rPr>
                <w:rFonts w:ascii="Times New Roman" w:hAnsi="Times New Roman" w:cs="Times New Roman"/>
                <w:szCs w:val="22"/>
              </w:rPr>
              <w:t xml:space="preserve"> 3,05 </w:t>
            </w:r>
            <w:r w:rsidR="00E269B5">
              <w:rPr>
                <w:rFonts w:ascii="Times New Roman" w:hAnsi="Times New Roman" w:cs="Times New Roman"/>
                <w:szCs w:val="22"/>
              </w:rPr>
              <w:t xml:space="preserve">млн. куб. метров </w:t>
            </w:r>
            <w:r w:rsidRPr="007C00F0">
              <w:rPr>
                <w:rFonts w:ascii="Times New Roman" w:hAnsi="Times New Roman" w:cs="Times New Roman"/>
                <w:szCs w:val="22"/>
              </w:rPr>
              <w:t>или 69 % от общего их объема по республике</w:t>
            </w:r>
            <w:r w:rsidR="00663B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63BC5" w:rsidRPr="00663BC5">
              <w:rPr>
                <w:rFonts w:ascii="Times New Roman" w:hAnsi="Times New Roman" w:cs="Times New Roman"/>
                <w:szCs w:val="22"/>
              </w:rPr>
              <w:t>связанны</w:t>
            </w:r>
            <w:r w:rsidR="00663BC5">
              <w:rPr>
                <w:rFonts w:ascii="Times New Roman" w:hAnsi="Times New Roman" w:cs="Times New Roman"/>
                <w:szCs w:val="22"/>
              </w:rPr>
              <w:t>й</w:t>
            </w:r>
            <w:r w:rsidR="00663BC5" w:rsidRPr="00663BC5">
              <w:rPr>
                <w:rFonts w:ascii="Times New Roman" w:hAnsi="Times New Roman" w:cs="Times New Roman"/>
                <w:szCs w:val="22"/>
              </w:rPr>
              <w:t xml:space="preserve"> с неэффективной </w:t>
            </w:r>
            <w:r w:rsidR="0095379B" w:rsidRPr="00663BC5">
              <w:rPr>
                <w:rFonts w:ascii="Times New Roman" w:hAnsi="Times New Roman" w:cs="Times New Roman"/>
                <w:szCs w:val="22"/>
              </w:rPr>
              <w:t>рабо</w:t>
            </w:r>
            <w:r w:rsidR="0095379B">
              <w:rPr>
                <w:rFonts w:ascii="Times New Roman" w:hAnsi="Times New Roman" w:cs="Times New Roman"/>
                <w:szCs w:val="22"/>
              </w:rPr>
              <w:t>т</w:t>
            </w:r>
            <w:r w:rsidR="0095379B" w:rsidRPr="00663BC5">
              <w:rPr>
                <w:rFonts w:ascii="Times New Roman" w:hAnsi="Times New Roman" w:cs="Times New Roman"/>
                <w:szCs w:val="22"/>
              </w:rPr>
              <w:t>о</w:t>
            </w:r>
            <w:r w:rsidR="0095379B">
              <w:rPr>
                <w:rFonts w:ascii="Times New Roman" w:hAnsi="Times New Roman" w:cs="Times New Roman"/>
                <w:szCs w:val="22"/>
              </w:rPr>
              <w:t>й</w:t>
            </w:r>
            <w:r w:rsidR="00663BC5" w:rsidRPr="00663BC5">
              <w:rPr>
                <w:rFonts w:ascii="Times New Roman" w:hAnsi="Times New Roman" w:cs="Times New Roman"/>
                <w:szCs w:val="22"/>
              </w:rPr>
              <w:t xml:space="preserve"> коммунальных очистных сооружений</w:t>
            </w:r>
          </w:p>
        </w:tc>
      </w:tr>
      <w:tr w:rsidR="00AD143B" w:rsidRPr="005575DA" w:rsidTr="00964334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3 «Обращение со стойкими органическими загрязнителями»</w:t>
            </w:r>
          </w:p>
        </w:tc>
      </w:tr>
      <w:tr w:rsidR="00AD143B" w:rsidRPr="005575DA" w:rsidTr="00964334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 xml:space="preserve">Обращение с оборудованием, материалами и отходами, содержащими 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полихлорированные</w:t>
            </w:r>
            <w:proofErr w:type="spellEnd"/>
            <w:r w:rsidRPr="005575D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5575DA">
              <w:rPr>
                <w:rFonts w:ascii="Times New Roman" w:hAnsi="Times New Roman" w:cs="Times New Roman"/>
                <w:szCs w:val="22"/>
              </w:rPr>
              <w:t>бифенилы</w:t>
            </w:r>
            <w:proofErr w:type="spellEnd"/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7F7E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7F7EB8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Вывод из эксплуатации конденсаторов, содержащих </w:t>
            </w:r>
            <w:proofErr w:type="spellStart"/>
            <w:r w:rsidRPr="005575DA">
              <w:rPr>
                <w:rFonts w:ascii="Times New Roman" w:hAnsi="Times New Roman"/>
              </w:rPr>
              <w:t>полихлорированные</w:t>
            </w:r>
            <w:proofErr w:type="spellEnd"/>
            <w:r w:rsidRPr="005575DA">
              <w:rPr>
                <w:rFonts w:ascii="Times New Roman" w:hAnsi="Times New Roman"/>
              </w:rPr>
              <w:t xml:space="preserve"> </w:t>
            </w:r>
            <w:proofErr w:type="spellStart"/>
            <w:r w:rsidRPr="005575DA">
              <w:rPr>
                <w:rFonts w:ascii="Times New Roman" w:hAnsi="Times New Roman"/>
              </w:rPr>
              <w:t>бифенилы</w:t>
            </w:r>
            <w:proofErr w:type="spellEnd"/>
          </w:p>
        </w:tc>
        <w:tc>
          <w:tcPr>
            <w:tcW w:w="130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AD143B" w:rsidRPr="005575DA" w:rsidRDefault="007F7EB8" w:rsidP="007F7E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1559" w:type="dxa"/>
          </w:tcPr>
          <w:p w:rsidR="00AD143B" w:rsidRPr="005575DA" w:rsidRDefault="00AD143B" w:rsidP="007F7E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7F7E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CB2D9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27,6</w:t>
            </w:r>
          </w:p>
        </w:tc>
        <w:tc>
          <w:tcPr>
            <w:tcW w:w="1418" w:type="dxa"/>
          </w:tcPr>
          <w:p w:rsidR="00AD143B" w:rsidRPr="005575DA" w:rsidRDefault="004C401A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450216">
              <w:rPr>
                <w:rFonts w:ascii="Times New Roman" w:hAnsi="Times New Roman" w:cs="Times New Roman"/>
                <w:szCs w:val="22"/>
              </w:rPr>
              <w:t>1</w:t>
            </w:r>
            <w:r w:rsidR="00CB2D97">
              <w:rPr>
                <w:rFonts w:ascii="Times New Roman" w:hAnsi="Times New Roman" w:cs="Times New Roman"/>
                <w:szCs w:val="22"/>
              </w:rPr>
              <w:t>5</w:t>
            </w:r>
            <w:r w:rsidR="00450216">
              <w:rPr>
                <w:rFonts w:ascii="Times New Roman" w:hAnsi="Times New Roman" w:cs="Times New Roman"/>
                <w:szCs w:val="22"/>
              </w:rPr>
              <w:t>0</w:t>
            </w:r>
            <w:r w:rsidR="00FF3B3B">
              <w:rPr>
                <w:rFonts w:ascii="Times New Roman" w:hAnsi="Times New Roman" w:cs="Times New Roman"/>
                <w:szCs w:val="22"/>
              </w:rPr>
              <w:t>,</w:t>
            </w:r>
            <w:r w:rsidR="0045021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969" w:type="dxa"/>
          </w:tcPr>
          <w:p w:rsidR="00AD143B" w:rsidRPr="007F7EB8" w:rsidRDefault="00AD143B" w:rsidP="00303D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6349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63493C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Вывод из эксплуатации трансформаторов, содержащих </w:t>
            </w:r>
            <w:proofErr w:type="spellStart"/>
            <w:r w:rsidRPr="005575DA">
              <w:rPr>
                <w:rFonts w:ascii="Times New Roman" w:hAnsi="Times New Roman"/>
              </w:rPr>
              <w:t>полихлорированные</w:t>
            </w:r>
            <w:proofErr w:type="spellEnd"/>
            <w:r w:rsidRPr="005575DA">
              <w:rPr>
                <w:rFonts w:ascii="Times New Roman" w:hAnsi="Times New Roman"/>
              </w:rPr>
              <w:t xml:space="preserve"> </w:t>
            </w:r>
            <w:proofErr w:type="spellStart"/>
            <w:r w:rsidRPr="005575DA">
              <w:rPr>
                <w:rFonts w:ascii="Times New Roman" w:hAnsi="Times New Roman"/>
              </w:rPr>
              <w:t>бифенилы</w:t>
            </w:r>
            <w:proofErr w:type="spellEnd"/>
          </w:p>
        </w:tc>
        <w:tc>
          <w:tcPr>
            <w:tcW w:w="130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процентов</w:t>
            </w:r>
          </w:p>
        </w:tc>
        <w:tc>
          <w:tcPr>
            <w:tcW w:w="1815" w:type="dxa"/>
          </w:tcPr>
          <w:p w:rsidR="00AD143B" w:rsidRPr="005575DA" w:rsidRDefault="007F7EB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2,1</w:t>
            </w:r>
          </w:p>
        </w:tc>
        <w:tc>
          <w:tcPr>
            <w:tcW w:w="1559" w:type="dxa"/>
          </w:tcPr>
          <w:p w:rsidR="00AD143B" w:rsidRPr="005575DA" w:rsidRDefault="00AD143B" w:rsidP="007F7EB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7F7EB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CB2D9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418" w:type="dxa"/>
          </w:tcPr>
          <w:p w:rsidR="00AD143B" w:rsidRPr="005575DA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-29,0</w:t>
            </w:r>
          </w:p>
        </w:tc>
        <w:tc>
          <w:tcPr>
            <w:tcW w:w="3969" w:type="dxa"/>
          </w:tcPr>
          <w:p w:rsidR="00AD143B" w:rsidRPr="007F7EB8" w:rsidRDefault="00CB2D97" w:rsidP="00D71BA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proofErr w:type="spellStart"/>
            <w:r w:rsidRPr="00FB11AD">
              <w:rPr>
                <w:rFonts w:ascii="Times New Roman" w:hAnsi="Times New Roman" w:cs="Times New Roman"/>
                <w:szCs w:val="24"/>
              </w:rPr>
              <w:t>Недостижение</w:t>
            </w:r>
            <w:proofErr w:type="spellEnd"/>
            <w:r w:rsidRPr="00FB11AD">
              <w:rPr>
                <w:rFonts w:ascii="Times New Roman" w:hAnsi="Times New Roman" w:cs="Times New Roman"/>
                <w:szCs w:val="24"/>
              </w:rPr>
              <w:t xml:space="preserve"> значения показателя обусловлено тем, что трансформаторы</w:t>
            </w:r>
            <w:r>
              <w:rPr>
                <w:rFonts w:ascii="Times New Roman" w:hAnsi="Times New Roman" w:cs="Times New Roman"/>
                <w:szCs w:val="24"/>
              </w:rPr>
              <w:t>, содержащие ПХБ, в сравнении с конденсаторами, являются крупногабаритным оборудованием, требующим для обеспечения его вывода из эксплуатации (демонтажа, замены</w:t>
            </w:r>
            <w:r>
              <w:t xml:space="preserve"> </w:t>
            </w:r>
            <w:r w:rsidRPr="00EF20BE">
              <w:rPr>
                <w:rFonts w:ascii="Times New Roman" w:hAnsi="Times New Roman" w:cs="Times New Roman"/>
                <w:szCs w:val="24"/>
              </w:rPr>
              <w:t xml:space="preserve">на </w:t>
            </w:r>
            <w:r w:rsidRPr="00EF20BE">
              <w:rPr>
                <w:rFonts w:ascii="Times New Roman" w:hAnsi="Times New Roman" w:cs="Times New Roman"/>
                <w:szCs w:val="24"/>
              </w:rPr>
              <w:lastRenderedPageBreak/>
              <w:t>альтернативное оборудование</w:t>
            </w:r>
            <w:r>
              <w:rPr>
                <w:rFonts w:ascii="Times New Roman" w:hAnsi="Times New Roman" w:cs="Times New Roman"/>
                <w:szCs w:val="24"/>
              </w:rPr>
              <w:t>) вложения больших финансовых средств организаций, являющихся их собственниками (владельцами). Финансирование таких работ из других источников, помимо собственных средств организаций, в 2017 году не было предусмотрено</w:t>
            </w: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>Подпрограмма 4 «Сохранение и устойчивое использование биологического и ландшафтного разнообразия»</w:t>
            </w: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Задача 1. Развитие системы ООПТ, обеспечение функционирования, охраны ООПТ и управления ими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632E7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632E79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об объявлении ООПТ</w:t>
            </w:r>
          </w:p>
        </w:tc>
        <w:tc>
          <w:tcPr>
            <w:tcW w:w="1304" w:type="dxa"/>
          </w:tcPr>
          <w:p w:rsidR="00AD143B" w:rsidRPr="005575DA" w:rsidRDefault="00BD7D5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632E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559" w:type="dxa"/>
          </w:tcPr>
          <w:p w:rsidR="00AD143B" w:rsidRPr="005575DA" w:rsidRDefault="00632E7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AD143B" w:rsidRPr="005575DA" w:rsidRDefault="00454EC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18" w:type="dxa"/>
          </w:tcPr>
          <w:p w:rsidR="00AD143B" w:rsidRPr="005575DA" w:rsidRDefault="00E305E7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AA5F7F">
              <w:rPr>
                <w:rFonts w:ascii="Times New Roman" w:hAnsi="Times New Roman" w:cs="Times New Roman"/>
                <w:szCs w:val="22"/>
              </w:rPr>
              <w:t>33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5021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92009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920099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представлений о преобразовании ООПТ</w:t>
            </w:r>
          </w:p>
        </w:tc>
        <w:tc>
          <w:tcPr>
            <w:tcW w:w="1304" w:type="dxa"/>
          </w:tcPr>
          <w:p w:rsidR="00AD143B" w:rsidRPr="005575DA" w:rsidRDefault="00BD7D5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92009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559" w:type="dxa"/>
          </w:tcPr>
          <w:p w:rsidR="00AD143B" w:rsidRPr="005575DA" w:rsidRDefault="0092009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</w:p>
        </w:tc>
        <w:tc>
          <w:tcPr>
            <w:tcW w:w="1559" w:type="dxa"/>
            <w:gridSpan w:val="2"/>
          </w:tcPr>
          <w:p w:rsidR="00AD143B" w:rsidRPr="005575DA" w:rsidRDefault="00454EC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</w:p>
        </w:tc>
        <w:tc>
          <w:tcPr>
            <w:tcW w:w="1418" w:type="dxa"/>
          </w:tcPr>
          <w:p w:rsidR="00AD143B" w:rsidRPr="005575DA" w:rsidRDefault="00E305E7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AA5F7F">
              <w:rPr>
                <w:rFonts w:ascii="Times New Roman" w:hAnsi="Times New Roman" w:cs="Times New Roman"/>
                <w:szCs w:val="22"/>
              </w:rPr>
              <w:t>1</w:t>
            </w:r>
            <w:r w:rsidR="0045021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5021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969" w:type="dxa"/>
          </w:tcPr>
          <w:p w:rsidR="00AD143B" w:rsidRPr="005575DA" w:rsidRDefault="00AD143B" w:rsidP="00AE0EC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BD7D5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2</w:t>
            </w:r>
            <w:r w:rsidR="00BD7D5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разработанных планов управления заказниками республиканского значения</w:t>
            </w:r>
          </w:p>
        </w:tc>
        <w:tc>
          <w:tcPr>
            <w:tcW w:w="1304" w:type="dxa"/>
          </w:tcPr>
          <w:p w:rsidR="00AD143B" w:rsidRPr="005575DA" w:rsidRDefault="005C422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5C422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AD143B" w:rsidRPr="005575DA" w:rsidRDefault="005C422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454EC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AD143B" w:rsidRPr="005575DA" w:rsidRDefault="004C401A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450216">
              <w:rPr>
                <w:rFonts w:ascii="Times New Roman" w:hAnsi="Times New Roman" w:cs="Times New Roman"/>
                <w:szCs w:val="22"/>
              </w:rPr>
              <w:t>20</w:t>
            </w:r>
            <w:r w:rsidR="00AA5F7F">
              <w:rPr>
                <w:rFonts w:ascii="Times New Roman" w:hAnsi="Times New Roman" w:cs="Times New Roman"/>
                <w:szCs w:val="22"/>
              </w:rPr>
              <w:t>0</w:t>
            </w:r>
            <w:r w:rsidR="00FF3B3B">
              <w:rPr>
                <w:rFonts w:ascii="Times New Roman" w:hAnsi="Times New Roman" w:cs="Times New Roman"/>
                <w:szCs w:val="22"/>
              </w:rPr>
              <w:t>,</w:t>
            </w:r>
            <w:r w:rsidR="00AA5F7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9749E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установленных информационных и информационно-указательных знаков, рекламно-информационных щитов</w:t>
            </w:r>
          </w:p>
        </w:tc>
        <w:tc>
          <w:tcPr>
            <w:tcW w:w="1304" w:type="dxa"/>
          </w:tcPr>
          <w:p w:rsidR="00AD143B" w:rsidRPr="005575DA" w:rsidRDefault="002E3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9409B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820</w:t>
            </w:r>
          </w:p>
        </w:tc>
        <w:tc>
          <w:tcPr>
            <w:tcW w:w="1559" w:type="dxa"/>
          </w:tcPr>
          <w:p w:rsidR="00AD143B" w:rsidRPr="005575DA" w:rsidRDefault="00AD143B" w:rsidP="00277C2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  <w:r w:rsidR="00277C28">
              <w:rPr>
                <w:rFonts w:ascii="Times New Roman" w:hAnsi="Times New Roman" w:cs="Times New Roman"/>
                <w:szCs w:val="22"/>
              </w:rPr>
              <w:t xml:space="preserve"> 1</w:t>
            </w:r>
            <w:r w:rsidRPr="005575D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  <w:gridSpan w:val="2"/>
          </w:tcPr>
          <w:p w:rsidR="00AD143B" w:rsidRPr="005575DA" w:rsidRDefault="00454EC2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</w:t>
            </w:r>
          </w:p>
        </w:tc>
        <w:tc>
          <w:tcPr>
            <w:tcW w:w="1418" w:type="dxa"/>
          </w:tcPr>
          <w:p w:rsidR="00AD143B" w:rsidRPr="005575DA" w:rsidRDefault="00E305E7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450216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50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969" w:type="dxa"/>
          </w:tcPr>
          <w:p w:rsidR="00AD143B" w:rsidRPr="005575DA" w:rsidRDefault="00454EC2" w:rsidP="0095379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связи с изменением стоимости единицы продукции </w:t>
            </w:r>
            <w:r w:rsidR="0095379B">
              <w:rPr>
                <w:rFonts w:ascii="Times New Roman" w:hAnsi="Times New Roman" w:cs="Times New Roman"/>
                <w:szCs w:val="22"/>
              </w:rPr>
              <w:t>уменьшилось</w:t>
            </w:r>
            <w:r>
              <w:rPr>
                <w:rFonts w:ascii="Times New Roman" w:hAnsi="Times New Roman" w:cs="Times New Roman"/>
                <w:szCs w:val="22"/>
              </w:rPr>
              <w:t xml:space="preserve"> количество установленных </w:t>
            </w:r>
            <w:r w:rsidRPr="005575DA">
              <w:rPr>
                <w:rFonts w:ascii="Times New Roman" w:hAnsi="Times New Roman"/>
              </w:rPr>
              <w:t>информационных и информационно-указательных знаков, рекламно-информационных щитов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D8487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реализованных проектов по восстановлению нарушенных экологических систем</w:t>
            </w:r>
          </w:p>
        </w:tc>
        <w:tc>
          <w:tcPr>
            <w:tcW w:w="1304" w:type="dxa"/>
          </w:tcPr>
          <w:p w:rsidR="00AD143B" w:rsidRPr="005575DA" w:rsidRDefault="00AD1FD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D8487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AB773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AD143B" w:rsidRPr="005575DA" w:rsidRDefault="00E305E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C105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C105E1">
              <w:rPr>
                <w:rFonts w:ascii="Times New Roman" w:hAnsi="Times New Roman" w:cs="Times New Roman"/>
                <w:szCs w:val="22"/>
              </w:rPr>
              <w:t>0.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ООПТ, на </w:t>
            </w:r>
            <w:proofErr w:type="gramStart"/>
            <w:r w:rsidRPr="005575DA">
              <w:rPr>
                <w:rFonts w:ascii="Times New Roman" w:hAnsi="Times New Roman"/>
              </w:rPr>
              <w:t>территории</w:t>
            </w:r>
            <w:proofErr w:type="gramEnd"/>
            <w:r w:rsidRPr="005575DA">
              <w:rPr>
                <w:rFonts w:ascii="Times New Roman" w:hAnsi="Times New Roman"/>
              </w:rPr>
              <w:t xml:space="preserve"> которых проведены мероприятия по расчистке от древесно-кустарниковой растительности и тростника участков экологических систем (лугов, низинных болот, островов)</w:t>
            </w:r>
          </w:p>
        </w:tc>
        <w:tc>
          <w:tcPr>
            <w:tcW w:w="1304" w:type="dxa"/>
          </w:tcPr>
          <w:p w:rsidR="00AD143B" w:rsidRPr="005575DA" w:rsidRDefault="00AD1FD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AD1FD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AD143B" w:rsidRPr="005575DA" w:rsidRDefault="00AD1FD0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8D196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AD143B" w:rsidRPr="005575DA" w:rsidRDefault="004C401A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450216">
              <w:rPr>
                <w:rFonts w:ascii="Times New Roman" w:hAnsi="Times New Roman" w:cs="Times New Roman"/>
                <w:szCs w:val="22"/>
              </w:rPr>
              <w:t>10</w:t>
            </w:r>
            <w:r w:rsidR="00EC507C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177254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  <w:r w:rsidR="0017725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Площадь ООПТ, на которой проведены мероприятия по борьбе с </w:t>
            </w:r>
            <w:proofErr w:type="spellStart"/>
            <w:r w:rsidRPr="005575DA">
              <w:rPr>
                <w:rFonts w:ascii="Times New Roman" w:hAnsi="Times New Roman"/>
              </w:rPr>
              <w:t>инвазивными</w:t>
            </w:r>
            <w:proofErr w:type="spellEnd"/>
            <w:r w:rsidRPr="005575DA">
              <w:rPr>
                <w:rFonts w:ascii="Times New Roman" w:hAnsi="Times New Roman"/>
              </w:rPr>
              <w:t xml:space="preserve"> чужеродными видами</w:t>
            </w:r>
          </w:p>
        </w:tc>
        <w:tc>
          <w:tcPr>
            <w:tcW w:w="130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гектаров</w:t>
            </w:r>
          </w:p>
        </w:tc>
        <w:tc>
          <w:tcPr>
            <w:tcW w:w="1815" w:type="dxa"/>
          </w:tcPr>
          <w:p w:rsidR="00AD143B" w:rsidRPr="005575DA" w:rsidRDefault="0017725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354,2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559" w:type="dxa"/>
            <w:gridSpan w:val="2"/>
          </w:tcPr>
          <w:p w:rsidR="00AD143B" w:rsidRPr="005575DA" w:rsidRDefault="00AA5F7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377,1</w:t>
            </w:r>
          </w:p>
        </w:tc>
        <w:tc>
          <w:tcPr>
            <w:tcW w:w="1418" w:type="dxa"/>
          </w:tcPr>
          <w:p w:rsidR="00AD143B" w:rsidRPr="005575DA" w:rsidRDefault="004C401A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450216">
              <w:rPr>
                <w:rFonts w:ascii="Times New Roman" w:hAnsi="Times New Roman" w:cs="Times New Roman"/>
                <w:szCs w:val="22"/>
              </w:rPr>
              <w:t>654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5021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2F0A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  <w:r w:rsidR="002F0AE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приобретенных комплектов специальных средств визуального обнаружения лесных пожаров</w:t>
            </w:r>
          </w:p>
        </w:tc>
        <w:tc>
          <w:tcPr>
            <w:tcW w:w="1304" w:type="dxa"/>
          </w:tcPr>
          <w:p w:rsidR="00AD143B" w:rsidRPr="005575DA" w:rsidRDefault="002F0AE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BD7D50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2F0AE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  <w:gridSpan w:val="2"/>
          </w:tcPr>
          <w:p w:rsidR="00AD143B" w:rsidRPr="005575DA" w:rsidRDefault="00EC507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8" w:type="dxa"/>
          </w:tcPr>
          <w:p w:rsidR="00AD143B" w:rsidRPr="005575DA" w:rsidRDefault="004C401A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450216">
              <w:rPr>
                <w:rFonts w:ascii="Times New Roman" w:hAnsi="Times New Roman" w:cs="Times New Roman"/>
                <w:szCs w:val="22"/>
              </w:rPr>
              <w:t>20</w:t>
            </w:r>
            <w:r w:rsidR="00EC507C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EC507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D76DAF" w:rsidTr="000452E5">
        <w:tc>
          <w:tcPr>
            <w:tcW w:w="484" w:type="dxa"/>
          </w:tcPr>
          <w:p w:rsidR="00AD143B" w:rsidRPr="00D76DAF" w:rsidRDefault="00AD143B" w:rsidP="002F0AE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t>3</w:t>
            </w:r>
            <w:r w:rsidR="002F0AE6" w:rsidRPr="00D76DAF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7" w:type="dxa"/>
          </w:tcPr>
          <w:p w:rsidR="00AD143B" w:rsidRPr="00D76DAF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76DAF">
              <w:rPr>
                <w:rFonts w:ascii="Times New Roman" w:hAnsi="Times New Roman"/>
              </w:rPr>
              <w:t>Количество построенных и реконструированных объектов инфраструктуры туризма</w:t>
            </w:r>
          </w:p>
        </w:tc>
        <w:tc>
          <w:tcPr>
            <w:tcW w:w="1304" w:type="dxa"/>
          </w:tcPr>
          <w:p w:rsidR="00AD143B" w:rsidRPr="00D76DAF" w:rsidRDefault="002F0AE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815" w:type="dxa"/>
          </w:tcPr>
          <w:p w:rsidR="00AD143B" w:rsidRPr="00D76DAF" w:rsidRDefault="002F0AE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AD143B" w:rsidRPr="00D76DAF" w:rsidRDefault="002F0AE6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559" w:type="dxa"/>
            <w:gridSpan w:val="2"/>
          </w:tcPr>
          <w:p w:rsidR="00AD143B" w:rsidRPr="00D76DAF" w:rsidRDefault="00D76DAF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D76DA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AD143B" w:rsidRPr="00D76DAF" w:rsidRDefault="00F05D2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D76DAF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233D0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3547" w:type="dxa"/>
          </w:tcPr>
          <w:p w:rsidR="00AD143B" w:rsidRPr="005575DA" w:rsidRDefault="00AD143B" w:rsidP="00233D0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изданных рекламно-информационных материалов об ООПТ</w:t>
            </w:r>
          </w:p>
        </w:tc>
        <w:tc>
          <w:tcPr>
            <w:tcW w:w="1304" w:type="dxa"/>
          </w:tcPr>
          <w:p w:rsidR="00AD143B" w:rsidRPr="005575DA" w:rsidRDefault="00C15CD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233D07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14 652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szCs w:val="22"/>
              </w:rPr>
              <w:t>6</w:t>
            </w:r>
            <w:r w:rsidR="00233D0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33D07" w:rsidRPr="005575DA">
              <w:rPr>
                <w:rFonts w:ascii="Times New Roman" w:hAnsi="Times New Roman" w:cs="Times New Roman"/>
                <w:szCs w:val="22"/>
              </w:rPr>
              <w:t>5</w:t>
            </w:r>
            <w:r w:rsidRPr="005575DA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1559" w:type="dxa"/>
            <w:gridSpan w:val="2"/>
          </w:tcPr>
          <w:p w:rsidR="00AD143B" w:rsidRPr="005575DA" w:rsidRDefault="00EC507C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8 230</w:t>
            </w:r>
          </w:p>
        </w:tc>
        <w:tc>
          <w:tcPr>
            <w:tcW w:w="1418" w:type="dxa"/>
          </w:tcPr>
          <w:p w:rsidR="00AD143B" w:rsidRPr="005575DA" w:rsidRDefault="00F05D21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EC507C">
              <w:rPr>
                <w:rFonts w:ascii="Times New Roman" w:hAnsi="Times New Roman" w:cs="Times New Roman"/>
                <w:szCs w:val="22"/>
              </w:rPr>
              <w:t>2</w:t>
            </w:r>
            <w:r w:rsidR="0045021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50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b/>
                <w:szCs w:val="22"/>
              </w:rPr>
              <w:t xml:space="preserve">Подпрограмма 5. «Обеспечение функционирования, развития и совершенствования Национальной </w:t>
            </w:r>
            <w:r w:rsidRPr="005575DA">
              <w:rPr>
                <w:rFonts w:ascii="Times New Roman" w:hAnsi="Times New Roman" w:cs="Times New Roman"/>
                <w:b/>
                <w:szCs w:val="22"/>
              </w:rPr>
              <w:br/>
              <w:t>системы мониторинга окружающей среды в Республике Беларусь»</w:t>
            </w: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1. Обеспечение функционирования и развития системы наблюдений за состоянием атмосферного воздуха и источниками его загрязнения</w:t>
            </w:r>
          </w:p>
        </w:tc>
      </w:tr>
      <w:tr w:rsidR="00AD143B" w:rsidRPr="005575DA" w:rsidTr="00C34AEF">
        <w:trPr>
          <w:trHeight w:val="1249"/>
        </w:trPr>
        <w:tc>
          <w:tcPr>
            <w:tcW w:w="484" w:type="dxa"/>
          </w:tcPr>
          <w:p w:rsidR="00AD143B" w:rsidRPr="005575DA" w:rsidRDefault="00F2718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35.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радиометрических измерений в рамках полученных данных о трансграничном переносе загрязняющих веществ в атмосферном воздухе:</w:t>
            </w:r>
          </w:p>
        </w:tc>
        <w:tc>
          <w:tcPr>
            <w:tcW w:w="1304" w:type="dxa"/>
          </w:tcPr>
          <w:p w:rsidR="00AD143B" w:rsidRPr="005575DA" w:rsidRDefault="000017EE" w:rsidP="000017EE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C34AEF">
        <w:trPr>
          <w:trHeight w:val="365"/>
        </w:trPr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дневных серий</w:t>
            </w:r>
          </w:p>
        </w:tc>
        <w:tc>
          <w:tcPr>
            <w:tcW w:w="1304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D143B" w:rsidRPr="005575DA" w:rsidRDefault="00AD143B" w:rsidP="00F2718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  <w:r w:rsidR="00F27185">
              <w:rPr>
                <w:rFonts w:ascii="Times New Roman" w:hAnsi="Times New Roman"/>
              </w:rPr>
              <w:t>84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gridSpan w:val="2"/>
          </w:tcPr>
          <w:p w:rsidR="00AD143B" w:rsidRPr="005575DA" w:rsidRDefault="008F7C3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</w:tcPr>
          <w:p w:rsidR="00AD143B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серии </w:t>
            </w:r>
            <w:proofErr w:type="spellStart"/>
            <w:r w:rsidRPr="005575DA">
              <w:rPr>
                <w:rFonts w:ascii="Times New Roman" w:hAnsi="Times New Roman"/>
              </w:rPr>
              <w:t>лидарных</w:t>
            </w:r>
            <w:proofErr w:type="spellEnd"/>
            <w:r w:rsidRPr="005575DA">
              <w:rPr>
                <w:rFonts w:ascii="Times New Roman" w:hAnsi="Times New Roman"/>
              </w:rPr>
              <w:t xml:space="preserve"> измерений</w:t>
            </w:r>
          </w:p>
        </w:tc>
        <w:tc>
          <w:tcPr>
            <w:tcW w:w="1304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D143B" w:rsidRPr="005575DA" w:rsidRDefault="00F27185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gridSpan w:val="2"/>
          </w:tcPr>
          <w:p w:rsidR="00AD143B" w:rsidRPr="005575DA" w:rsidRDefault="008F7C3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</w:tcPr>
          <w:p w:rsidR="00AD143B" w:rsidRPr="005575DA" w:rsidRDefault="00F05D21" w:rsidP="00CF0A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32A8" w:rsidRPr="005575DA" w:rsidTr="000452E5">
        <w:tc>
          <w:tcPr>
            <w:tcW w:w="484" w:type="dxa"/>
          </w:tcPr>
          <w:p w:rsidR="002E32A8" w:rsidRPr="005575DA" w:rsidRDefault="002E32A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3547" w:type="dxa"/>
          </w:tcPr>
          <w:p w:rsidR="002E32A8" w:rsidRPr="005575DA" w:rsidRDefault="002E32A8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E32A8">
              <w:rPr>
                <w:rFonts w:ascii="Times New Roman" w:hAnsi="Times New Roman"/>
              </w:rPr>
              <w:t>Частота предоставления данных о состоянии атмосферного воздуха в городах республики и данных о трансграничном переносе загрязняющих веществ</w:t>
            </w:r>
          </w:p>
        </w:tc>
        <w:tc>
          <w:tcPr>
            <w:tcW w:w="1304" w:type="dxa"/>
          </w:tcPr>
          <w:p w:rsidR="002E32A8" w:rsidRPr="005575DA" w:rsidRDefault="004F7620" w:rsidP="004F7620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2E32A8" w:rsidRDefault="00AE476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E32A8" w:rsidRPr="005575DA" w:rsidRDefault="00AE476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559" w:type="dxa"/>
            <w:gridSpan w:val="2"/>
          </w:tcPr>
          <w:p w:rsidR="002E32A8" w:rsidRPr="005575DA" w:rsidRDefault="00AE476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</w:tcPr>
          <w:p w:rsidR="002E32A8" w:rsidRPr="005575DA" w:rsidRDefault="00F05D21" w:rsidP="00CF0A4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2E32A8" w:rsidRPr="005575DA" w:rsidRDefault="002E32A8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2. Обеспечение функционирования и развития системы наблюдений за состоянием поверхностных вод и источниками их загрязнения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E46818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модернизированных испытательных лабораторий (центров), осуществляющих мониторинг поверхностных вод по гидрохимическим показателям</w:t>
            </w:r>
          </w:p>
        </w:tc>
        <w:tc>
          <w:tcPr>
            <w:tcW w:w="1304" w:type="dxa"/>
          </w:tcPr>
          <w:p w:rsidR="00AD143B" w:rsidRPr="005575DA" w:rsidRDefault="006B4CA4" w:rsidP="006B4CA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2A405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9F7F08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AD143B" w:rsidRPr="005575DA" w:rsidRDefault="008D7A26" w:rsidP="004502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+</w:t>
            </w:r>
            <w:r w:rsidR="00450216">
              <w:rPr>
                <w:rFonts w:ascii="Times New Roman" w:hAnsi="Times New Roman" w:cs="Times New Roman"/>
                <w:szCs w:val="22"/>
              </w:rPr>
              <w:t>300</w:t>
            </w:r>
            <w:r w:rsidR="00FF3B3B">
              <w:rPr>
                <w:rFonts w:ascii="Times New Roman" w:hAnsi="Times New Roman" w:cs="Times New Roman"/>
                <w:szCs w:val="22"/>
              </w:rPr>
              <w:t>,</w:t>
            </w:r>
            <w:r w:rsidR="00AD143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6818" w:rsidRPr="005575DA" w:rsidTr="000452E5">
        <w:tc>
          <w:tcPr>
            <w:tcW w:w="484" w:type="dxa"/>
          </w:tcPr>
          <w:p w:rsidR="00E46818" w:rsidRDefault="006B4CA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3547" w:type="dxa"/>
          </w:tcPr>
          <w:p w:rsidR="00E46818" w:rsidRPr="005575DA" w:rsidRDefault="006B4CA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6B4CA4">
              <w:rPr>
                <w:rFonts w:ascii="Times New Roman" w:hAnsi="Times New Roman"/>
              </w:rPr>
              <w:t>Количество разработанных технических нормативных правовых актов, в которых устанавливается содержание загрязняющих веществ в донных отложениях водных экологических систем</w:t>
            </w:r>
          </w:p>
        </w:tc>
        <w:tc>
          <w:tcPr>
            <w:tcW w:w="1304" w:type="dxa"/>
          </w:tcPr>
          <w:p w:rsidR="00E46818" w:rsidRPr="005575DA" w:rsidRDefault="006B4CA4" w:rsidP="006B4CA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E46818" w:rsidRDefault="00A8140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E46818" w:rsidRPr="005575DA" w:rsidRDefault="00A8140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E46818" w:rsidRDefault="00A8140C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E46818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E46818" w:rsidRPr="005575DA" w:rsidRDefault="00E46818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46818" w:rsidRPr="005575DA" w:rsidTr="000452E5">
        <w:tc>
          <w:tcPr>
            <w:tcW w:w="484" w:type="dxa"/>
          </w:tcPr>
          <w:p w:rsidR="00E46818" w:rsidRDefault="00FF2B04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39.</w:t>
            </w:r>
          </w:p>
        </w:tc>
        <w:tc>
          <w:tcPr>
            <w:tcW w:w="3547" w:type="dxa"/>
          </w:tcPr>
          <w:p w:rsidR="00E46818" w:rsidRPr="005575DA" w:rsidRDefault="00FF2B0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F2B04">
              <w:rPr>
                <w:rFonts w:ascii="Times New Roman" w:hAnsi="Times New Roman"/>
              </w:rPr>
              <w:t>Частота предоставления данных об экологическом состоянии поверхностных водных объектов республики</w:t>
            </w:r>
          </w:p>
        </w:tc>
        <w:tc>
          <w:tcPr>
            <w:tcW w:w="1304" w:type="dxa"/>
          </w:tcPr>
          <w:p w:rsidR="00E46818" w:rsidRPr="005575DA" w:rsidRDefault="00FF2B04" w:rsidP="00FF2B0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E46818" w:rsidRDefault="00BB4CF6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E46818" w:rsidRPr="005575DA" w:rsidRDefault="00BB4CF6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559" w:type="dxa"/>
            <w:gridSpan w:val="2"/>
          </w:tcPr>
          <w:p w:rsidR="00E46818" w:rsidRDefault="00BB4CF6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</w:tcPr>
          <w:p w:rsidR="00E46818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E46818" w:rsidRPr="005575DA" w:rsidRDefault="00E46818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15655" w:type="dxa"/>
            <w:gridSpan w:val="9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3. Обеспечение функционирования и развития системы наблюдений за состоянием подземных вод и источниками их загрязнения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31545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наблюдательных скважин за состоянием подземных вод в трансграничных пунктах наблюдений</w:t>
            </w:r>
          </w:p>
        </w:tc>
        <w:tc>
          <w:tcPr>
            <w:tcW w:w="1304" w:type="dxa"/>
          </w:tcPr>
          <w:p w:rsidR="00AD143B" w:rsidRPr="005575DA" w:rsidRDefault="00315455" w:rsidP="0031545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559" w:type="dxa"/>
            <w:gridSpan w:val="2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AD143B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4. Обеспечение функционирования и развития системы наблюдений за состоянием земель (включая почвы) и источниками их загрязнения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AB7C1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химическим загрязнением земель (включая почвы) на фоновых территориях</w:t>
            </w:r>
          </w:p>
        </w:tc>
        <w:tc>
          <w:tcPr>
            <w:tcW w:w="1304" w:type="dxa"/>
          </w:tcPr>
          <w:p w:rsidR="00AD143B" w:rsidRPr="005575DA" w:rsidRDefault="00AB7C1A" w:rsidP="00AB7C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</w:tcPr>
          <w:p w:rsidR="00AD143B" w:rsidRPr="005575DA" w:rsidRDefault="00C7733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</w:tcPr>
          <w:p w:rsidR="00AD143B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5. Обеспечение функционирования и развития радиационного мониторинга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B43448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автоматизированных систем радиационного контроля в зоне воздействия атомных электростанций сопредельных государств</w:t>
            </w:r>
          </w:p>
        </w:tc>
        <w:tc>
          <w:tcPr>
            <w:tcW w:w="1304" w:type="dxa"/>
          </w:tcPr>
          <w:p w:rsidR="00AD143B" w:rsidRPr="005575DA" w:rsidRDefault="00B43448" w:rsidP="00B4344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AD143B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3448" w:rsidRPr="005575DA" w:rsidTr="000452E5">
        <w:tc>
          <w:tcPr>
            <w:tcW w:w="484" w:type="dxa"/>
          </w:tcPr>
          <w:p w:rsidR="00B43448" w:rsidRPr="005575DA" w:rsidRDefault="00B43448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3547" w:type="dxa"/>
          </w:tcPr>
          <w:p w:rsidR="00B43448" w:rsidRPr="005575DA" w:rsidRDefault="00B43448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B43448">
              <w:rPr>
                <w:rFonts w:ascii="Times New Roman" w:hAnsi="Times New Roman"/>
              </w:rPr>
              <w:t>Количество оснащенных испытательных лабораторий (центров) сети радиационного мониторинга в районе размещения Белорусской АЭС</w:t>
            </w:r>
          </w:p>
        </w:tc>
        <w:tc>
          <w:tcPr>
            <w:tcW w:w="1304" w:type="dxa"/>
          </w:tcPr>
          <w:p w:rsidR="00B43448" w:rsidRPr="005575DA" w:rsidRDefault="00B43448" w:rsidP="00B4344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B43448" w:rsidRPr="005575DA" w:rsidRDefault="0068034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43448" w:rsidRPr="005575DA" w:rsidRDefault="0068034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B43448" w:rsidRPr="005575DA" w:rsidRDefault="0068034F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B43448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B43448" w:rsidRPr="005575DA" w:rsidRDefault="00B43448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6. Обеспечение функционирования и развития геофизического мониторинга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FA65A4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циклов наблюдений за геомагнитным и гравитационным полями Земли, проведенных в действующих локальных сетях пунктов наблюдений</w:t>
            </w:r>
          </w:p>
        </w:tc>
        <w:tc>
          <w:tcPr>
            <w:tcW w:w="1304" w:type="dxa"/>
          </w:tcPr>
          <w:p w:rsidR="00AD143B" w:rsidRPr="005575DA" w:rsidRDefault="00D85DFE" w:rsidP="00D85DF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D143B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7. Обеспечение функционирования и развития системы наблюдений за состоянием озонового слоя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DA292C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измерений ультрафиолетовых спектров для получения данных:</w:t>
            </w:r>
          </w:p>
        </w:tc>
        <w:tc>
          <w:tcPr>
            <w:tcW w:w="1304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AD143B" w:rsidRPr="00591D08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D143B" w:rsidRPr="00DB18B0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6CA9" w:rsidRPr="005575DA" w:rsidTr="000452E5">
        <w:tc>
          <w:tcPr>
            <w:tcW w:w="484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3C6CA9" w:rsidRPr="005575DA" w:rsidRDefault="003C6CA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об уровнях солнечного ультрафиолетового излучения</w:t>
            </w:r>
          </w:p>
        </w:tc>
        <w:tc>
          <w:tcPr>
            <w:tcW w:w="1304" w:type="dxa"/>
          </w:tcPr>
          <w:p w:rsidR="003C6CA9" w:rsidRPr="005575DA" w:rsidRDefault="003C6CA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3C6CA9" w:rsidRPr="005575DA" w:rsidRDefault="003C6CA9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4400</w:t>
            </w:r>
          </w:p>
        </w:tc>
        <w:tc>
          <w:tcPr>
            <w:tcW w:w="1559" w:type="dxa"/>
          </w:tcPr>
          <w:p w:rsidR="003C6CA9" w:rsidRPr="00DB18B0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1559" w:type="dxa"/>
            <w:gridSpan w:val="2"/>
          </w:tcPr>
          <w:p w:rsidR="003C6CA9" w:rsidRPr="00DB18B0" w:rsidRDefault="003C6CA9" w:rsidP="00D76DAF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4000</w:t>
            </w:r>
          </w:p>
        </w:tc>
        <w:tc>
          <w:tcPr>
            <w:tcW w:w="1418" w:type="dxa"/>
          </w:tcPr>
          <w:p w:rsidR="003C6CA9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6CA9" w:rsidRPr="005575DA" w:rsidTr="000452E5">
        <w:tc>
          <w:tcPr>
            <w:tcW w:w="484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3C6CA9" w:rsidRPr="005575DA" w:rsidRDefault="003C6CA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о суточных дозах </w:t>
            </w:r>
            <w:proofErr w:type="spellStart"/>
            <w:r w:rsidRPr="005575DA">
              <w:rPr>
                <w:rFonts w:ascii="Times New Roman" w:hAnsi="Times New Roman"/>
              </w:rPr>
              <w:t>биоэффектов</w:t>
            </w:r>
            <w:proofErr w:type="spellEnd"/>
          </w:p>
        </w:tc>
        <w:tc>
          <w:tcPr>
            <w:tcW w:w="1304" w:type="dxa"/>
          </w:tcPr>
          <w:p w:rsidR="003C6CA9" w:rsidRPr="005575DA" w:rsidRDefault="003C6CA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3C6CA9" w:rsidRPr="005575DA" w:rsidRDefault="003C6CA9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</w:t>
            </w:r>
          </w:p>
        </w:tc>
        <w:tc>
          <w:tcPr>
            <w:tcW w:w="1559" w:type="dxa"/>
          </w:tcPr>
          <w:p w:rsidR="003C6CA9" w:rsidRPr="00DB18B0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559" w:type="dxa"/>
            <w:gridSpan w:val="2"/>
          </w:tcPr>
          <w:p w:rsidR="003C6CA9" w:rsidRPr="00DB18B0" w:rsidRDefault="003C6CA9" w:rsidP="00D76DAF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418" w:type="dxa"/>
          </w:tcPr>
          <w:p w:rsidR="003C6CA9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6CA9" w:rsidRPr="005575DA" w:rsidTr="000452E5">
        <w:tc>
          <w:tcPr>
            <w:tcW w:w="484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7" w:type="dxa"/>
          </w:tcPr>
          <w:p w:rsidR="003C6CA9" w:rsidRPr="005575DA" w:rsidRDefault="003C6CA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об ультрафиолетовом индексе</w:t>
            </w:r>
          </w:p>
        </w:tc>
        <w:tc>
          <w:tcPr>
            <w:tcW w:w="1304" w:type="dxa"/>
          </w:tcPr>
          <w:p w:rsidR="003C6CA9" w:rsidRPr="005575DA" w:rsidRDefault="003C6CA9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3C6CA9" w:rsidRPr="005575DA" w:rsidRDefault="003C6CA9" w:rsidP="00580F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1559" w:type="dxa"/>
          </w:tcPr>
          <w:p w:rsidR="003C6CA9" w:rsidRPr="00DB18B0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1559" w:type="dxa"/>
            <w:gridSpan w:val="2"/>
          </w:tcPr>
          <w:p w:rsidR="003C6CA9" w:rsidRPr="00DB18B0" w:rsidRDefault="003C6CA9" w:rsidP="00D76DAF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DB18B0">
              <w:rPr>
                <w:rFonts w:ascii="Times New Roman" w:hAnsi="Times New Roman"/>
                <w:lang w:val="en-US"/>
              </w:rPr>
              <w:t>1200</w:t>
            </w:r>
          </w:p>
        </w:tc>
        <w:tc>
          <w:tcPr>
            <w:tcW w:w="1418" w:type="dxa"/>
          </w:tcPr>
          <w:p w:rsidR="003C6CA9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8. Обеспечение функционирования и развития системы наблюдений за состоянием лесов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83203F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Количество пунктов наблюдений за состоянием лесов</w:t>
            </w:r>
          </w:p>
        </w:tc>
        <w:tc>
          <w:tcPr>
            <w:tcW w:w="1304" w:type="dxa"/>
          </w:tcPr>
          <w:p w:rsidR="00AD143B" w:rsidRPr="005575DA" w:rsidRDefault="00422EC4" w:rsidP="00422EC4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108</w:t>
            </w:r>
          </w:p>
        </w:tc>
        <w:tc>
          <w:tcPr>
            <w:tcW w:w="1559" w:type="dxa"/>
            <w:gridSpan w:val="2"/>
          </w:tcPr>
          <w:p w:rsidR="00AD143B" w:rsidRDefault="005D295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  <w:p w:rsidR="005D295D" w:rsidRPr="005D295D" w:rsidRDefault="005D295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D143B" w:rsidRPr="005575DA" w:rsidRDefault="00F05D21" w:rsidP="000B5ED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9. Обеспечение функционирования и развития системы наблюдений за состоянием растительного мира</w:t>
            </w:r>
          </w:p>
        </w:tc>
      </w:tr>
      <w:tr w:rsidR="003C6CA9" w:rsidRPr="005575DA" w:rsidTr="000452E5">
        <w:tc>
          <w:tcPr>
            <w:tcW w:w="484" w:type="dxa"/>
          </w:tcPr>
          <w:p w:rsidR="003C6CA9" w:rsidRPr="005575DA" w:rsidRDefault="003C6CA9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47.</w:t>
            </w:r>
          </w:p>
        </w:tc>
        <w:tc>
          <w:tcPr>
            <w:tcW w:w="3547" w:type="dxa"/>
          </w:tcPr>
          <w:p w:rsidR="003C6CA9" w:rsidRPr="005575DA" w:rsidRDefault="003C6CA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8"/>
              </w:rPr>
              <w:t xml:space="preserve">Количество прогнозов урожайности пищевых </w:t>
            </w:r>
            <w:r w:rsidRPr="005575DA">
              <w:rPr>
                <w:rFonts w:ascii="Times New Roman" w:hAnsi="Times New Roman"/>
              </w:rPr>
              <w:t>видов растений и грибов на землях лесного фонда</w:t>
            </w:r>
          </w:p>
        </w:tc>
        <w:tc>
          <w:tcPr>
            <w:tcW w:w="1304" w:type="dxa"/>
          </w:tcPr>
          <w:p w:rsidR="003C6CA9" w:rsidRPr="00562D9E" w:rsidRDefault="003C6CA9" w:rsidP="00562D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3C6CA9" w:rsidRPr="005575DA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3C6CA9" w:rsidRPr="005575DA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C6CA9" w:rsidRPr="005575DA" w:rsidRDefault="003C6CA9" w:rsidP="00D76D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C6CA9" w:rsidRDefault="00F05D21" w:rsidP="003C6CA9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6CA9" w:rsidRPr="005575DA" w:rsidTr="000452E5">
        <w:tc>
          <w:tcPr>
            <w:tcW w:w="484" w:type="dxa"/>
          </w:tcPr>
          <w:p w:rsidR="003C6CA9" w:rsidRPr="005575DA" w:rsidRDefault="003C6CA9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48.</w:t>
            </w:r>
          </w:p>
        </w:tc>
        <w:tc>
          <w:tcPr>
            <w:tcW w:w="3547" w:type="dxa"/>
          </w:tcPr>
          <w:p w:rsidR="003C6CA9" w:rsidRPr="005575DA" w:rsidRDefault="003C6CA9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 xml:space="preserve">Количество прогнозов динамики и ущерба </w:t>
            </w:r>
            <w:r w:rsidRPr="005575DA">
              <w:rPr>
                <w:rFonts w:ascii="Times New Roman" w:hAnsi="Times New Roman"/>
                <w:spacing w:val="-4"/>
              </w:rPr>
              <w:t xml:space="preserve">от распространения </w:t>
            </w:r>
            <w:proofErr w:type="spellStart"/>
            <w:r w:rsidRPr="005575DA">
              <w:rPr>
                <w:rFonts w:ascii="Times New Roman" w:hAnsi="Times New Roman"/>
                <w:spacing w:val="-4"/>
              </w:rPr>
              <w:t>инвазивных</w:t>
            </w:r>
            <w:proofErr w:type="spellEnd"/>
            <w:r w:rsidRPr="005575DA">
              <w:rPr>
                <w:rFonts w:ascii="Times New Roman" w:hAnsi="Times New Roman"/>
                <w:spacing w:val="-4"/>
              </w:rPr>
              <w:t xml:space="preserve"> видов растений</w:t>
            </w:r>
          </w:p>
        </w:tc>
        <w:tc>
          <w:tcPr>
            <w:tcW w:w="1304" w:type="dxa"/>
          </w:tcPr>
          <w:p w:rsidR="003C6CA9" w:rsidRPr="00562D9E" w:rsidRDefault="003C6CA9" w:rsidP="00562D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3C6CA9" w:rsidRPr="005575DA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  <w:lang w:val="en-US"/>
              </w:rPr>
            </w:pPr>
            <w:r w:rsidRPr="005575D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3C6CA9" w:rsidRPr="005575DA" w:rsidRDefault="003C6CA9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3C6CA9" w:rsidRPr="005575DA" w:rsidRDefault="003C6CA9" w:rsidP="00D76DAF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3C6CA9" w:rsidRDefault="00F05D21" w:rsidP="003C6CA9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3C6CA9" w:rsidRPr="005575DA" w:rsidRDefault="003C6CA9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7A2A" w:rsidRPr="005575DA" w:rsidTr="000452E5">
        <w:tc>
          <w:tcPr>
            <w:tcW w:w="484" w:type="dxa"/>
          </w:tcPr>
          <w:p w:rsidR="008C7A2A" w:rsidRPr="005575DA" w:rsidRDefault="008C7A2A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3547" w:type="dxa"/>
          </w:tcPr>
          <w:p w:rsidR="008C7A2A" w:rsidRPr="005575DA" w:rsidRDefault="008C7A2A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85DFE">
              <w:rPr>
                <w:rFonts w:ascii="Times New Roman" w:hAnsi="Times New Roman"/>
              </w:rPr>
              <w:t>Количество пунктов, в которых проводятся наблюдения за состоянием растительного мира и средой произрастания растений</w:t>
            </w:r>
          </w:p>
        </w:tc>
        <w:tc>
          <w:tcPr>
            <w:tcW w:w="1304" w:type="dxa"/>
          </w:tcPr>
          <w:p w:rsidR="008C7A2A" w:rsidRPr="00562D9E" w:rsidRDefault="008C7A2A" w:rsidP="00562D9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8C7A2A" w:rsidRPr="005575DA" w:rsidRDefault="00562D9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C7A2A" w:rsidRPr="005575DA" w:rsidRDefault="00562D9E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59" w:type="dxa"/>
            <w:gridSpan w:val="2"/>
          </w:tcPr>
          <w:p w:rsidR="008C7A2A" w:rsidRPr="005575DA" w:rsidRDefault="006E6F30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</w:tcPr>
          <w:p w:rsidR="008C7A2A" w:rsidRPr="005575DA" w:rsidRDefault="00F05D21" w:rsidP="00A55B2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6E6F3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,</w:t>
            </w:r>
            <w:r w:rsidR="00A55B28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8C7A2A" w:rsidRPr="005575DA" w:rsidRDefault="008C7A2A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10. Обеспечение функционирования и развития системы наблюдений за состоянием животного мира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D3761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</w:t>
            </w:r>
          </w:p>
        </w:tc>
        <w:tc>
          <w:tcPr>
            <w:tcW w:w="3547" w:type="dxa"/>
          </w:tcPr>
          <w:p w:rsidR="00AD143B" w:rsidRPr="005575DA" w:rsidRDefault="00D3761A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3761A">
              <w:rPr>
                <w:rFonts w:ascii="Times New Roman" w:hAnsi="Times New Roman"/>
              </w:rPr>
              <w:t>Количество пунктов, в которых проводятся наблюдения за состоянием животного мира и средой обитания диких животных</w:t>
            </w:r>
          </w:p>
        </w:tc>
        <w:tc>
          <w:tcPr>
            <w:tcW w:w="1304" w:type="dxa"/>
          </w:tcPr>
          <w:p w:rsidR="00AD143B" w:rsidRPr="005575DA" w:rsidRDefault="00D3761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5575DA" w:rsidRDefault="00D3761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D143B" w:rsidRPr="005575DA" w:rsidRDefault="00D3761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59" w:type="dxa"/>
            <w:gridSpan w:val="2"/>
          </w:tcPr>
          <w:p w:rsidR="00AD143B" w:rsidRPr="005575DA" w:rsidRDefault="00073937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</w:tcPr>
          <w:p w:rsidR="00AD143B" w:rsidRPr="00D3761A" w:rsidRDefault="00F05D21" w:rsidP="00100F7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7393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100F7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D3761A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AD143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547" w:type="dxa"/>
          </w:tcPr>
          <w:p w:rsidR="00AD143B" w:rsidRPr="005575DA" w:rsidRDefault="00D3761A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D3761A">
              <w:rPr>
                <w:rFonts w:ascii="Times New Roman" w:hAnsi="Times New Roman"/>
              </w:rPr>
              <w:t>Количество аналитических материалов по результатам наблюдений за состоянием животного мира и средой обитания диких животных</w:t>
            </w:r>
          </w:p>
        </w:tc>
        <w:tc>
          <w:tcPr>
            <w:tcW w:w="1304" w:type="dxa"/>
          </w:tcPr>
          <w:p w:rsidR="00AD143B" w:rsidRPr="005575DA" w:rsidRDefault="00D3761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AD143B" w:rsidRPr="00D3761A" w:rsidRDefault="00D3761A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AD143B" w:rsidRPr="005575DA" w:rsidRDefault="00073937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D143B" w:rsidRPr="00D3761A" w:rsidRDefault="00F05D21" w:rsidP="00D3761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11. Обеспечение функционирования и развития системы комплексного мониторинга естественных экологических систем на ООПТ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F265AD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  <w:spacing w:val="-4"/>
              </w:rPr>
              <w:t>Количество ООПТ, на которых проводится</w:t>
            </w:r>
            <w:r w:rsidRPr="005575DA">
              <w:rPr>
                <w:rFonts w:ascii="Times New Roman" w:hAnsi="Times New Roman"/>
              </w:rPr>
              <w:t xml:space="preserve"> повторный цикл наблюдений, с получением данных комплексного мониторинга экологических систем и прогнозированием их состояния </w:t>
            </w:r>
          </w:p>
        </w:tc>
        <w:tc>
          <w:tcPr>
            <w:tcW w:w="1304" w:type="dxa"/>
          </w:tcPr>
          <w:p w:rsidR="00AD143B" w:rsidRPr="005575DA" w:rsidRDefault="00F265A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AD143B" w:rsidRPr="005575DA" w:rsidRDefault="002A63B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AD143B" w:rsidRPr="005575DA" w:rsidRDefault="002A63B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gridSpan w:val="2"/>
          </w:tcPr>
          <w:p w:rsidR="00AD143B" w:rsidRPr="005575DA" w:rsidRDefault="00793638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AD143B" w:rsidRPr="005575DA" w:rsidRDefault="00F05D2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E33499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</w:p>
        </w:tc>
      </w:tr>
      <w:tr w:rsidR="00AD143B" w:rsidRPr="005575DA" w:rsidTr="00D048E2">
        <w:tc>
          <w:tcPr>
            <w:tcW w:w="484" w:type="dxa"/>
          </w:tcPr>
          <w:p w:rsidR="00AD143B" w:rsidRPr="00CD0F2C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CD0F2C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D0F2C">
              <w:rPr>
                <w:rFonts w:ascii="Times New Roman" w:hAnsi="Times New Roman" w:cs="Times New Roman"/>
                <w:color w:val="000000"/>
                <w:szCs w:val="22"/>
              </w:rPr>
              <w:t>Задача 12. Обеспечение функционирования и развития локального мониторинга окружающей среды</w:t>
            </w:r>
          </w:p>
        </w:tc>
      </w:tr>
      <w:tr w:rsidR="00AD143B" w:rsidRPr="005575DA" w:rsidTr="00574675">
        <w:tc>
          <w:tcPr>
            <w:tcW w:w="484" w:type="dxa"/>
          </w:tcPr>
          <w:p w:rsidR="00AD143B" w:rsidRPr="00CD0F2C" w:rsidRDefault="002B7C1D" w:rsidP="00591D0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53.</w:t>
            </w:r>
          </w:p>
        </w:tc>
        <w:tc>
          <w:tcPr>
            <w:tcW w:w="3547" w:type="dxa"/>
          </w:tcPr>
          <w:p w:rsidR="00AD143B" w:rsidRPr="00CD0F2C" w:rsidRDefault="002B7C1D" w:rsidP="002B7C1D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2B7C1D">
              <w:rPr>
                <w:rFonts w:ascii="Times New Roman" w:hAnsi="Times New Roman"/>
                <w:spacing w:val="-4"/>
              </w:rPr>
              <w:t xml:space="preserve">Количество объектов наблюдений и соответствующих </w:t>
            </w:r>
            <w:proofErr w:type="gramStart"/>
            <w:r w:rsidRPr="002B7C1D">
              <w:rPr>
                <w:rFonts w:ascii="Times New Roman" w:hAnsi="Times New Roman"/>
                <w:spacing w:val="-4"/>
              </w:rPr>
              <w:t>баз</w:t>
            </w:r>
            <w:proofErr w:type="gramEnd"/>
            <w:r w:rsidRPr="002B7C1D">
              <w:rPr>
                <w:rFonts w:ascii="Times New Roman" w:hAnsi="Times New Roman"/>
                <w:spacing w:val="-4"/>
              </w:rPr>
              <w:t xml:space="preserve"> данных локального мониторинга окружающей среды</w:t>
            </w:r>
          </w:p>
        </w:tc>
        <w:tc>
          <w:tcPr>
            <w:tcW w:w="1304" w:type="dxa"/>
          </w:tcPr>
          <w:p w:rsidR="00AD143B" w:rsidRPr="00CD0F2C" w:rsidRDefault="003A622E" w:rsidP="003A622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t>единиц</w:t>
            </w:r>
          </w:p>
        </w:tc>
        <w:tc>
          <w:tcPr>
            <w:tcW w:w="1815" w:type="dxa"/>
          </w:tcPr>
          <w:p w:rsidR="00AD143B" w:rsidRPr="00CD0F2C" w:rsidRDefault="00A47AE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AD143B" w:rsidRPr="00A47AED" w:rsidRDefault="00A47AE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gridSpan w:val="2"/>
          </w:tcPr>
          <w:p w:rsidR="00AD143B" w:rsidRPr="00D16AD9" w:rsidRDefault="00A47AED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AD143B" w:rsidRPr="00CD0F2C" w:rsidRDefault="00F05D21" w:rsidP="00E830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69" w:type="dxa"/>
          </w:tcPr>
          <w:p w:rsidR="00AD143B" w:rsidRPr="00CD0F2C" w:rsidRDefault="00AD143B" w:rsidP="004277F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AD143B" w:rsidRPr="005575DA" w:rsidTr="00D048E2">
        <w:tc>
          <w:tcPr>
            <w:tcW w:w="484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71" w:type="dxa"/>
            <w:gridSpan w:val="8"/>
          </w:tcPr>
          <w:p w:rsidR="00AD143B" w:rsidRPr="005575DA" w:rsidRDefault="00AD143B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5575DA">
              <w:rPr>
                <w:rFonts w:ascii="Times New Roman" w:hAnsi="Times New Roman" w:cs="Times New Roman"/>
                <w:color w:val="000000"/>
                <w:szCs w:val="22"/>
              </w:rPr>
              <w:t>Задача 13. Обеспечение функционирования и развития информационной системы мониторинга окружающей среды</w:t>
            </w:r>
          </w:p>
        </w:tc>
      </w:tr>
      <w:tr w:rsidR="00AD143B" w:rsidRPr="005575DA" w:rsidTr="000452E5">
        <w:tc>
          <w:tcPr>
            <w:tcW w:w="484" w:type="dxa"/>
          </w:tcPr>
          <w:p w:rsidR="00AD143B" w:rsidRPr="005575DA" w:rsidRDefault="00D51365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54.</w:t>
            </w:r>
          </w:p>
        </w:tc>
        <w:tc>
          <w:tcPr>
            <w:tcW w:w="3547" w:type="dxa"/>
          </w:tcPr>
          <w:p w:rsidR="00AD143B" w:rsidRPr="005575DA" w:rsidRDefault="00AD143B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5575DA">
              <w:rPr>
                <w:rFonts w:ascii="Times New Roman" w:hAnsi="Times New Roman"/>
              </w:rPr>
              <w:t>Количество функционирующих инфор</w:t>
            </w:r>
            <w:r w:rsidRPr="005575DA">
              <w:rPr>
                <w:rFonts w:ascii="Times New Roman" w:hAnsi="Times New Roman"/>
                <w:spacing w:val="-4"/>
              </w:rPr>
              <w:t xml:space="preserve">мационно-аналитических центров (далее – ИАЦ) </w:t>
            </w:r>
            <w:r w:rsidRPr="005575DA">
              <w:rPr>
                <w:rFonts w:ascii="Times New Roman" w:hAnsi="Times New Roman"/>
              </w:rPr>
              <w:t>по видам мониторинга в составе Национальной системы мониторинга окружающей среды в Республике Беларусь, использующих автоматизированные информационные системы и осуществляющих сбор, обработку, анализ и представление данных по видам мониторинга в главный ИАЦ (ИАЦ мониторинга атмосферно</w:t>
            </w:r>
            <w:r w:rsidRPr="005575DA">
              <w:rPr>
                <w:rFonts w:ascii="Times New Roman" w:hAnsi="Times New Roman"/>
                <w:spacing w:val="-4"/>
              </w:rPr>
              <w:t>го воздуха; ИАЦ мониторинга животного мира; ИАЦ мониторинга поверхностных вод; ИАЦ</w:t>
            </w:r>
            <w:r w:rsidRPr="005575DA">
              <w:rPr>
                <w:rFonts w:ascii="Times New Roman" w:hAnsi="Times New Roman"/>
              </w:rPr>
              <w:t xml:space="preserve"> мониторинга подземных вод;</w:t>
            </w:r>
            <w:proofErr w:type="gramEnd"/>
            <w:r w:rsidRPr="005575DA">
              <w:rPr>
                <w:rFonts w:ascii="Times New Roman" w:hAnsi="Times New Roman"/>
              </w:rPr>
              <w:t xml:space="preserve"> </w:t>
            </w:r>
            <w:proofErr w:type="gramStart"/>
            <w:r w:rsidRPr="005575DA">
              <w:rPr>
                <w:rFonts w:ascii="Times New Roman" w:hAnsi="Times New Roman"/>
              </w:rPr>
              <w:t xml:space="preserve">ИАЦ мониторинга лесов; ИАЦ мониторинга растительного мира и комплексного мониторинга естественных экологических систем на ООПТ; ИАЦ радиационного мониторинга; ИАЦ мониторинга озонового слоя; ИАЦ мониторинга </w:t>
            </w:r>
            <w:r w:rsidRPr="005575DA">
              <w:rPr>
                <w:rFonts w:ascii="Times New Roman" w:hAnsi="Times New Roman"/>
              </w:rPr>
              <w:lastRenderedPageBreak/>
              <w:t>земель; ИАЦ локального мониторинга окружающей среды)</w:t>
            </w:r>
            <w:proofErr w:type="gramEnd"/>
          </w:p>
        </w:tc>
        <w:tc>
          <w:tcPr>
            <w:tcW w:w="1304" w:type="dxa"/>
          </w:tcPr>
          <w:p w:rsidR="00AD143B" w:rsidRPr="005575DA" w:rsidRDefault="00D51365" w:rsidP="00D513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BD7D50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815" w:type="dxa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D143B" w:rsidRPr="005575DA" w:rsidRDefault="00AD143B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gridSpan w:val="2"/>
          </w:tcPr>
          <w:p w:rsidR="00AD143B" w:rsidRPr="005575DA" w:rsidRDefault="00AD143B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575D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AD143B" w:rsidRDefault="00F05D21" w:rsidP="00D4238D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AD143B" w:rsidRPr="005575DA" w:rsidRDefault="00AD143B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3F0" w:rsidRPr="005575DA" w:rsidTr="00580F68">
        <w:tc>
          <w:tcPr>
            <w:tcW w:w="15655" w:type="dxa"/>
            <w:gridSpan w:val="9"/>
          </w:tcPr>
          <w:p w:rsidR="008A33F0" w:rsidRPr="008A33F0" w:rsidRDefault="008A33F0" w:rsidP="008A33F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33F0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Подпрограмма 6 «Обеспечение функционирования системы управления охраной окружающей среды в Республике Беларусь и реализация </w:t>
            </w:r>
            <w:r w:rsidRPr="008A33F0">
              <w:rPr>
                <w:rFonts w:ascii="Times New Roman" w:hAnsi="Times New Roman" w:cs="Times New Roman"/>
                <w:b/>
                <w:szCs w:val="22"/>
              </w:rPr>
              <w:br/>
              <w:t>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</w:tr>
      <w:tr w:rsidR="00EF21AF" w:rsidRPr="005575DA" w:rsidTr="00580F68">
        <w:tc>
          <w:tcPr>
            <w:tcW w:w="15655" w:type="dxa"/>
            <w:gridSpan w:val="9"/>
          </w:tcPr>
          <w:p w:rsidR="00EF21AF" w:rsidRPr="00EF21AF" w:rsidRDefault="00EF21AF" w:rsidP="00EF21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EF21AF">
              <w:rPr>
                <w:rFonts w:ascii="Times New Roman" w:hAnsi="Times New Roman" w:cs="Times New Roman"/>
                <w:color w:val="000000"/>
                <w:szCs w:val="22"/>
              </w:rPr>
              <w:t xml:space="preserve">Задача 1. Создание условий для обеспечения функционирования системы управления и устойчивого использования природных ресурсов и охраны </w:t>
            </w:r>
          </w:p>
          <w:p w:rsidR="00EF21AF" w:rsidRPr="005575DA" w:rsidRDefault="00EF21AF" w:rsidP="00EF21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F21AF">
              <w:rPr>
                <w:rFonts w:ascii="Times New Roman" w:hAnsi="Times New Roman" w:cs="Times New Roman"/>
                <w:color w:val="000000"/>
                <w:szCs w:val="22"/>
              </w:rPr>
              <w:t>окружающей среды</w:t>
            </w:r>
          </w:p>
        </w:tc>
      </w:tr>
      <w:tr w:rsidR="008A33F0" w:rsidRPr="005575DA" w:rsidTr="000452E5">
        <w:tc>
          <w:tcPr>
            <w:tcW w:w="484" w:type="dxa"/>
          </w:tcPr>
          <w:p w:rsidR="008A33F0" w:rsidRDefault="00E12AB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55.</w:t>
            </w:r>
          </w:p>
        </w:tc>
        <w:tc>
          <w:tcPr>
            <w:tcW w:w="3547" w:type="dxa"/>
          </w:tcPr>
          <w:p w:rsidR="008A33F0" w:rsidRPr="005575DA" w:rsidRDefault="00F84184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F84184">
              <w:rPr>
                <w:rFonts w:ascii="Times New Roman" w:hAnsi="Times New Roman"/>
              </w:rPr>
              <w:t>Количество лабораторий, обеспечивающих проведение аналитического контроля и мониторинга в области охраны окружающей среды</w:t>
            </w:r>
          </w:p>
        </w:tc>
        <w:tc>
          <w:tcPr>
            <w:tcW w:w="1304" w:type="dxa"/>
          </w:tcPr>
          <w:p w:rsidR="008A33F0" w:rsidRPr="00BD7D50" w:rsidRDefault="00F84184" w:rsidP="00D513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8A33F0" w:rsidRPr="005575DA" w:rsidRDefault="00EF5E26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33F0" w:rsidRPr="005575DA" w:rsidRDefault="00EF5E26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gridSpan w:val="2"/>
          </w:tcPr>
          <w:p w:rsidR="008A33F0" w:rsidRPr="005575DA" w:rsidRDefault="00EF5E26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</w:tcPr>
          <w:p w:rsidR="008A33F0" w:rsidRPr="00C3426F" w:rsidRDefault="00F05D21" w:rsidP="00D42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8A33F0" w:rsidRPr="005575DA" w:rsidRDefault="008A33F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3F0" w:rsidRPr="005575DA" w:rsidTr="000452E5">
        <w:tc>
          <w:tcPr>
            <w:tcW w:w="484" w:type="dxa"/>
          </w:tcPr>
          <w:p w:rsidR="008A33F0" w:rsidRDefault="00464A21" w:rsidP="005575D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56.</w:t>
            </w:r>
          </w:p>
        </w:tc>
        <w:tc>
          <w:tcPr>
            <w:tcW w:w="3547" w:type="dxa"/>
          </w:tcPr>
          <w:p w:rsidR="008A33F0" w:rsidRPr="005575DA" w:rsidRDefault="00464A21" w:rsidP="005575D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464A21">
              <w:rPr>
                <w:rFonts w:ascii="Times New Roman" w:hAnsi="Times New Roman"/>
              </w:rPr>
              <w:t>Количество государственных кадастров и реестров природных ресурсов, обеспечивающих ведение учета в области охраны окружающей среды</w:t>
            </w:r>
          </w:p>
        </w:tc>
        <w:tc>
          <w:tcPr>
            <w:tcW w:w="1304" w:type="dxa"/>
          </w:tcPr>
          <w:p w:rsidR="008A33F0" w:rsidRPr="00BD7D50" w:rsidRDefault="00F84184" w:rsidP="00D5136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E22287">
              <w:rPr>
                <w:rFonts w:ascii="Times New Roman" w:hAnsi="Times New Roman"/>
              </w:rPr>
              <w:t>штук</w:t>
            </w:r>
          </w:p>
        </w:tc>
        <w:tc>
          <w:tcPr>
            <w:tcW w:w="1815" w:type="dxa"/>
          </w:tcPr>
          <w:p w:rsidR="008A33F0" w:rsidRPr="005575DA" w:rsidRDefault="00464A2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8A33F0" w:rsidRPr="005575DA" w:rsidRDefault="00464A21" w:rsidP="005575D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8A33F0" w:rsidRPr="005575DA" w:rsidRDefault="00464A21" w:rsidP="005575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8A33F0" w:rsidRPr="00C3426F" w:rsidRDefault="00F05D21" w:rsidP="00D423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69" w:type="dxa"/>
          </w:tcPr>
          <w:p w:rsidR="008A33F0" w:rsidRPr="005575DA" w:rsidRDefault="008A33F0" w:rsidP="005575DA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32579" w:rsidRPr="0033414C" w:rsidRDefault="00232579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232579" w:rsidRPr="00111A06" w:rsidRDefault="002325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1A06">
        <w:rPr>
          <w:rFonts w:ascii="Times New Roman" w:hAnsi="Times New Roman" w:cs="Times New Roman"/>
        </w:rPr>
        <w:t>--------------------------------</w:t>
      </w:r>
    </w:p>
    <w:p w:rsidR="00232579" w:rsidRDefault="00232579" w:rsidP="00902FF0">
      <w:pPr>
        <w:pStyle w:val="ConsPlusNormal"/>
        <w:ind w:left="567"/>
        <w:jc w:val="both"/>
        <w:rPr>
          <w:rFonts w:ascii="Times New Roman" w:hAnsi="Times New Roman" w:cs="Times New Roman"/>
        </w:rPr>
      </w:pPr>
      <w:bookmarkStart w:id="2" w:name="P1548"/>
      <w:bookmarkEnd w:id="2"/>
      <w:r w:rsidRPr="00111A06">
        <w:rPr>
          <w:rFonts w:ascii="Times New Roman" w:hAnsi="Times New Roman" w:cs="Times New Roman"/>
        </w:rPr>
        <w:t>&lt;1</w:t>
      </w:r>
      <w:proofErr w:type="gramStart"/>
      <w:r w:rsidRPr="00111A06">
        <w:rPr>
          <w:rFonts w:ascii="Times New Roman" w:hAnsi="Times New Roman" w:cs="Times New Roman"/>
        </w:rPr>
        <w:t>&gt; П</w:t>
      </w:r>
      <w:proofErr w:type="gramEnd"/>
      <w:r w:rsidRPr="00111A06">
        <w:rPr>
          <w:rFonts w:ascii="Times New Roman" w:hAnsi="Times New Roman" w:cs="Times New Roman"/>
        </w:rPr>
        <w:t>риводится фактическое значение показателя за год, предшествующий отчетному.</w:t>
      </w:r>
      <w:r w:rsidR="005414E4">
        <w:rPr>
          <w:rFonts w:ascii="Times New Roman" w:hAnsi="Times New Roman" w:cs="Times New Roman"/>
        </w:rPr>
        <w:t xml:space="preserve"> </w:t>
      </w:r>
    </w:p>
    <w:p w:rsidR="00335FBD" w:rsidRDefault="0043611D" w:rsidP="00902FF0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hyperlink w:anchor="P1549" w:history="1">
        <w:r w:rsidR="00335FBD" w:rsidRPr="00AA61DD">
          <w:rPr>
            <w:rFonts w:ascii="Times New Roman" w:hAnsi="Times New Roman" w:cs="Times New Roman"/>
            <w:color w:val="0000FF"/>
            <w:szCs w:val="22"/>
          </w:rPr>
          <w:t>&lt;</w:t>
        </w:r>
        <w:r w:rsidR="00335FBD">
          <w:rPr>
            <w:rFonts w:ascii="Times New Roman" w:hAnsi="Times New Roman" w:cs="Times New Roman"/>
            <w:color w:val="0000FF"/>
            <w:szCs w:val="22"/>
          </w:rPr>
          <w:t>2</w:t>
        </w:r>
        <w:r w:rsidR="00335FBD" w:rsidRPr="00AA61DD">
          <w:rPr>
            <w:rFonts w:ascii="Times New Roman" w:hAnsi="Times New Roman" w:cs="Times New Roman"/>
            <w:color w:val="0000FF"/>
            <w:szCs w:val="22"/>
          </w:rPr>
          <w:t>&gt;</w:t>
        </w:r>
      </w:hyperlink>
      <w:r w:rsidR="00335FBD">
        <w:t xml:space="preserve"> </w:t>
      </w:r>
      <w:r w:rsidR="00335FBD" w:rsidRPr="007F298A">
        <w:rPr>
          <w:rFonts w:ascii="Times New Roman" w:hAnsi="Times New Roman" w:cs="Times New Roman"/>
          <w:szCs w:val="22"/>
        </w:rPr>
        <w:t xml:space="preserve">Фактические </w:t>
      </w:r>
      <w:r w:rsidR="00335FBD" w:rsidRPr="0037232B">
        <w:rPr>
          <w:rFonts w:ascii="Times New Roman" w:hAnsi="Times New Roman" w:cs="Times New Roman"/>
          <w:szCs w:val="22"/>
        </w:rPr>
        <w:t>значения показателей</w:t>
      </w:r>
      <w:r w:rsidR="00335FBD" w:rsidRPr="007F298A">
        <w:rPr>
          <w:rFonts w:ascii="Times New Roman" w:hAnsi="Times New Roman" w:cs="Times New Roman"/>
          <w:szCs w:val="22"/>
        </w:rPr>
        <w:t xml:space="preserve"> за 201</w:t>
      </w:r>
      <w:r w:rsidR="00335FBD">
        <w:rPr>
          <w:rFonts w:ascii="Times New Roman" w:hAnsi="Times New Roman" w:cs="Times New Roman"/>
          <w:szCs w:val="22"/>
        </w:rPr>
        <w:t>7</w:t>
      </w:r>
      <w:r w:rsidR="00335FBD" w:rsidRPr="007F298A">
        <w:rPr>
          <w:rFonts w:ascii="Times New Roman" w:hAnsi="Times New Roman" w:cs="Times New Roman"/>
          <w:szCs w:val="22"/>
        </w:rPr>
        <w:t xml:space="preserve"> год будут сформированы к 15 апреля 201</w:t>
      </w:r>
      <w:r w:rsidR="00335FBD">
        <w:rPr>
          <w:rFonts w:ascii="Times New Roman" w:hAnsi="Times New Roman" w:cs="Times New Roman"/>
          <w:szCs w:val="22"/>
        </w:rPr>
        <w:t>9</w:t>
      </w:r>
      <w:r w:rsidR="00335FBD" w:rsidRPr="007F298A">
        <w:rPr>
          <w:rFonts w:ascii="Times New Roman" w:hAnsi="Times New Roman" w:cs="Times New Roman"/>
          <w:szCs w:val="22"/>
        </w:rPr>
        <w:t xml:space="preserve"> года в соответствии с </w:t>
      </w:r>
      <w:r w:rsidR="00335FBD">
        <w:rPr>
          <w:rFonts w:ascii="Times New Roman" w:hAnsi="Times New Roman" w:cs="Times New Roman"/>
          <w:szCs w:val="22"/>
        </w:rPr>
        <w:t>пунктом 2 «</w:t>
      </w:r>
      <w:r w:rsidR="00335FBD" w:rsidRPr="007F298A">
        <w:rPr>
          <w:rFonts w:ascii="Times New Roman" w:hAnsi="Times New Roman" w:cs="Times New Roman"/>
          <w:szCs w:val="22"/>
        </w:rPr>
        <w:t>Паспорт</w:t>
      </w:r>
      <w:r w:rsidR="00335FBD">
        <w:rPr>
          <w:rFonts w:ascii="Times New Roman" w:hAnsi="Times New Roman" w:cs="Times New Roman"/>
          <w:szCs w:val="22"/>
        </w:rPr>
        <w:t>а</w:t>
      </w:r>
      <w:r w:rsidR="00335FBD" w:rsidRPr="007F298A">
        <w:rPr>
          <w:rFonts w:ascii="Times New Roman" w:hAnsi="Times New Roman" w:cs="Times New Roman"/>
          <w:szCs w:val="22"/>
        </w:rPr>
        <w:t xml:space="preserve"> по срокам предоставления целевых и сводных показателей Государственной программы “Охрана окружающей среды и устойчивое использование природных ресурсов” на 2016 - 2020 годы</w:t>
      </w:r>
      <w:r w:rsidR="00335FBD">
        <w:rPr>
          <w:rFonts w:ascii="Times New Roman" w:hAnsi="Times New Roman" w:cs="Times New Roman"/>
          <w:szCs w:val="22"/>
        </w:rPr>
        <w:t>»</w:t>
      </w:r>
      <w:r w:rsidR="00A63F11">
        <w:rPr>
          <w:rFonts w:ascii="Times New Roman" w:hAnsi="Times New Roman" w:cs="Times New Roman"/>
          <w:szCs w:val="22"/>
        </w:rPr>
        <w:t>.</w:t>
      </w:r>
    </w:p>
    <w:sectPr w:rsidR="00335FBD" w:rsidSect="007B6362">
      <w:headerReference w:type="default" r:id="rId8"/>
      <w:pgSz w:w="16838" w:h="11905" w:orient="landscape"/>
      <w:pgMar w:top="851" w:right="397" w:bottom="709" w:left="851" w:header="283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43A" w:rsidRDefault="0061043A" w:rsidP="004277F9">
      <w:pPr>
        <w:spacing w:after="0" w:line="240" w:lineRule="auto"/>
      </w:pPr>
      <w:r>
        <w:separator/>
      </w:r>
    </w:p>
  </w:endnote>
  <w:endnote w:type="continuationSeparator" w:id="0">
    <w:p w:rsidR="0061043A" w:rsidRDefault="0061043A" w:rsidP="0042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43A" w:rsidRDefault="0061043A" w:rsidP="004277F9">
      <w:pPr>
        <w:spacing w:after="0" w:line="240" w:lineRule="auto"/>
      </w:pPr>
      <w:r>
        <w:separator/>
      </w:r>
    </w:p>
  </w:footnote>
  <w:footnote w:type="continuationSeparator" w:id="0">
    <w:p w:rsidR="0061043A" w:rsidRDefault="0061043A" w:rsidP="0042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43A" w:rsidRDefault="0043611D" w:rsidP="007B6362">
    <w:pPr>
      <w:pStyle w:val="a5"/>
      <w:jc w:val="center"/>
    </w:pPr>
    <w:fldSimple w:instr=" PAGE   \* MERGEFORMAT ">
      <w:r w:rsidR="00E13536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C24"/>
    <w:multiLevelType w:val="hybridMultilevel"/>
    <w:tmpl w:val="308CCC44"/>
    <w:lvl w:ilvl="0" w:tplc="1750A4A0">
      <w:start w:val="201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B716571"/>
    <w:multiLevelType w:val="hybridMultilevel"/>
    <w:tmpl w:val="F25C569C"/>
    <w:lvl w:ilvl="0" w:tplc="AC56F446">
      <w:start w:val="1"/>
      <w:numFmt w:val="decimal"/>
      <w:lvlText w:val="%1."/>
      <w:lvlJc w:val="left"/>
      <w:pPr>
        <w:tabs>
          <w:tab w:val="num" w:pos="426"/>
        </w:tabs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9"/>
        </w:tabs>
        <w:ind w:left="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9"/>
        </w:tabs>
        <w:ind w:left="1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9"/>
        </w:tabs>
        <w:ind w:left="2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9"/>
        </w:tabs>
        <w:ind w:left="2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9"/>
        </w:tabs>
        <w:ind w:left="3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9"/>
        </w:tabs>
        <w:ind w:left="4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9"/>
        </w:tabs>
        <w:ind w:left="5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9"/>
        </w:tabs>
        <w:ind w:left="58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06"/>
    <w:rsid w:val="000017EE"/>
    <w:rsid w:val="00017629"/>
    <w:rsid w:val="00024F44"/>
    <w:rsid w:val="000452E5"/>
    <w:rsid w:val="000577DB"/>
    <w:rsid w:val="00062607"/>
    <w:rsid w:val="000626F5"/>
    <w:rsid w:val="000672A8"/>
    <w:rsid w:val="00073937"/>
    <w:rsid w:val="00077EBC"/>
    <w:rsid w:val="0008411E"/>
    <w:rsid w:val="000A2129"/>
    <w:rsid w:val="000A7A3D"/>
    <w:rsid w:val="000B2B5E"/>
    <w:rsid w:val="000B5ED1"/>
    <w:rsid w:val="000D4FBD"/>
    <w:rsid w:val="000E34CD"/>
    <w:rsid w:val="000E3853"/>
    <w:rsid w:val="000F0A20"/>
    <w:rsid w:val="000F6B21"/>
    <w:rsid w:val="00100F71"/>
    <w:rsid w:val="00111A06"/>
    <w:rsid w:val="00143775"/>
    <w:rsid w:val="0016582F"/>
    <w:rsid w:val="00177254"/>
    <w:rsid w:val="00181ACD"/>
    <w:rsid w:val="00181C3C"/>
    <w:rsid w:val="00184B1A"/>
    <w:rsid w:val="00195B18"/>
    <w:rsid w:val="00196D47"/>
    <w:rsid w:val="001A0B80"/>
    <w:rsid w:val="001A644E"/>
    <w:rsid w:val="001C4C9E"/>
    <w:rsid w:val="001E6B62"/>
    <w:rsid w:val="001F4E58"/>
    <w:rsid w:val="00202A4E"/>
    <w:rsid w:val="00202B21"/>
    <w:rsid w:val="00203784"/>
    <w:rsid w:val="00207AD6"/>
    <w:rsid w:val="00210353"/>
    <w:rsid w:val="002115A7"/>
    <w:rsid w:val="00212158"/>
    <w:rsid w:val="002215D0"/>
    <w:rsid w:val="00227FA1"/>
    <w:rsid w:val="0023233D"/>
    <w:rsid w:val="00232579"/>
    <w:rsid w:val="00233D07"/>
    <w:rsid w:val="0024184B"/>
    <w:rsid w:val="00242F72"/>
    <w:rsid w:val="0024775B"/>
    <w:rsid w:val="002602CE"/>
    <w:rsid w:val="00277C28"/>
    <w:rsid w:val="00285C41"/>
    <w:rsid w:val="002A405E"/>
    <w:rsid w:val="002A63BD"/>
    <w:rsid w:val="002A6F05"/>
    <w:rsid w:val="002A70B8"/>
    <w:rsid w:val="002B5D35"/>
    <w:rsid w:val="002B7C1D"/>
    <w:rsid w:val="002D6EF2"/>
    <w:rsid w:val="002E32A8"/>
    <w:rsid w:val="002E3CFD"/>
    <w:rsid w:val="002F0AE6"/>
    <w:rsid w:val="002F3372"/>
    <w:rsid w:val="002F40F9"/>
    <w:rsid w:val="002F4B67"/>
    <w:rsid w:val="002F5BD5"/>
    <w:rsid w:val="00303D73"/>
    <w:rsid w:val="00315455"/>
    <w:rsid w:val="003230A4"/>
    <w:rsid w:val="0033414C"/>
    <w:rsid w:val="0033450C"/>
    <w:rsid w:val="00335FBD"/>
    <w:rsid w:val="0034045F"/>
    <w:rsid w:val="003469B6"/>
    <w:rsid w:val="00351611"/>
    <w:rsid w:val="0035554A"/>
    <w:rsid w:val="00357600"/>
    <w:rsid w:val="0037232B"/>
    <w:rsid w:val="003726E1"/>
    <w:rsid w:val="00375CD7"/>
    <w:rsid w:val="0038358F"/>
    <w:rsid w:val="00393EB0"/>
    <w:rsid w:val="003A5AB0"/>
    <w:rsid w:val="003A622E"/>
    <w:rsid w:val="003B02D7"/>
    <w:rsid w:val="003C34D1"/>
    <w:rsid w:val="003C43D3"/>
    <w:rsid w:val="003C4CE3"/>
    <w:rsid w:val="003C6CA9"/>
    <w:rsid w:val="003D47B1"/>
    <w:rsid w:val="003D7C0C"/>
    <w:rsid w:val="003E7250"/>
    <w:rsid w:val="003F2A71"/>
    <w:rsid w:val="003F3E4E"/>
    <w:rsid w:val="003F7C79"/>
    <w:rsid w:val="0040371E"/>
    <w:rsid w:val="0040751A"/>
    <w:rsid w:val="00407BBE"/>
    <w:rsid w:val="00415D90"/>
    <w:rsid w:val="00422E8D"/>
    <w:rsid w:val="00422EC4"/>
    <w:rsid w:val="0042329A"/>
    <w:rsid w:val="004277F9"/>
    <w:rsid w:val="00433A1A"/>
    <w:rsid w:val="0043561E"/>
    <w:rsid w:val="0043611D"/>
    <w:rsid w:val="00437E67"/>
    <w:rsid w:val="00443A0F"/>
    <w:rsid w:val="00450216"/>
    <w:rsid w:val="004545E5"/>
    <w:rsid w:val="00454EC2"/>
    <w:rsid w:val="00456A1F"/>
    <w:rsid w:val="00464A21"/>
    <w:rsid w:val="00464D46"/>
    <w:rsid w:val="004669BE"/>
    <w:rsid w:val="00470CC0"/>
    <w:rsid w:val="0048337E"/>
    <w:rsid w:val="00493802"/>
    <w:rsid w:val="00494112"/>
    <w:rsid w:val="004B1CC9"/>
    <w:rsid w:val="004C337A"/>
    <w:rsid w:val="004C401A"/>
    <w:rsid w:val="004E19E3"/>
    <w:rsid w:val="004E45BA"/>
    <w:rsid w:val="004E4914"/>
    <w:rsid w:val="004F2C86"/>
    <w:rsid w:val="004F4454"/>
    <w:rsid w:val="004F6C08"/>
    <w:rsid w:val="004F7620"/>
    <w:rsid w:val="00501241"/>
    <w:rsid w:val="0050639E"/>
    <w:rsid w:val="00511948"/>
    <w:rsid w:val="00522ED6"/>
    <w:rsid w:val="005270C3"/>
    <w:rsid w:val="00540686"/>
    <w:rsid w:val="005414E4"/>
    <w:rsid w:val="005423D5"/>
    <w:rsid w:val="005575DA"/>
    <w:rsid w:val="005613BD"/>
    <w:rsid w:val="00562D9E"/>
    <w:rsid w:val="0056381D"/>
    <w:rsid w:val="00574675"/>
    <w:rsid w:val="00575C05"/>
    <w:rsid w:val="00580D2A"/>
    <w:rsid w:val="00580F68"/>
    <w:rsid w:val="00584ECF"/>
    <w:rsid w:val="00585B1B"/>
    <w:rsid w:val="00591D08"/>
    <w:rsid w:val="005972CD"/>
    <w:rsid w:val="005B2F27"/>
    <w:rsid w:val="005C4224"/>
    <w:rsid w:val="005C68DE"/>
    <w:rsid w:val="005C6FA1"/>
    <w:rsid w:val="005D07AB"/>
    <w:rsid w:val="005D1D83"/>
    <w:rsid w:val="005D295D"/>
    <w:rsid w:val="005D3994"/>
    <w:rsid w:val="005D5FC3"/>
    <w:rsid w:val="005D6F46"/>
    <w:rsid w:val="005E0EAD"/>
    <w:rsid w:val="005E7608"/>
    <w:rsid w:val="00604749"/>
    <w:rsid w:val="00605B1D"/>
    <w:rsid w:val="0061043A"/>
    <w:rsid w:val="006109F6"/>
    <w:rsid w:val="00617304"/>
    <w:rsid w:val="00632E79"/>
    <w:rsid w:val="0063493C"/>
    <w:rsid w:val="006569D0"/>
    <w:rsid w:val="00663BC5"/>
    <w:rsid w:val="00664361"/>
    <w:rsid w:val="00676987"/>
    <w:rsid w:val="00676D4D"/>
    <w:rsid w:val="0068034F"/>
    <w:rsid w:val="0068507F"/>
    <w:rsid w:val="006851B5"/>
    <w:rsid w:val="006863FA"/>
    <w:rsid w:val="006A5C43"/>
    <w:rsid w:val="006A754D"/>
    <w:rsid w:val="006B4CA4"/>
    <w:rsid w:val="006D4557"/>
    <w:rsid w:val="006E3F87"/>
    <w:rsid w:val="006E6F30"/>
    <w:rsid w:val="006E79AD"/>
    <w:rsid w:val="006F0CE7"/>
    <w:rsid w:val="00706817"/>
    <w:rsid w:val="00715FBB"/>
    <w:rsid w:val="00726246"/>
    <w:rsid w:val="00741559"/>
    <w:rsid w:val="0075427A"/>
    <w:rsid w:val="0077168D"/>
    <w:rsid w:val="00771867"/>
    <w:rsid w:val="00771D54"/>
    <w:rsid w:val="0077578A"/>
    <w:rsid w:val="00793638"/>
    <w:rsid w:val="007A1A09"/>
    <w:rsid w:val="007A6E92"/>
    <w:rsid w:val="007A7090"/>
    <w:rsid w:val="007B6362"/>
    <w:rsid w:val="007D05B4"/>
    <w:rsid w:val="007E15C6"/>
    <w:rsid w:val="007E49AD"/>
    <w:rsid w:val="007F1C35"/>
    <w:rsid w:val="007F298A"/>
    <w:rsid w:val="007F3217"/>
    <w:rsid w:val="007F4949"/>
    <w:rsid w:val="007F7EB8"/>
    <w:rsid w:val="008016E0"/>
    <w:rsid w:val="008026FF"/>
    <w:rsid w:val="00805D32"/>
    <w:rsid w:val="008061CE"/>
    <w:rsid w:val="0083203F"/>
    <w:rsid w:val="008332FC"/>
    <w:rsid w:val="00835D4E"/>
    <w:rsid w:val="00835F01"/>
    <w:rsid w:val="008528BF"/>
    <w:rsid w:val="00855896"/>
    <w:rsid w:val="008613EE"/>
    <w:rsid w:val="00870490"/>
    <w:rsid w:val="00876F24"/>
    <w:rsid w:val="0089270E"/>
    <w:rsid w:val="00894071"/>
    <w:rsid w:val="008A33F0"/>
    <w:rsid w:val="008A4C01"/>
    <w:rsid w:val="008B1B28"/>
    <w:rsid w:val="008C0A6E"/>
    <w:rsid w:val="008C4951"/>
    <w:rsid w:val="008C5728"/>
    <w:rsid w:val="008C7A2A"/>
    <w:rsid w:val="008D196C"/>
    <w:rsid w:val="008D1EC3"/>
    <w:rsid w:val="008D43C1"/>
    <w:rsid w:val="008D5DD0"/>
    <w:rsid w:val="008D7A26"/>
    <w:rsid w:val="008E6DA0"/>
    <w:rsid w:val="008F11E3"/>
    <w:rsid w:val="008F7C3C"/>
    <w:rsid w:val="00900868"/>
    <w:rsid w:val="00902FF0"/>
    <w:rsid w:val="00904BE8"/>
    <w:rsid w:val="00920099"/>
    <w:rsid w:val="00920B76"/>
    <w:rsid w:val="009409BB"/>
    <w:rsid w:val="00952CB7"/>
    <w:rsid w:val="0095379B"/>
    <w:rsid w:val="0095476D"/>
    <w:rsid w:val="009606EA"/>
    <w:rsid w:val="00964334"/>
    <w:rsid w:val="00971935"/>
    <w:rsid w:val="00982FEC"/>
    <w:rsid w:val="00995794"/>
    <w:rsid w:val="009B6D4D"/>
    <w:rsid w:val="009C4090"/>
    <w:rsid w:val="009D2EE4"/>
    <w:rsid w:val="009E3DED"/>
    <w:rsid w:val="009F1CD3"/>
    <w:rsid w:val="009F209B"/>
    <w:rsid w:val="009F7F08"/>
    <w:rsid w:val="00A011F1"/>
    <w:rsid w:val="00A076B4"/>
    <w:rsid w:val="00A1128C"/>
    <w:rsid w:val="00A2394D"/>
    <w:rsid w:val="00A23E8F"/>
    <w:rsid w:val="00A47AED"/>
    <w:rsid w:val="00A5368B"/>
    <w:rsid w:val="00A55B28"/>
    <w:rsid w:val="00A63F11"/>
    <w:rsid w:val="00A65111"/>
    <w:rsid w:val="00A8140C"/>
    <w:rsid w:val="00A81D2B"/>
    <w:rsid w:val="00A9749E"/>
    <w:rsid w:val="00AA5F7F"/>
    <w:rsid w:val="00AA611A"/>
    <w:rsid w:val="00AA61DD"/>
    <w:rsid w:val="00AB7738"/>
    <w:rsid w:val="00AB77F2"/>
    <w:rsid w:val="00AB78D4"/>
    <w:rsid w:val="00AB7947"/>
    <w:rsid w:val="00AB7C1A"/>
    <w:rsid w:val="00AC4828"/>
    <w:rsid w:val="00AC624D"/>
    <w:rsid w:val="00AD0D4D"/>
    <w:rsid w:val="00AD143B"/>
    <w:rsid w:val="00AD1FD0"/>
    <w:rsid w:val="00AE0845"/>
    <w:rsid w:val="00AE0AC2"/>
    <w:rsid w:val="00AE0ECC"/>
    <w:rsid w:val="00AE4760"/>
    <w:rsid w:val="00AE4BF4"/>
    <w:rsid w:val="00AF050F"/>
    <w:rsid w:val="00AF1641"/>
    <w:rsid w:val="00AF2A33"/>
    <w:rsid w:val="00AF7B47"/>
    <w:rsid w:val="00B01C2E"/>
    <w:rsid w:val="00B13C5C"/>
    <w:rsid w:val="00B15DBF"/>
    <w:rsid w:val="00B20873"/>
    <w:rsid w:val="00B2661B"/>
    <w:rsid w:val="00B377C6"/>
    <w:rsid w:val="00B41AB4"/>
    <w:rsid w:val="00B429B9"/>
    <w:rsid w:val="00B42BB0"/>
    <w:rsid w:val="00B43448"/>
    <w:rsid w:val="00B449EA"/>
    <w:rsid w:val="00B507BE"/>
    <w:rsid w:val="00B54973"/>
    <w:rsid w:val="00B6679E"/>
    <w:rsid w:val="00B8449C"/>
    <w:rsid w:val="00B914C2"/>
    <w:rsid w:val="00B975C4"/>
    <w:rsid w:val="00BA3B9D"/>
    <w:rsid w:val="00BB30EF"/>
    <w:rsid w:val="00BB4CF6"/>
    <w:rsid w:val="00BC57EA"/>
    <w:rsid w:val="00BD2DCC"/>
    <w:rsid w:val="00BD2E2F"/>
    <w:rsid w:val="00BD7D50"/>
    <w:rsid w:val="00BF4DFD"/>
    <w:rsid w:val="00C009A5"/>
    <w:rsid w:val="00C105E1"/>
    <w:rsid w:val="00C12D95"/>
    <w:rsid w:val="00C15CD5"/>
    <w:rsid w:val="00C21A50"/>
    <w:rsid w:val="00C23675"/>
    <w:rsid w:val="00C332A2"/>
    <w:rsid w:val="00C34AEF"/>
    <w:rsid w:val="00C3617A"/>
    <w:rsid w:val="00C473D8"/>
    <w:rsid w:val="00C722CD"/>
    <w:rsid w:val="00C749B4"/>
    <w:rsid w:val="00C7641D"/>
    <w:rsid w:val="00C77330"/>
    <w:rsid w:val="00C77853"/>
    <w:rsid w:val="00C90E55"/>
    <w:rsid w:val="00CA5067"/>
    <w:rsid w:val="00CB2261"/>
    <w:rsid w:val="00CB2D97"/>
    <w:rsid w:val="00CB3362"/>
    <w:rsid w:val="00CC55A1"/>
    <w:rsid w:val="00CC6ADA"/>
    <w:rsid w:val="00CD0F2C"/>
    <w:rsid w:val="00CD1F08"/>
    <w:rsid w:val="00CD5819"/>
    <w:rsid w:val="00CE5024"/>
    <w:rsid w:val="00CF0A49"/>
    <w:rsid w:val="00CF4BC9"/>
    <w:rsid w:val="00CF7AAE"/>
    <w:rsid w:val="00D00BB0"/>
    <w:rsid w:val="00D048E2"/>
    <w:rsid w:val="00D06A19"/>
    <w:rsid w:val="00D16AD9"/>
    <w:rsid w:val="00D20657"/>
    <w:rsid w:val="00D3761A"/>
    <w:rsid w:val="00D414B7"/>
    <w:rsid w:val="00D4238D"/>
    <w:rsid w:val="00D5093F"/>
    <w:rsid w:val="00D51365"/>
    <w:rsid w:val="00D514AB"/>
    <w:rsid w:val="00D60BD9"/>
    <w:rsid w:val="00D61A45"/>
    <w:rsid w:val="00D64B6C"/>
    <w:rsid w:val="00D713C5"/>
    <w:rsid w:val="00D71BAB"/>
    <w:rsid w:val="00D7257E"/>
    <w:rsid w:val="00D76DAF"/>
    <w:rsid w:val="00D836DB"/>
    <w:rsid w:val="00D8487A"/>
    <w:rsid w:val="00D85DFE"/>
    <w:rsid w:val="00D9395F"/>
    <w:rsid w:val="00DA292C"/>
    <w:rsid w:val="00DA7EF8"/>
    <w:rsid w:val="00DB18B0"/>
    <w:rsid w:val="00DB3A13"/>
    <w:rsid w:val="00DC64E9"/>
    <w:rsid w:val="00DC6877"/>
    <w:rsid w:val="00DE1C1F"/>
    <w:rsid w:val="00DE485D"/>
    <w:rsid w:val="00E04503"/>
    <w:rsid w:val="00E12AB1"/>
    <w:rsid w:val="00E13536"/>
    <w:rsid w:val="00E17BD5"/>
    <w:rsid w:val="00E212F1"/>
    <w:rsid w:val="00E269B5"/>
    <w:rsid w:val="00E3012D"/>
    <w:rsid w:val="00E305E7"/>
    <w:rsid w:val="00E33499"/>
    <w:rsid w:val="00E40022"/>
    <w:rsid w:val="00E45008"/>
    <w:rsid w:val="00E46818"/>
    <w:rsid w:val="00E475D9"/>
    <w:rsid w:val="00E51DAA"/>
    <w:rsid w:val="00E5723A"/>
    <w:rsid w:val="00E6421A"/>
    <w:rsid w:val="00E72329"/>
    <w:rsid w:val="00E810E3"/>
    <w:rsid w:val="00E82510"/>
    <w:rsid w:val="00E830FA"/>
    <w:rsid w:val="00EA0311"/>
    <w:rsid w:val="00EA1DEE"/>
    <w:rsid w:val="00EA6FF8"/>
    <w:rsid w:val="00EC507C"/>
    <w:rsid w:val="00EC7F54"/>
    <w:rsid w:val="00ED361F"/>
    <w:rsid w:val="00ED36A5"/>
    <w:rsid w:val="00EF21AF"/>
    <w:rsid w:val="00EF5E26"/>
    <w:rsid w:val="00F05D21"/>
    <w:rsid w:val="00F07E38"/>
    <w:rsid w:val="00F14310"/>
    <w:rsid w:val="00F170FF"/>
    <w:rsid w:val="00F265AD"/>
    <w:rsid w:val="00F27185"/>
    <w:rsid w:val="00F35929"/>
    <w:rsid w:val="00F42836"/>
    <w:rsid w:val="00F45A5A"/>
    <w:rsid w:val="00F46BC8"/>
    <w:rsid w:val="00F508EA"/>
    <w:rsid w:val="00F63B80"/>
    <w:rsid w:val="00F74C1B"/>
    <w:rsid w:val="00F77949"/>
    <w:rsid w:val="00F80042"/>
    <w:rsid w:val="00F81354"/>
    <w:rsid w:val="00F84184"/>
    <w:rsid w:val="00F871FE"/>
    <w:rsid w:val="00F92C12"/>
    <w:rsid w:val="00F94C24"/>
    <w:rsid w:val="00F9619C"/>
    <w:rsid w:val="00FA3544"/>
    <w:rsid w:val="00FA3ABF"/>
    <w:rsid w:val="00FA65A4"/>
    <w:rsid w:val="00FA6D9E"/>
    <w:rsid w:val="00FB3172"/>
    <w:rsid w:val="00FC281B"/>
    <w:rsid w:val="00FD5FDD"/>
    <w:rsid w:val="00FE14FD"/>
    <w:rsid w:val="00FF2B04"/>
    <w:rsid w:val="00FF3B3B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21AF"/>
    <w:pPr>
      <w:keepNext/>
      <w:spacing w:after="0" w:line="240" w:lineRule="auto"/>
      <w:jc w:val="center"/>
      <w:outlineLvl w:val="0"/>
    </w:pPr>
    <w:rPr>
      <w:rFonts w:ascii="Times New Roman" w:hAnsi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A0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111A0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11pt">
    <w:name w:val="Основной текст (2) + 11 pt"/>
    <w:aliases w:val="Не полужирный"/>
    <w:uiPriority w:val="99"/>
    <w:rsid w:val="00DE1C1F"/>
    <w:rPr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table10">
    <w:name w:val="table10"/>
    <w:basedOn w:val="a"/>
    <w:rsid w:val="005D07A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2C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27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7F9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427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7F9"/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21AF"/>
    <w:rPr>
      <w:rFonts w:ascii="Times New Roman" w:hAnsi="Times New Roman"/>
      <w:b/>
      <w:kern w:val="32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53BE-8987-4B20-AA15-6BBFDBD6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1879</Words>
  <Characters>13063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boldyrava</dc:creator>
  <cp:keywords/>
  <dc:description/>
  <cp:lastModifiedBy>trastianka</cp:lastModifiedBy>
  <cp:revision>23</cp:revision>
  <cp:lastPrinted>2018-03-26T12:46:00Z</cp:lastPrinted>
  <dcterms:created xsi:type="dcterms:W3CDTF">2018-03-26T11:56:00Z</dcterms:created>
  <dcterms:modified xsi:type="dcterms:W3CDTF">2018-05-21T20:01:00Z</dcterms:modified>
</cp:coreProperties>
</file>