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6412" w:rsidRPr="00BE6412" w:rsidRDefault="00BE6412" w:rsidP="00BE641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F533114">
            <wp:simplePos x="0" y="0"/>
            <wp:positionH relativeFrom="margin">
              <wp:align>right</wp:align>
            </wp:positionH>
            <wp:positionV relativeFrom="paragraph">
              <wp:posOffset>108585</wp:posOffset>
            </wp:positionV>
            <wp:extent cx="914400" cy="914400"/>
            <wp:effectExtent l="0" t="0" r="0" b="0"/>
            <wp:wrapSquare wrapText="bothSides"/>
            <wp:docPr id="13" name="Рисунок 13" descr="Контрольный спис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hecklist_ltr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108585</wp:posOffset>
            </wp:positionV>
            <wp:extent cx="914400" cy="914400"/>
            <wp:effectExtent l="0" t="0" r="0" b="0"/>
            <wp:wrapSquare wrapText="bothSides"/>
            <wp:docPr id="12" name="Рисунок 12" descr="Доку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cument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6412">
        <w:rPr>
          <w:rFonts w:ascii="Times New Roman" w:hAnsi="Times New Roman" w:cs="Times New Roman"/>
          <w:b/>
          <w:sz w:val="36"/>
          <w:szCs w:val="36"/>
        </w:rPr>
        <w:t>Документы,</w:t>
      </w:r>
      <w:r w:rsidRPr="00BE641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E6412" w:rsidRPr="00BE6412" w:rsidRDefault="00BE6412" w:rsidP="00BE641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BE6412">
        <w:rPr>
          <w:rFonts w:ascii="Times New Roman" w:hAnsi="Times New Roman" w:cs="Times New Roman"/>
          <w:sz w:val="36"/>
          <w:szCs w:val="36"/>
        </w:rPr>
        <w:t>п</w:t>
      </w:r>
      <w:r w:rsidRPr="00BE6412">
        <w:rPr>
          <w:rFonts w:ascii="Times New Roman" w:hAnsi="Times New Roman" w:cs="Times New Roman"/>
          <w:sz w:val="36"/>
          <w:szCs w:val="36"/>
        </w:rPr>
        <w:t>редставляемые</w:t>
      </w:r>
      <w:r w:rsidRPr="00BE6412">
        <w:rPr>
          <w:rFonts w:ascii="Times New Roman" w:hAnsi="Times New Roman" w:cs="Times New Roman"/>
          <w:sz w:val="36"/>
          <w:szCs w:val="36"/>
        </w:rPr>
        <w:t xml:space="preserve"> </w:t>
      </w:r>
      <w:r w:rsidRPr="00BE6412">
        <w:rPr>
          <w:rFonts w:ascii="Times New Roman" w:hAnsi="Times New Roman" w:cs="Times New Roman"/>
          <w:sz w:val="36"/>
          <w:szCs w:val="36"/>
        </w:rPr>
        <w:t xml:space="preserve">в компетентный орган </w:t>
      </w:r>
    </w:p>
    <w:p w:rsidR="00AD5F3D" w:rsidRPr="00BE6412" w:rsidRDefault="00BE6412" w:rsidP="00BE641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6412">
        <w:rPr>
          <w:rFonts w:ascii="Times New Roman" w:hAnsi="Times New Roman" w:cs="Times New Roman"/>
          <w:b/>
          <w:sz w:val="36"/>
          <w:szCs w:val="36"/>
        </w:rPr>
        <w:t>для выдачи</w:t>
      </w:r>
      <w:r w:rsidRPr="00BE6412">
        <w:rPr>
          <w:rFonts w:ascii="Times New Roman" w:hAnsi="Times New Roman" w:cs="Times New Roman"/>
          <w:sz w:val="36"/>
          <w:szCs w:val="36"/>
        </w:rPr>
        <w:t xml:space="preserve"> </w:t>
      </w:r>
      <w:r w:rsidRPr="00BE6412">
        <w:rPr>
          <w:rFonts w:ascii="Times New Roman" w:hAnsi="Times New Roman" w:cs="Times New Roman"/>
          <w:b/>
          <w:sz w:val="36"/>
          <w:szCs w:val="36"/>
        </w:rPr>
        <w:t>заключения</w:t>
      </w:r>
      <w:bookmarkEnd w:id="0"/>
    </w:p>
    <w:p w:rsidR="00BE6412" w:rsidRDefault="00BE6412" w:rsidP="00BE6412">
      <w:pPr>
        <w:pStyle w:val="a3"/>
        <w:spacing w:line="280" w:lineRule="exact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E6412" w:rsidRDefault="00BE6412" w:rsidP="00BE6412">
      <w:pPr>
        <w:pStyle w:val="a3"/>
        <w:spacing w:line="280" w:lineRule="exact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E6412" w:rsidRDefault="00BE6412" w:rsidP="00BE6412">
      <w:pPr>
        <w:pStyle w:val="a3"/>
        <w:spacing w:line="280" w:lineRule="exact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4"/>
        <w:tblW w:w="992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497"/>
      </w:tblGrid>
      <w:tr w:rsidR="00BE6412" w:rsidTr="00BE6412">
        <w:tc>
          <w:tcPr>
            <w:tcW w:w="426" w:type="dxa"/>
          </w:tcPr>
          <w:p w:rsidR="00BE6412" w:rsidRPr="00BE6412" w:rsidRDefault="00BE6412" w:rsidP="00BE6412">
            <w:pPr>
              <w:pStyle w:val="a3"/>
              <w:numPr>
                <w:ilvl w:val="0"/>
                <w:numId w:val="2"/>
              </w:numPr>
              <w:spacing w:line="259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7" w:type="dxa"/>
          </w:tcPr>
          <w:p w:rsidR="00BE6412" w:rsidRPr="00BE6412" w:rsidRDefault="00BE6412" w:rsidP="005B53A3">
            <w:pPr>
              <w:pStyle w:val="a3"/>
              <w:spacing w:line="259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BE6412">
              <w:rPr>
                <w:rFonts w:ascii="Times New Roman" w:hAnsi="Times New Roman" w:cs="Times New Roman"/>
                <w:sz w:val="30"/>
                <w:szCs w:val="30"/>
              </w:rPr>
              <w:t xml:space="preserve">обращение (в произвольной форме); </w:t>
            </w:r>
          </w:p>
        </w:tc>
      </w:tr>
      <w:tr w:rsidR="00BE6412" w:rsidTr="00BE6412">
        <w:tc>
          <w:tcPr>
            <w:tcW w:w="426" w:type="dxa"/>
          </w:tcPr>
          <w:p w:rsidR="00BE6412" w:rsidRDefault="00BE6412" w:rsidP="00BE6412">
            <w:pPr>
              <w:pStyle w:val="a3"/>
              <w:numPr>
                <w:ilvl w:val="0"/>
                <w:numId w:val="2"/>
              </w:numPr>
              <w:spacing w:after="120" w:line="259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7" w:type="dxa"/>
          </w:tcPr>
          <w:p w:rsidR="00BE6412" w:rsidRPr="00BE6412" w:rsidRDefault="00BE6412" w:rsidP="005B53A3">
            <w:pPr>
              <w:pStyle w:val="a3"/>
              <w:spacing w:after="120" w:line="259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BE6412">
              <w:rPr>
                <w:rFonts w:ascii="Times New Roman" w:hAnsi="Times New Roman" w:cs="Times New Roman"/>
                <w:sz w:val="30"/>
                <w:szCs w:val="30"/>
              </w:rPr>
              <w:t>копия плана целевого использования помощи;</w:t>
            </w:r>
          </w:p>
        </w:tc>
      </w:tr>
      <w:tr w:rsidR="00BE6412" w:rsidTr="00BE6412">
        <w:tc>
          <w:tcPr>
            <w:tcW w:w="426" w:type="dxa"/>
          </w:tcPr>
          <w:p w:rsidR="00BE6412" w:rsidRDefault="00BE6412" w:rsidP="00BE6412">
            <w:pPr>
              <w:pStyle w:val="a3"/>
              <w:numPr>
                <w:ilvl w:val="0"/>
                <w:numId w:val="2"/>
              </w:numPr>
              <w:spacing w:after="120" w:line="240" w:lineRule="exact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7" w:type="dxa"/>
          </w:tcPr>
          <w:p w:rsidR="00BE6412" w:rsidRPr="00BE6412" w:rsidRDefault="00BE6412" w:rsidP="005B53A3">
            <w:pPr>
              <w:pStyle w:val="a3"/>
              <w:spacing w:after="120" w:line="240" w:lineRule="exact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BE6412">
              <w:rPr>
                <w:rFonts w:ascii="Times New Roman" w:hAnsi="Times New Roman" w:cs="Times New Roman"/>
                <w:sz w:val="30"/>
                <w:szCs w:val="30"/>
              </w:rPr>
              <w:t>копия гуманитарного проекта (при его наличии);</w:t>
            </w:r>
          </w:p>
        </w:tc>
      </w:tr>
      <w:tr w:rsidR="00BE6412" w:rsidTr="00BE6412">
        <w:tc>
          <w:tcPr>
            <w:tcW w:w="426" w:type="dxa"/>
          </w:tcPr>
          <w:p w:rsidR="00BE6412" w:rsidRDefault="00BE6412" w:rsidP="00BE6412">
            <w:pPr>
              <w:pStyle w:val="a3"/>
              <w:numPr>
                <w:ilvl w:val="0"/>
                <w:numId w:val="2"/>
              </w:numPr>
              <w:spacing w:after="120" w:line="240" w:lineRule="exact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7" w:type="dxa"/>
          </w:tcPr>
          <w:p w:rsidR="00BE6412" w:rsidRPr="00BE6412" w:rsidRDefault="00BE6412" w:rsidP="005B53A3">
            <w:pPr>
              <w:pStyle w:val="a3"/>
              <w:spacing w:after="120" w:line="240" w:lineRule="exact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BE6412">
              <w:rPr>
                <w:rFonts w:ascii="Times New Roman" w:hAnsi="Times New Roman" w:cs="Times New Roman"/>
                <w:sz w:val="30"/>
                <w:szCs w:val="30"/>
              </w:rPr>
              <w:t>копия документа о предоставлении помощи;</w:t>
            </w:r>
          </w:p>
        </w:tc>
      </w:tr>
      <w:tr w:rsidR="00BE6412" w:rsidTr="00BE6412">
        <w:tc>
          <w:tcPr>
            <w:tcW w:w="426" w:type="dxa"/>
          </w:tcPr>
          <w:p w:rsidR="00BE6412" w:rsidRPr="00BE6412" w:rsidRDefault="00BE6412" w:rsidP="00BE6412">
            <w:pPr>
              <w:pStyle w:val="a3"/>
              <w:numPr>
                <w:ilvl w:val="0"/>
                <w:numId w:val="2"/>
              </w:numPr>
              <w:spacing w:after="120" w:line="24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7" w:type="dxa"/>
          </w:tcPr>
          <w:p w:rsidR="00BE6412" w:rsidRPr="00BE6412" w:rsidRDefault="00BE6412" w:rsidP="005B53A3">
            <w:pPr>
              <w:spacing w:after="120" w:line="240" w:lineRule="exact"/>
              <w:ind w:left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E6412">
              <w:rPr>
                <w:rFonts w:ascii="Times New Roman" w:hAnsi="Times New Roman" w:cs="Times New Roman"/>
                <w:sz w:val="30"/>
                <w:szCs w:val="30"/>
              </w:rPr>
              <w:t xml:space="preserve">сведения о содержании информации на бумажных (книги, брошюры, плакаты, иная печатная продукция) или электронных носителях (при использовании помощи для </w:t>
            </w:r>
            <w:proofErr w:type="gramStart"/>
            <w:r w:rsidRPr="00BE6412">
              <w:rPr>
                <w:rFonts w:ascii="Times New Roman" w:hAnsi="Times New Roman" w:cs="Times New Roman"/>
                <w:sz w:val="30"/>
                <w:szCs w:val="30"/>
              </w:rPr>
              <w:t>подготовки  информации</w:t>
            </w:r>
            <w:proofErr w:type="gramEnd"/>
            <w:r w:rsidRPr="00BE6412">
              <w:rPr>
                <w:rFonts w:ascii="Times New Roman" w:hAnsi="Times New Roman" w:cs="Times New Roman"/>
                <w:sz w:val="30"/>
                <w:szCs w:val="30"/>
              </w:rPr>
              <w:t xml:space="preserve"> на бумажных или электронных носителях);</w:t>
            </w:r>
          </w:p>
        </w:tc>
      </w:tr>
      <w:tr w:rsidR="00BE6412" w:rsidTr="00BE6412">
        <w:tc>
          <w:tcPr>
            <w:tcW w:w="426" w:type="dxa"/>
          </w:tcPr>
          <w:p w:rsidR="00BE6412" w:rsidRPr="00BE6412" w:rsidRDefault="00BE6412" w:rsidP="00BE6412">
            <w:pPr>
              <w:pStyle w:val="a3"/>
              <w:numPr>
                <w:ilvl w:val="0"/>
                <w:numId w:val="2"/>
              </w:numPr>
              <w:spacing w:after="120" w:line="24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7" w:type="dxa"/>
          </w:tcPr>
          <w:p w:rsidR="00BE6412" w:rsidRPr="00BE6412" w:rsidRDefault="00BE6412" w:rsidP="005B53A3">
            <w:pPr>
              <w:spacing w:after="120" w:line="240" w:lineRule="exact"/>
              <w:ind w:left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E6412">
              <w:rPr>
                <w:rFonts w:ascii="Times New Roman" w:hAnsi="Times New Roman" w:cs="Times New Roman"/>
                <w:sz w:val="30"/>
                <w:szCs w:val="30"/>
              </w:rPr>
              <w:t>копии документов, подтверждающих проведение мероприятия (соревнования, конференции, семинара, конгресса), плана его проведения и сметы расходов, сведения о лицах, участвующих в данном мероприятии (при использовании помощи на проведение мероприятия;</w:t>
            </w:r>
          </w:p>
        </w:tc>
      </w:tr>
      <w:tr w:rsidR="00BE6412" w:rsidTr="00BE6412">
        <w:tc>
          <w:tcPr>
            <w:tcW w:w="426" w:type="dxa"/>
          </w:tcPr>
          <w:p w:rsidR="00BE6412" w:rsidRPr="00BE6412" w:rsidRDefault="00BE6412" w:rsidP="00BE6412">
            <w:pPr>
              <w:pStyle w:val="a3"/>
              <w:numPr>
                <w:ilvl w:val="0"/>
                <w:numId w:val="2"/>
              </w:numPr>
              <w:spacing w:after="120" w:line="24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7" w:type="dxa"/>
          </w:tcPr>
          <w:p w:rsidR="00BE6412" w:rsidRPr="00BE6412" w:rsidRDefault="00BE6412" w:rsidP="005B53A3">
            <w:pPr>
              <w:spacing w:after="120" w:line="240" w:lineRule="exact"/>
              <w:ind w:left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E6412">
              <w:rPr>
                <w:rFonts w:ascii="Times New Roman" w:hAnsi="Times New Roman" w:cs="Times New Roman"/>
                <w:sz w:val="30"/>
                <w:szCs w:val="30"/>
              </w:rPr>
              <w:t xml:space="preserve">копия документа, подтверждающего внесение (перечисление) денежных средств на благотворительный счет; </w:t>
            </w:r>
          </w:p>
        </w:tc>
      </w:tr>
      <w:tr w:rsidR="00BE6412" w:rsidTr="00BE6412">
        <w:tc>
          <w:tcPr>
            <w:tcW w:w="426" w:type="dxa"/>
          </w:tcPr>
          <w:p w:rsidR="00BE6412" w:rsidRPr="00BE6412" w:rsidRDefault="00BE6412" w:rsidP="00BE6412">
            <w:pPr>
              <w:pStyle w:val="a3"/>
              <w:numPr>
                <w:ilvl w:val="0"/>
                <w:numId w:val="2"/>
              </w:numPr>
              <w:spacing w:after="120" w:line="24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7" w:type="dxa"/>
          </w:tcPr>
          <w:p w:rsidR="00BE6412" w:rsidRPr="00BE6412" w:rsidRDefault="00BE6412" w:rsidP="005B53A3">
            <w:pPr>
              <w:spacing w:after="120" w:line="240" w:lineRule="exact"/>
              <w:ind w:left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E6412">
              <w:rPr>
                <w:rFonts w:ascii="Times New Roman" w:hAnsi="Times New Roman" w:cs="Times New Roman"/>
                <w:sz w:val="30"/>
                <w:szCs w:val="30"/>
              </w:rPr>
              <w:t>копия акта приемки иностранной безвозмездной помощи (при его составлении)</w:t>
            </w:r>
            <w:r w:rsidRPr="00BE6412">
              <w:rPr>
                <w:rFonts w:ascii="Times New Roman" w:hAnsi="Times New Roman" w:cs="Times New Roman"/>
                <w:sz w:val="30"/>
                <w:szCs w:val="30"/>
              </w:rPr>
              <w:br/>
              <w:t>и документов, согласно которым товары ввозились (приобретались), либо</w:t>
            </w:r>
            <w:r w:rsidRPr="00BE6412">
              <w:rPr>
                <w:rFonts w:ascii="Times New Roman" w:hAnsi="Times New Roman" w:cs="Times New Roman"/>
                <w:sz w:val="30"/>
                <w:szCs w:val="30"/>
              </w:rPr>
              <w:br/>
              <w:t>акта-приемки помощи в виде товаров с указанием наименования, количества</w:t>
            </w:r>
            <w:r w:rsidRPr="00BE6412">
              <w:rPr>
                <w:rFonts w:ascii="Times New Roman" w:hAnsi="Times New Roman" w:cs="Times New Roman"/>
                <w:sz w:val="30"/>
                <w:szCs w:val="30"/>
              </w:rPr>
              <w:br/>
              <w:t>и стоимости товаров;</w:t>
            </w:r>
          </w:p>
        </w:tc>
      </w:tr>
      <w:tr w:rsidR="00BE6412" w:rsidTr="00BE6412">
        <w:tc>
          <w:tcPr>
            <w:tcW w:w="426" w:type="dxa"/>
          </w:tcPr>
          <w:p w:rsidR="00BE6412" w:rsidRPr="00BE6412" w:rsidRDefault="00BE6412" w:rsidP="00BE6412">
            <w:pPr>
              <w:pStyle w:val="a3"/>
              <w:numPr>
                <w:ilvl w:val="0"/>
                <w:numId w:val="2"/>
              </w:numPr>
              <w:spacing w:after="120" w:line="24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7" w:type="dxa"/>
          </w:tcPr>
          <w:p w:rsidR="00BE6412" w:rsidRPr="00BE6412" w:rsidRDefault="00BE6412" w:rsidP="005B53A3">
            <w:pPr>
              <w:spacing w:after="120" w:line="240" w:lineRule="exact"/>
              <w:ind w:left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E6412">
              <w:rPr>
                <w:rFonts w:ascii="Times New Roman" w:hAnsi="Times New Roman" w:cs="Times New Roman"/>
                <w:sz w:val="30"/>
                <w:szCs w:val="30"/>
              </w:rPr>
              <w:t xml:space="preserve">копии свидетельства о регистрации транспортного средства (технический паспорт), документа, удостоверяющего соответствие транспортного средства (шасси транспортного средства требованиям технического регламента Таможенного союза «О безопасности колесных транспортных средств» (ТР ТС 018/2011) (при наличии таких документов), - в случае регистрации транспортного средства в качестве помощи; </w:t>
            </w:r>
          </w:p>
        </w:tc>
      </w:tr>
      <w:tr w:rsidR="00BE6412" w:rsidTr="00BE6412">
        <w:tc>
          <w:tcPr>
            <w:tcW w:w="426" w:type="dxa"/>
          </w:tcPr>
          <w:p w:rsidR="00BE6412" w:rsidRPr="00BE6412" w:rsidRDefault="00BE6412" w:rsidP="00BE6412">
            <w:pPr>
              <w:pStyle w:val="a3"/>
              <w:numPr>
                <w:ilvl w:val="0"/>
                <w:numId w:val="2"/>
              </w:numPr>
              <w:spacing w:after="120" w:line="24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7" w:type="dxa"/>
          </w:tcPr>
          <w:p w:rsidR="00BE6412" w:rsidRPr="00BE6412" w:rsidRDefault="00BE6412" w:rsidP="005B53A3">
            <w:pPr>
              <w:spacing w:after="120" w:line="240" w:lineRule="exact"/>
              <w:ind w:left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E6412">
              <w:rPr>
                <w:rFonts w:ascii="Times New Roman" w:hAnsi="Times New Roman" w:cs="Times New Roman"/>
                <w:sz w:val="30"/>
                <w:szCs w:val="30"/>
              </w:rPr>
              <w:t>копия разрешительной документации на проектирование, возведение, капитальный ремонт (при необходимости получения), реконструкцию, реставрацию, благоустройство имущества (заключение государственной экспертизы, решение местного исполнительного и распорядительного органа, разрешение на выполнение научно-исследовательских</w:t>
            </w:r>
            <w:r w:rsidRPr="00BE6412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и проектных работ на материальных историко-культурных ценностях) – в случае регистрации помощи на цели, связанные с проектированием, возведением, капитальным ремонтом, реконструкцией, реставрацией, благоустройством имущества;  </w:t>
            </w:r>
          </w:p>
        </w:tc>
      </w:tr>
      <w:tr w:rsidR="00BE6412" w:rsidTr="00BE6412">
        <w:tc>
          <w:tcPr>
            <w:tcW w:w="426" w:type="dxa"/>
          </w:tcPr>
          <w:p w:rsidR="00BE6412" w:rsidRPr="00BE6412" w:rsidRDefault="00BE6412" w:rsidP="00BE6412">
            <w:pPr>
              <w:pStyle w:val="a3"/>
              <w:numPr>
                <w:ilvl w:val="0"/>
                <w:numId w:val="2"/>
              </w:numPr>
              <w:spacing w:after="120" w:line="24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7" w:type="dxa"/>
          </w:tcPr>
          <w:p w:rsidR="00BE6412" w:rsidRPr="00BE6412" w:rsidRDefault="00BE6412" w:rsidP="005B53A3">
            <w:pPr>
              <w:spacing w:after="120" w:line="240" w:lineRule="exact"/>
              <w:ind w:left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E6412">
              <w:rPr>
                <w:rFonts w:ascii="Times New Roman" w:hAnsi="Times New Roman" w:cs="Times New Roman"/>
                <w:sz w:val="30"/>
                <w:szCs w:val="30"/>
              </w:rPr>
              <w:t xml:space="preserve">информация об ожидаемой экономической и (или) социальной эффективности использования помощи – отдельно в отношении каждой цели ее использования.  </w:t>
            </w:r>
          </w:p>
        </w:tc>
      </w:tr>
    </w:tbl>
    <w:p w:rsidR="00BE6412" w:rsidRPr="00BE6412" w:rsidRDefault="00BE6412" w:rsidP="00BE6412">
      <w:pPr>
        <w:pStyle w:val="a3"/>
        <w:spacing w:line="280" w:lineRule="exact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sectPr w:rsidR="00BE6412" w:rsidRPr="00BE6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1081"/>
    <w:multiLevelType w:val="hybridMultilevel"/>
    <w:tmpl w:val="BF98CA0E"/>
    <w:lvl w:ilvl="0" w:tplc="EB688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23581"/>
    <w:multiLevelType w:val="hybridMultilevel"/>
    <w:tmpl w:val="AD120EE0"/>
    <w:lvl w:ilvl="0" w:tplc="EB688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12"/>
    <w:rsid w:val="00AD5F3D"/>
    <w:rsid w:val="00BE6412"/>
    <w:rsid w:val="00E2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CB63"/>
  <w15:chartTrackingRefBased/>
  <w15:docId w15:val="{255DCB74-E61B-4060-8345-EABDB047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4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412"/>
    <w:pPr>
      <w:ind w:left="720"/>
      <w:contextualSpacing/>
    </w:pPr>
  </w:style>
  <w:style w:type="table" w:styleId="a4">
    <w:name w:val="Table Grid"/>
    <w:basedOn w:val="a1"/>
    <w:uiPriority w:val="39"/>
    <w:rsid w:val="00BE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Гринчик</dc:creator>
  <cp:keywords/>
  <dc:description/>
  <cp:lastModifiedBy>Дарья Гринчик</cp:lastModifiedBy>
  <cp:revision>1</cp:revision>
  <cp:lastPrinted>2022-07-27T10:37:00Z</cp:lastPrinted>
  <dcterms:created xsi:type="dcterms:W3CDTF">2022-07-27T10:28:00Z</dcterms:created>
  <dcterms:modified xsi:type="dcterms:W3CDTF">2022-07-27T11:13:00Z</dcterms:modified>
</cp:coreProperties>
</file>