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42" w:rsidRDefault="00C01642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C01642" w:rsidRDefault="00C01642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C01642" w:rsidRDefault="00C01642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C01642" w:rsidRDefault="00C01642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C01642" w:rsidRDefault="00C01642">
      <w:pPr>
        <w:pStyle w:val="ConsPlusNonformat"/>
        <w:jc w:val="both"/>
      </w:pPr>
      <w:r>
        <w:t xml:space="preserve">                                                        18.05.2009 N 638</w:t>
      </w: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Title"/>
        <w:jc w:val="center"/>
      </w:pPr>
      <w:r>
        <w:t>ПОЛОЖЕНИЕ</w:t>
      </w:r>
    </w:p>
    <w:p w:rsidR="00C01642" w:rsidRDefault="00C01642">
      <w:pPr>
        <w:pStyle w:val="ConsPlusTitle"/>
        <w:jc w:val="center"/>
      </w:pPr>
      <w:r>
        <w:t>О ПОРЯДКЕ И УСЛОВИЯХ ВЫДАЧИ РАЗРЕШЕНИЯ НА ИЗЪЯТИЕ ДИКИХ ЖИВОТНЫХ И ДИКОРАСТУЩИХ РАСТЕНИЙ, ОТНОСЯЩИХСЯ К ВИДАМ, ВКЛЮЧЕННЫМ В КРАСНУЮ КНИГУ РЕСПУБЛИКИ БЕЛАРУСЬ, ИЗ СРЕДЫ ИХ ОБИТАНИЯ И ПРОИЗРАСТАНИЯ</w:t>
      </w:r>
    </w:p>
    <w:p w:rsidR="00C01642" w:rsidRDefault="00C01642">
      <w:pPr>
        <w:pStyle w:val="ConsPlusNormal"/>
        <w:jc w:val="center"/>
      </w:pPr>
      <w:r>
        <w:t xml:space="preserve">(в ред. постановлений Совмина от 28.07.2010 </w:t>
      </w:r>
      <w:hyperlink r:id="rId4" w:history="1">
        <w:r>
          <w:rPr>
            <w:color w:val="0000FF"/>
          </w:rPr>
          <w:t>N 1119</w:t>
        </w:r>
      </w:hyperlink>
      <w:r>
        <w:t>,</w:t>
      </w:r>
    </w:p>
    <w:p w:rsidR="00C01642" w:rsidRDefault="00C01642">
      <w:pPr>
        <w:pStyle w:val="ConsPlusNormal"/>
        <w:jc w:val="center"/>
      </w:pPr>
      <w:r>
        <w:t xml:space="preserve">от 12.10.2012 </w:t>
      </w:r>
      <w:hyperlink r:id="rId5" w:history="1">
        <w:r>
          <w:rPr>
            <w:color w:val="0000FF"/>
          </w:rPr>
          <w:t>N 926</w:t>
        </w:r>
      </w:hyperlink>
      <w:r>
        <w:t xml:space="preserve">, от 29.01.2013 </w:t>
      </w:r>
      <w:hyperlink r:id="rId6" w:history="1">
        <w:r>
          <w:rPr>
            <w:color w:val="0000FF"/>
          </w:rPr>
          <w:t>N 66</w:t>
        </w:r>
      </w:hyperlink>
      <w:r>
        <w:t xml:space="preserve">, от 29.03.2013 </w:t>
      </w:r>
      <w:hyperlink r:id="rId7" w:history="1">
        <w:r>
          <w:rPr>
            <w:color w:val="0000FF"/>
          </w:rPr>
          <w:t>N 234</w:t>
        </w:r>
      </w:hyperlink>
      <w:r>
        <w:t>,</w:t>
      </w:r>
    </w:p>
    <w:p w:rsidR="00C01642" w:rsidRDefault="00C01642">
      <w:pPr>
        <w:pStyle w:val="ConsPlusNormal"/>
        <w:jc w:val="center"/>
      </w:pPr>
      <w:r>
        <w:t xml:space="preserve">от 12.07.2013 </w:t>
      </w:r>
      <w:hyperlink r:id="rId8" w:history="1">
        <w:r>
          <w:rPr>
            <w:color w:val="0000FF"/>
          </w:rPr>
          <w:t>N 622</w:t>
        </w:r>
      </w:hyperlink>
      <w:r>
        <w:t xml:space="preserve">, от 12.07.2014 </w:t>
      </w:r>
      <w:hyperlink r:id="rId9" w:history="1">
        <w:r>
          <w:rPr>
            <w:color w:val="0000FF"/>
          </w:rPr>
          <w:t>N 674</w:t>
        </w:r>
      </w:hyperlink>
      <w:r>
        <w:t>)</w:t>
      </w:r>
    </w:p>
    <w:p w:rsidR="00C01642" w:rsidRDefault="00C01642">
      <w:pPr>
        <w:pStyle w:val="ConsPlusNormal"/>
        <w:ind w:firstLine="540"/>
        <w:jc w:val="both"/>
      </w:pPr>
    </w:p>
    <w:p w:rsidR="00C01642" w:rsidRDefault="00C01642">
      <w:pPr>
        <w:pStyle w:val="ConsPlusNormal"/>
        <w:ind w:firstLine="540"/>
        <w:jc w:val="both"/>
      </w:pPr>
      <w:r>
        <w:t xml:space="preserve">1. Настоящим Положением определяется порядок и условия выдачи разрешения на изъятие диких животных и дикорастущих растений, относящихся к </w:t>
      </w:r>
      <w:hyperlink r:id="rId10" w:history="1">
        <w:r>
          <w:rPr>
            <w:color w:val="0000FF"/>
          </w:rPr>
          <w:t>видам</w:t>
        </w:r>
      </w:hyperlink>
      <w:r>
        <w:t>, включенным в Красную книгу Республики Беларусь, из среды их обитания и произрастания (далее - разрешение).</w:t>
      </w:r>
    </w:p>
    <w:p w:rsidR="00C01642" w:rsidRDefault="00C0164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Совмина от 12.07.2014 N 674)</w:t>
      </w:r>
    </w:p>
    <w:p w:rsidR="00C01642" w:rsidRDefault="00C01642">
      <w:pPr>
        <w:pStyle w:val="ConsPlusNormal"/>
        <w:ind w:firstLine="540"/>
        <w:jc w:val="both"/>
      </w:pPr>
      <w:r>
        <w:t>2. Изъятие диких животных, относящихся к видам, включенным в Красную книгу Республики Беларусь, их кладок, яиц или икры (далее - дикие животные), дикорастущих растений, относящихся к видам, включенным в Красную книгу Республики Беларусь, или их частей (далее - дикорастущие растения) из среды их обитания и произрастания допускается в научных целях, в целях вселения (включая расселение), интродукции, реинтродукции, акклиматизации, скрещивания, содержания и (или) разведения в неволе, в том числе за пределами Республики Беларусь в границах особо охраняемых природных территорий, государственных зоологических и ботанических парков и садов, иных территорий, определенных в международных договорах Республики Беларусь или проектах международной технической помощи. Дикие животные, относящиеся к видам, включенным в Красную книгу Республики Беларусь, могут быть изъяты из среды их обитания также в случаях, если они имеют заболевания, опасные для их жизни, жизни или здоровья граждан, а также в случаях необходимости оказания помощи этим диким животным при заболеваниях, ранениях, травмировании, угрозе гибели.</w:t>
      </w:r>
    </w:p>
    <w:p w:rsidR="00C01642" w:rsidRDefault="00C01642">
      <w:pPr>
        <w:pStyle w:val="ConsPlusNormal"/>
        <w:jc w:val="both"/>
      </w:pPr>
      <w:r>
        <w:t xml:space="preserve">(в ред. постановлений Совмина от 12.07.2013 </w:t>
      </w:r>
      <w:hyperlink r:id="rId12" w:history="1">
        <w:r>
          <w:rPr>
            <w:color w:val="0000FF"/>
          </w:rPr>
          <w:t>N 622</w:t>
        </w:r>
      </w:hyperlink>
      <w:r>
        <w:t xml:space="preserve">, от 12.07.2014 </w:t>
      </w:r>
      <w:hyperlink r:id="rId13" w:history="1">
        <w:r>
          <w:rPr>
            <w:color w:val="0000FF"/>
          </w:rPr>
          <w:t>N 674</w:t>
        </w:r>
      </w:hyperlink>
      <w:r>
        <w:t>)</w:t>
      </w:r>
    </w:p>
    <w:p w:rsidR="00C01642" w:rsidRDefault="00C01642">
      <w:pPr>
        <w:pStyle w:val="ConsPlusNormal"/>
        <w:ind w:firstLine="540"/>
        <w:jc w:val="both"/>
      </w:pPr>
      <w:r>
        <w:t xml:space="preserve">3. Изъятие диких животных из среды обитания или дикорастущих растений из среды их произрастания в научных целях, в целях вселения (включая расселение), интродукции, реинтродукции, акклиматизации, скрещивания, содержания и (или) разведения в неволе осуществляется на основании </w:t>
      </w:r>
      <w:hyperlink w:anchor="P141" w:history="1">
        <w:r>
          <w:rPr>
            <w:color w:val="0000FF"/>
          </w:rPr>
          <w:t>разрешения</w:t>
        </w:r>
      </w:hyperlink>
      <w:r>
        <w:t>, которое выдается Министерством природных ресурсов и охраны окружающей среды (далее - Минприроды).</w:t>
      </w:r>
    </w:p>
    <w:p w:rsidR="00C01642" w:rsidRDefault="00C0164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Совмина от 12.07.2013 N 622)</w:t>
      </w:r>
    </w:p>
    <w:p w:rsidR="00C01642" w:rsidRDefault="00C01642">
      <w:pPr>
        <w:pStyle w:val="ConsPlusNormal"/>
        <w:ind w:firstLine="540"/>
        <w:jc w:val="both"/>
      </w:pPr>
      <w:bookmarkStart w:id="0" w:name="P18"/>
      <w:bookmarkEnd w:id="0"/>
      <w:r>
        <w:t xml:space="preserve">Изъятие диких животных из среды их обитания может осуществляться без разрешения в случае необходимости оказания им помощи при заболеваниях, ранениях, травмировании, угрозе гибели при стихийных бедствиях. Лицо, обнаружившее больное, раненое или травмированное дикое животное, сообщает об этом пользователю охотничьих угодий, или в оперативно-дежурную службу территориального органа внутренних дел, или в дежурную службу районного отдела по чрезвычайным ситуациям, которые обязаны передать данное сообщение должностному лицу пользователя охотничьих угодий или местного исполнительного и распорядительного органа. При поступлении указанного сообщения местный исполнительный и распорядительный орган или пользователь охотничьих угодий обязаны уведомить о факте обнаружения больного, раненого или травмированного дикого животного соответствующий территориальный орган Минприроды и районную, городскую ветеринарную станцию. Представители территориального органа Минприроды, местного исполнительного и распорядительного органа или пользователя охотничьих угодий, государственной ветеринарной службы района, города (далее - представители) выезжают на место обнаружения больного, раненого или травмированного дикого животного и исходя из существующей обстановки принимают решение о дальнейшей судьбе дикого животного и при необходимости его изъятии. Изъятие дикого животного организовывается представителями с привлечением при необходимости других служб. Отловленное дикое животное по решению </w:t>
      </w:r>
      <w:r>
        <w:lastRenderedPageBreak/>
        <w:t>представителей может быть передано на содержание гражданину, индивидуальному предпринимателю или юридическому лицу с его согласия. Факт изъятия дикого животного, а также решение о передаче отловленного дикого животного на содержание гражданину, индивидуальному предпринимателю или юридическому лицу (в случае отлова дикого животного) оформляется актом, который составляется в произвольной форме и подписывается всеми представителями с указанием их фамилии, собственного имени, отчества (при его наличии) и должности. Акт является основанием для перемещения (транспортировки) отловленного дикого животного, а также перемещения, транспортировки и (или) разделки добытого дикого животного и (или) его частей.</w:t>
      </w:r>
    </w:p>
    <w:p w:rsidR="00C01642" w:rsidRDefault="00C01642">
      <w:pPr>
        <w:pStyle w:val="ConsPlusNormal"/>
        <w:jc w:val="both"/>
      </w:pPr>
      <w:r>
        <w:t xml:space="preserve">(часть вторая 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Совмина от 12.07.2014 N 674)</w:t>
      </w:r>
    </w:p>
    <w:p w:rsidR="00C01642" w:rsidRDefault="00C01642">
      <w:pPr>
        <w:pStyle w:val="ConsPlusNormal"/>
        <w:ind w:firstLine="540"/>
        <w:jc w:val="both"/>
      </w:pPr>
      <w:r>
        <w:t xml:space="preserve">4. Для получения разрешения в Минприроды представляется заявление по форме согласно </w:t>
      </w:r>
      <w:hyperlink w:anchor="P79" w:history="1">
        <w:r>
          <w:rPr>
            <w:color w:val="0000FF"/>
          </w:rPr>
          <w:t>приложению 1</w:t>
        </w:r>
      </w:hyperlink>
      <w:r>
        <w:t>:</w:t>
      </w:r>
    </w:p>
    <w:p w:rsidR="00C01642" w:rsidRDefault="00C01642">
      <w:pPr>
        <w:pStyle w:val="ConsPlusNormal"/>
        <w:ind w:firstLine="540"/>
        <w:jc w:val="both"/>
      </w:pPr>
      <w:r>
        <w:t xml:space="preserve">юридическим лицом или индивидуальным предпринимателем - в соответствии с </w:t>
      </w:r>
      <w:hyperlink r:id="rId16" w:history="1">
        <w:r>
          <w:rPr>
            <w:color w:val="0000FF"/>
          </w:rPr>
          <w:t>пунктом 6.7</w:t>
        </w:r>
      </w:hyperlink>
      <w: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 февраля 2012 г. N 156 "Об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 г. N 193 и признании утратившими силу некоторых постановлений Совета Министров Республики Беларусь" (Национальный реестр правовых актов Республики Беларусь, 2012 г., N 35, 5/35330);</w:t>
      </w:r>
    </w:p>
    <w:p w:rsidR="00C01642" w:rsidRDefault="00C0164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Совмина от 29.03.2013 N 234)</w:t>
      </w:r>
    </w:p>
    <w:p w:rsidR="00C01642" w:rsidRDefault="00C01642">
      <w:pPr>
        <w:pStyle w:val="ConsPlusNormal"/>
        <w:ind w:firstLine="540"/>
        <w:jc w:val="both"/>
      </w:pPr>
      <w:r>
        <w:t xml:space="preserve">физическим лицом - в соответствии с </w:t>
      </w:r>
      <w:hyperlink r:id="rId18" w:history="1">
        <w:r>
          <w:rPr>
            <w:color w:val="0000FF"/>
          </w:rPr>
          <w:t>пунктом 16.5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(Национальный реестр правовых актов Республики Беларусь, 2010 г., N 119, 1/11590).</w:t>
      </w:r>
    </w:p>
    <w:p w:rsidR="00C01642" w:rsidRDefault="00C01642">
      <w:pPr>
        <w:pStyle w:val="ConsPlusNormal"/>
        <w:ind w:firstLine="540"/>
        <w:jc w:val="both"/>
      </w:pPr>
      <w:r>
        <w:t xml:space="preserve">В случае выдачи </w:t>
      </w:r>
      <w:hyperlink w:anchor="P141" w:history="1">
        <w:r>
          <w:rPr>
            <w:color w:val="0000FF"/>
          </w:rPr>
          <w:t>разрешения</w:t>
        </w:r>
      </w:hyperlink>
      <w:r>
        <w:t xml:space="preserve"> на изъятие диких животных в целях содержания и (или) разведения в неволе соответствие условий содержания диких животных требованиям к содержанию диких животных, установленным Минприроды, должно быть подтверждено актом об условиях содержания диких животных, который оформляется юридическими лицами, индивидуальными предпринимателями и физическими лицами, планирующими отлов диких животных в целях содержания и разведения в неволе, в присутствии представителей территориального органа Минприроды и специалиста государственной ветеринарной службы соответствующего района, города и подписывается всеми присутствующими. При изъятии дикого животного для содержания и разведения в неволе за пределами Республики Беларусь юридическими лицами, индивидуальными предпринимателями и физическими лицами, планирующими отлов диких животных, в Минприроды представляется акт об условиях содержания диких животных за пределами Республики Беларусь.</w:t>
      </w:r>
    </w:p>
    <w:p w:rsidR="00C01642" w:rsidRDefault="00C01642">
      <w:pPr>
        <w:pStyle w:val="ConsPlusNormal"/>
        <w:jc w:val="both"/>
      </w:pPr>
      <w:r>
        <w:t xml:space="preserve">(часть вторая п. 4 введена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Совмина от 12.07.2014 N 674)</w:t>
      </w:r>
    </w:p>
    <w:p w:rsidR="00C01642" w:rsidRDefault="00C01642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Совмина от 28.07.2010 N 1119)</w:t>
      </w:r>
    </w:p>
    <w:p w:rsidR="00C01642" w:rsidRDefault="00C01642">
      <w:pPr>
        <w:pStyle w:val="ConsPlusNormal"/>
        <w:ind w:firstLine="540"/>
        <w:jc w:val="both"/>
      </w:pPr>
      <w:r>
        <w:t xml:space="preserve">5. Минприроды в 15-дневный срок со дня получения заявления рассматривает его и принимает решение о выдаче разрешения по форме согласно </w:t>
      </w:r>
      <w:hyperlink w:anchor="P141" w:history="1">
        <w:r>
          <w:rPr>
            <w:color w:val="0000FF"/>
          </w:rPr>
          <w:t>приложению 2</w:t>
        </w:r>
      </w:hyperlink>
      <w:r>
        <w:t xml:space="preserve"> или об отказе в его выдаче.</w:t>
      </w:r>
    </w:p>
    <w:p w:rsidR="00C01642" w:rsidRDefault="00C0164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Совмина от 12.07.2013 N 622)</w:t>
      </w:r>
    </w:p>
    <w:p w:rsidR="00C01642" w:rsidRDefault="00C01642">
      <w:pPr>
        <w:pStyle w:val="ConsPlusNormal"/>
        <w:ind w:firstLine="540"/>
        <w:jc w:val="both"/>
      </w:pPr>
      <w:r>
        <w:t>В случае необходимости Минприроды может запросить заключение Национальной академии наук Беларуси о том, что изъятие диких животных и дикорастущих растений не угрожает выживанию этих видов диких животных и дикорастущих растений (далее - заключение). В этом случае решение о выдаче разрешения или об отказе в его выдаче принимается Минприроды в течение одного месяца со дня получения заявления.</w:t>
      </w:r>
    </w:p>
    <w:p w:rsidR="00C01642" w:rsidRDefault="00C0164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Совмина от 12.07.2013 N 622)</w:t>
      </w:r>
    </w:p>
    <w:p w:rsidR="00C01642" w:rsidRDefault="00C01642">
      <w:pPr>
        <w:pStyle w:val="ConsPlusNormal"/>
        <w:ind w:firstLine="540"/>
        <w:jc w:val="both"/>
      </w:pPr>
      <w:r>
        <w:t xml:space="preserve">6. Разрешение выдается на срок от одного месяца до одного года в зависимости от срока, </w:t>
      </w:r>
      <w:r>
        <w:lastRenderedPageBreak/>
        <w:t>необходимого для изъятия диких животных и дикорастущих растений.</w:t>
      </w:r>
    </w:p>
    <w:p w:rsidR="00C01642" w:rsidRDefault="00C01642">
      <w:pPr>
        <w:pStyle w:val="ConsPlusNormal"/>
        <w:jc w:val="both"/>
      </w:pPr>
      <w:r>
        <w:t xml:space="preserve">(часть первая п. 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Совмина от 28.07.2010 N 1119)</w:t>
      </w:r>
    </w:p>
    <w:p w:rsidR="00C01642" w:rsidRDefault="00C01642">
      <w:pPr>
        <w:pStyle w:val="ConsPlusNormal"/>
        <w:ind w:firstLine="540"/>
        <w:jc w:val="both"/>
      </w:pPr>
      <w:r>
        <w:t xml:space="preserve">Часть исключена с 26 июля 2013 года.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Совмина от 12.07.2013 N 622</w:t>
      </w:r>
    </w:p>
    <w:p w:rsidR="00C01642" w:rsidRDefault="00C01642">
      <w:pPr>
        <w:pStyle w:val="ConsPlusNormal"/>
        <w:ind w:firstLine="540"/>
        <w:jc w:val="both"/>
      </w:pPr>
      <w:r>
        <w:t>7. В выдаче разрешения может быть отказано при получении отрицательного заключения Национальной академии наук Беларуси, а также в случаях, предусмотренных законодательными актами.</w:t>
      </w:r>
    </w:p>
    <w:p w:rsidR="00C01642" w:rsidRDefault="00C0164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Совмина от 12.07.2013 N 622)</w:t>
      </w:r>
    </w:p>
    <w:p w:rsidR="00C01642" w:rsidRDefault="00C01642">
      <w:pPr>
        <w:pStyle w:val="ConsPlusNormal"/>
        <w:ind w:firstLine="540"/>
        <w:jc w:val="both"/>
      </w:pPr>
      <w:r>
        <w:t>8. Бланки разрешения являются бланками документов с определенной степенью защиты и изготавливаются в установленном законодательством порядке по заказу Минприроды.</w:t>
      </w:r>
    </w:p>
    <w:p w:rsidR="00C01642" w:rsidRDefault="00C0164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Совмина от 12.10.2012 N 926)</w:t>
      </w:r>
    </w:p>
    <w:p w:rsidR="00C01642" w:rsidRDefault="00C01642">
      <w:pPr>
        <w:pStyle w:val="ConsPlusNormal"/>
        <w:ind w:firstLine="540"/>
        <w:jc w:val="both"/>
      </w:pPr>
      <w:r>
        <w:t>9. Разрешение подписывается Министром природных ресурсов и охраны окружающей среды или его заместителем, ответственным за соответствующее направление деятельности указанного Министерства, и выдается при представлении документа, удостоверяющего личность.</w:t>
      </w:r>
    </w:p>
    <w:p w:rsidR="00C01642" w:rsidRDefault="00C01642">
      <w:pPr>
        <w:pStyle w:val="ConsPlusNormal"/>
        <w:ind w:firstLine="540"/>
        <w:jc w:val="both"/>
      </w:pPr>
      <w:r>
        <w:t xml:space="preserve">10. Минприроды регистрирует оформленное разрешение в журнале учета разрешений по форме согласно </w:t>
      </w:r>
      <w:hyperlink w:anchor="P234" w:history="1">
        <w:r>
          <w:rPr>
            <w:color w:val="0000FF"/>
          </w:rPr>
          <w:t>приложению 3</w:t>
        </w:r>
      </w:hyperlink>
      <w:r>
        <w:t xml:space="preserve"> и в течение трех дней со дня регистрации указанного разрешения в Минприроды направляет его копию в Государственную инспекцию охраны животного и растительного мира при Президенте Республики Беларусь.</w:t>
      </w:r>
    </w:p>
    <w:p w:rsidR="00C01642" w:rsidRDefault="00C01642">
      <w:pPr>
        <w:pStyle w:val="ConsPlusNormal"/>
        <w:ind w:firstLine="540"/>
        <w:jc w:val="both"/>
      </w:pPr>
      <w:r>
        <w:t>11. Лица, получившие разрешения, до начала изъятия диких животных и дикорастущих растений обязаны представить оригиналы разрешений для регистрации в соответствующие районные инспекции природных ресурсов и охраны окружающей среды.</w:t>
      </w:r>
    </w:p>
    <w:p w:rsidR="00C01642" w:rsidRDefault="00C01642">
      <w:pPr>
        <w:pStyle w:val="ConsPlusNormal"/>
        <w:ind w:firstLine="540"/>
        <w:jc w:val="both"/>
      </w:pPr>
      <w:r>
        <w:t xml:space="preserve">12. Районные инспекции природных ресурсов и охраны окружающей среды регистрируют представленные разрешения в журнале регистрации разрешений по форме согласно </w:t>
      </w:r>
      <w:hyperlink w:anchor="P267" w:history="1">
        <w:r>
          <w:rPr>
            <w:color w:val="0000FF"/>
          </w:rPr>
          <w:t>приложению 4</w:t>
        </w:r>
      </w:hyperlink>
      <w:r>
        <w:t xml:space="preserve"> и делают отметку о регистрации на бланке разрешения.</w:t>
      </w:r>
    </w:p>
    <w:p w:rsidR="00C01642" w:rsidRDefault="00C01642">
      <w:pPr>
        <w:pStyle w:val="ConsPlusNormal"/>
        <w:ind w:firstLine="540"/>
        <w:jc w:val="both"/>
      </w:pPr>
      <w:r>
        <w:t>13. Изъятие диких животных и дикорастущих растений осуществляется в присутствии представителя районной инспекции природных ресурсов и охраны окружающей среды.</w:t>
      </w:r>
    </w:p>
    <w:p w:rsidR="00C01642" w:rsidRDefault="00C01642">
      <w:pPr>
        <w:pStyle w:val="ConsPlusNormal"/>
        <w:ind w:firstLine="540"/>
        <w:jc w:val="both"/>
      </w:pPr>
      <w:r>
        <w:t xml:space="preserve">Изъятие диких животных с использованием способов и (или) орудий охоты должно осуществляться только лицами, являющимися охотниками и имеющими зарегистрированное в установленном законодательством порядке охотничье оружие (при изъятии диких животных с его применением), с соблюдением требований правил безопасности охоты в соответствии с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ведения охотничьего хозяйства и охоты, утвержденными Указом Президента Республики Беларусь от 8 декабря 2005 г. N 580 "О некоторых мерах по повышению эффективности ведения охотничьего хозяйства и рыбохозяйственной деятельности, совершенствованию государственного управления ими" (Национальный реестр правовых актов Республики Беларусь, 2005 г., N 196, 1/6996; Национальный правовой Интернет-портал Республики Беларусь, 25.12.2013, 1/14679).</w:t>
      </w:r>
    </w:p>
    <w:p w:rsidR="00C01642" w:rsidRDefault="00C01642">
      <w:pPr>
        <w:pStyle w:val="ConsPlusNormal"/>
        <w:ind w:firstLine="540"/>
        <w:jc w:val="both"/>
      </w:pPr>
      <w:bookmarkStart w:id="1" w:name="P44"/>
      <w:bookmarkEnd w:id="1"/>
      <w:r>
        <w:t xml:space="preserve">Перемещение (транспортировка) изъятых на основании разрешений дикорастущих растений или диких животных и (или) их частей, разделка добытых на основании разрешений диких животных и (или) их частей осуществляются в сопровождении лица, ответственного за их изъятие, при наличии у этого лица разрешения с внесенными в него сведениями об изъятии данных растений или животных путем заполнения всех реквизитов на оборотной стороне разрешения. В случаях, указанных в </w:t>
      </w:r>
      <w:hyperlink w:anchor="P18" w:history="1">
        <w:r>
          <w:rPr>
            <w:color w:val="0000FF"/>
          </w:rPr>
          <w:t>части второй пункта 3</w:t>
        </w:r>
      </w:hyperlink>
      <w:r>
        <w:t xml:space="preserve"> настоящего Положения, перемещение (транспортировка) отловленных диких животных, а также перемещение, транспортировка и (или) разделка добытых диких животных и (или) их частей осуществляются при наличии у лица, производящего указанные действия, при себе акта, составленного в порядке, предусмотренном настоящим Положением.</w:t>
      </w:r>
    </w:p>
    <w:p w:rsidR="00C01642" w:rsidRDefault="00C01642">
      <w:pPr>
        <w:pStyle w:val="ConsPlusNormal"/>
        <w:ind w:firstLine="540"/>
        <w:jc w:val="both"/>
      </w:pPr>
      <w:r>
        <w:t xml:space="preserve">Перемещение (транспортировка) изъятых дикорастущих растений или диких животных и (или) их частей, разделка добытых диких животных и (или) их частей без документов, указанных в </w:t>
      </w:r>
      <w:hyperlink w:anchor="P44" w:history="1">
        <w:r>
          <w:rPr>
            <w:color w:val="0000FF"/>
          </w:rPr>
          <w:t>части третьей</w:t>
        </w:r>
      </w:hyperlink>
      <w:r>
        <w:t xml:space="preserve"> настоящего пункта, запрещаются.</w:t>
      </w:r>
    </w:p>
    <w:p w:rsidR="00C01642" w:rsidRDefault="00C01642">
      <w:pPr>
        <w:pStyle w:val="ConsPlusNormal"/>
        <w:jc w:val="both"/>
      </w:pPr>
      <w:r>
        <w:t xml:space="preserve">(п. 13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Совмина от 12.07.2014 N 674)</w:t>
      </w:r>
    </w:p>
    <w:p w:rsidR="00C01642" w:rsidRDefault="00C01642">
      <w:pPr>
        <w:pStyle w:val="ConsPlusNormal"/>
        <w:ind w:firstLine="540"/>
        <w:jc w:val="both"/>
      </w:pPr>
      <w:r>
        <w:t>14. Лицо, ответственное за изъятие диких животных и дикорастущих растений, обязано представлять разрешение должностным лицам государственных органов, осуществляющих контроль за охраной и использованием объектов животного мира, при осуществлении ими проверки соблюдения требований нормативных правовых актов, регулирующих вопросы охраны и использования диких животных и дикорастущих растений.</w:t>
      </w:r>
    </w:p>
    <w:p w:rsidR="00C01642" w:rsidRDefault="00C01642">
      <w:pPr>
        <w:pStyle w:val="ConsPlusNormal"/>
        <w:jc w:val="both"/>
      </w:pPr>
      <w:r>
        <w:lastRenderedPageBreak/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Совмина от 29.01.2013 N 66)</w:t>
      </w:r>
    </w:p>
    <w:p w:rsidR="00C01642" w:rsidRDefault="00C01642">
      <w:pPr>
        <w:pStyle w:val="ConsPlusNormal"/>
        <w:ind w:firstLine="540"/>
        <w:jc w:val="both"/>
      </w:pPr>
      <w:r>
        <w:t>О результатах проверки должностные лица государственных органов, осуществляющих контроль за охраной и использованием объектов животного и растительного мира, делают отметку в разрешении.</w:t>
      </w:r>
    </w:p>
    <w:p w:rsidR="00C01642" w:rsidRDefault="00C0164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Совмина от 29.01.2013 N 66)</w:t>
      </w:r>
    </w:p>
    <w:p w:rsidR="00C01642" w:rsidRDefault="00C01642">
      <w:pPr>
        <w:pStyle w:val="ConsPlusNormal"/>
        <w:ind w:firstLine="540"/>
        <w:jc w:val="both"/>
      </w:pPr>
      <w:r>
        <w:t>15. При выявлении факта нарушения условий, указанных в разрешении, разрешение может быть изъято должностными лицами государственных органов, осуществляющих контроль в области охраны и использования объектов животного и растительного мира.</w:t>
      </w:r>
    </w:p>
    <w:p w:rsidR="00C01642" w:rsidRDefault="00C0164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Совмина от 29.01.2013 N 66)</w:t>
      </w:r>
    </w:p>
    <w:p w:rsidR="00C01642" w:rsidRDefault="00C01642">
      <w:pPr>
        <w:pStyle w:val="ConsPlusNormal"/>
        <w:ind w:firstLine="540"/>
        <w:jc w:val="both"/>
      </w:pPr>
      <w:r>
        <w:t>Изъятое разрешение в трехдневный срок со дня его изъятия направляется в Минприроды для решения вопроса о его аннулировании. В случае принятия решения об аннулировании разрешения Минприроды в 10-дневный срок со дня принятия такого решения письменно уведомляет об этом юридическое или физическое лицо, в том числе индивидуального предпринимателя, которым оно было выдано, и соответствующую районную инспекцию природных ресурсов и охраны окружающей среды.</w:t>
      </w:r>
    </w:p>
    <w:p w:rsidR="00C01642" w:rsidRDefault="00C01642">
      <w:pPr>
        <w:pStyle w:val="ConsPlusNormal"/>
        <w:ind w:firstLine="540"/>
        <w:jc w:val="both"/>
      </w:pPr>
      <w:r>
        <w:t>16. Действие разрешения прекращается:</w:t>
      </w:r>
    </w:p>
    <w:p w:rsidR="00C01642" w:rsidRDefault="00C01642">
      <w:pPr>
        <w:pStyle w:val="ConsPlusNormal"/>
        <w:ind w:firstLine="540"/>
        <w:jc w:val="both"/>
      </w:pPr>
      <w:r>
        <w:t>по истечении срока, на который оно выдано;</w:t>
      </w:r>
    </w:p>
    <w:p w:rsidR="00C01642" w:rsidRDefault="00C01642">
      <w:pPr>
        <w:pStyle w:val="ConsPlusNormal"/>
        <w:ind w:firstLine="540"/>
        <w:jc w:val="both"/>
      </w:pPr>
      <w:r>
        <w:t>при аннулировании разрешения на основании решения Минприроды в случае:</w:t>
      </w:r>
    </w:p>
    <w:p w:rsidR="00C01642" w:rsidRDefault="00C01642">
      <w:pPr>
        <w:pStyle w:val="ConsPlusNormal"/>
        <w:ind w:firstLine="540"/>
        <w:jc w:val="both"/>
      </w:pPr>
      <w:bookmarkStart w:id="2" w:name="P57"/>
      <w:bookmarkEnd w:id="2"/>
      <w:r>
        <w:t>ликвидации, реорганизации юридического лица, прекращения деятельности индивидуального предпринимателя;</w:t>
      </w:r>
    </w:p>
    <w:p w:rsidR="00C01642" w:rsidRDefault="00C01642">
      <w:pPr>
        <w:pStyle w:val="ConsPlusNormal"/>
        <w:ind w:firstLine="540"/>
        <w:jc w:val="both"/>
      </w:pPr>
      <w:bookmarkStart w:id="3" w:name="P58"/>
      <w:bookmarkEnd w:id="3"/>
      <w:r>
        <w:t>принятия юридическим или физическим лицом, в том числе индивидуальным предпринимателем, решения о прекращении осуществления деятельности, на которую выдавалось разрешение;</w:t>
      </w:r>
    </w:p>
    <w:p w:rsidR="00C01642" w:rsidRDefault="00C01642">
      <w:pPr>
        <w:pStyle w:val="ConsPlusNormal"/>
        <w:ind w:firstLine="540"/>
        <w:jc w:val="both"/>
      </w:pPr>
      <w:r>
        <w:t>нарушения юридическим или физическим лицом, в том числе индивидуальным предпринимателем, условий, содержащихся в разрешении.</w:t>
      </w:r>
    </w:p>
    <w:p w:rsidR="00C01642" w:rsidRDefault="00C01642">
      <w:pPr>
        <w:pStyle w:val="ConsPlusNormal"/>
        <w:ind w:firstLine="540"/>
        <w:jc w:val="both"/>
      </w:pPr>
      <w:r>
        <w:t>16-1. Информация о количестве изъятых диких животных, дикорастущих растений предоставляется на основании разрешения в Минприроды в 15-дневный срок после окончания действия разрешения юридическим или физическим лицом, в том числе индивидуальным предпринимателем, получившим разрешение.</w:t>
      </w:r>
    </w:p>
    <w:p w:rsidR="00C01642" w:rsidRDefault="00C01642">
      <w:pPr>
        <w:pStyle w:val="ConsPlusNormal"/>
        <w:jc w:val="both"/>
      </w:pPr>
      <w:r>
        <w:t xml:space="preserve">(п. 16-1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Совмина от 12.07.2013 N 622)</w:t>
      </w:r>
    </w:p>
    <w:p w:rsidR="00C01642" w:rsidRDefault="00C01642">
      <w:pPr>
        <w:pStyle w:val="ConsPlusNormal"/>
        <w:ind w:firstLine="540"/>
        <w:jc w:val="both"/>
      </w:pPr>
      <w:r>
        <w:t xml:space="preserve">17. В случаях, указанных в </w:t>
      </w:r>
      <w:hyperlink w:anchor="P57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58" w:history="1">
        <w:r>
          <w:rPr>
            <w:color w:val="0000FF"/>
          </w:rPr>
          <w:t>пятом пункта 16</w:t>
        </w:r>
      </w:hyperlink>
      <w:r>
        <w:t xml:space="preserve"> настоящего Положения, юридическое или физическое лицо, в том числе индивидуальный предприниматель, которому было выдано разрешение, обязано в 10-дневный срок представить оригинал разрешения в Минприроды для проставления отметки о прекращении действия разрешения.</w:t>
      </w:r>
    </w:p>
    <w:p w:rsidR="00C01642" w:rsidRDefault="00C01642">
      <w:pPr>
        <w:pStyle w:val="ConsPlusNormal"/>
        <w:ind w:firstLine="540"/>
        <w:jc w:val="both"/>
      </w:pPr>
      <w:r>
        <w:t>После проставления отметки о прекращении действия разрешения Минприроды возвращает оригинал разрешения юридическому или физическому лицу, в том числе индивидуальному предпринимателю, которому оно было выдано.</w:t>
      </w:r>
    </w:p>
    <w:p w:rsidR="00C01642" w:rsidRDefault="00C01642">
      <w:pPr>
        <w:pStyle w:val="ConsPlusNormal"/>
        <w:jc w:val="both"/>
      </w:pPr>
      <w:r>
        <w:t xml:space="preserve">(п. 17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Совмина от 12.07.2013 N 622)</w:t>
      </w:r>
    </w:p>
    <w:p w:rsidR="00C01642" w:rsidRDefault="00C01642">
      <w:pPr>
        <w:pStyle w:val="ConsPlusNormal"/>
        <w:ind w:firstLine="540"/>
        <w:jc w:val="both"/>
      </w:pPr>
      <w:r>
        <w:t>18. Передача разрешения другим юридическим или физическим лицам, в том числе индивидуальным предпринимателям, для осуществления изъятия диких животных и дикорастущих растений запрещается.</w:t>
      </w: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right"/>
      </w:pPr>
      <w:r>
        <w:t>Приложение 1</w:t>
      </w:r>
    </w:p>
    <w:p w:rsidR="00C01642" w:rsidRDefault="00C01642">
      <w:pPr>
        <w:pStyle w:val="ConsPlusNormal"/>
        <w:jc w:val="right"/>
      </w:pPr>
      <w:r>
        <w:t>к Положению о порядке и условиях</w:t>
      </w:r>
    </w:p>
    <w:p w:rsidR="00C01642" w:rsidRDefault="00C01642">
      <w:pPr>
        <w:pStyle w:val="ConsPlusNormal"/>
        <w:jc w:val="right"/>
      </w:pPr>
      <w:r>
        <w:t>выдачи разрешения на изъятие диких</w:t>
      </w:r>
    </w:p>
    <w:p w:rsidR="00C01642" w:rsidRDefault="00C01642">
      <w:pPr>
        <w:pStyle w:val="ConsPlusNormal"/>
        <w:jc w:val="right"/>
      </w:pPr>
      <w:r>
        <w:t>животных и дикорастущих растений,</w:t>
      </w:r>
    </w:p>
    <w:p w:rsidR="00C01642" w:rsidRDefault="00C01642">
      <w:pPr>
        <w:pStyle w:val="ConsPlusNormal"/>
        <w:jc w:val="right"/>
      </w:pPr>
      <w:r>
        <w:t>относящихся к видам, включенным в</w:t>
      </w:r>
    </w:p>
    <w:p w:rsidR="00C01642" w:rsidRDefault="00C01642">
      <w:pPr>
        <w:pStyle w:val="ConsPlusNormal"/>
        <w:jc w:val="right"/>
      </w:pPr>
      <w:r>
        <w:t>Красную книгу Республики Беларусь,</w:t>
      </w:r>
    </w:p>
    <w:p w:rsidR="00C01642" w:rsidRDefault="00C01642">
      <w:pPr>
        <w:pStyle w:val="ConsPlusNormal"/>
        <w:jc w:val="right"/>
      </w:pPr>
      <w:r>
        <w:t>из среды их обитания и произрастания</w:t>
      </w:r>
    </w:p>
    <w:p w:rsidR="00C01642" w:rsidRDefault="00C01642">
      <w:pPr>
        <w:pStyle w:val="ConsPlusNormal"/>
        <w:ind w:firstLine="540"/>
        <w:jc w:val="both"/>
      </w:pPr>
    </w:p>
    <w:p w:rsidR="00C01642" w:rsidRDefault="00C01642">
      <w:pPr>
        <w:pStyle w:val="ConsPlusNormal"/>
        <w:jc w:val="right"/>
      </w:pPr>
      <w:bookmarkStart w:id="4" w:name="P79"/>
      <w:bookmarkEnd w:id="4"/>
      <w:r>
        <w:lastRenderedPageBreak/>
        <w:t>Форма</w:t>
      </w:r>
    </w:p>
    <w:p w:rsidR="00C01642" w:rsidRDefault="00C01642">
      <w:pPr>
        <w:pStyle w:val="ConsPlusNormal"/>
        <w:ind w:firstLine="540"/>
        <w:jc w:val="both"/>
      </w:pPr>
    </w:p>
    <w:p w:rsidR="00C01642" w:rsidRDefault="00C01642">
      <w:pPr>
        <w:pStyle w:val="ConsPlusNonformat"/>
        <w:jc w:val="both"/>
      </w:pPr>
      <w:r>
        <w:t xml:space="preserve">                                            Министерство природных ресурсов</w:t>
      </w:r>
    </w:p>
    <w:p w:rsidR="00C01642" w:rsidRDefault="00C01642">
      <w:pPr>
        <w:pStyle w:val="ConsPlusNonformat"/>
        <w:jc w:val="both"/>
      </w:pPr>
      <w:r>
        <w:t xml:space="preserve">                                            и охраны окружающей среды</w:t>
      </w:r>
    </w:p>
    <w:p w:rsidR="00C01642" w:rsidRDefault="00C01642">
      <w:pPr>
        <w:pStyle w:val="ConsPlusNonformat"/>
        <w:jc w:val="both"/>
      </w:pPr>
      <w:r>
        <w:t xml:space="preserve">                                            Республики Беларусь</w:t>
      </w:r>
    </w:p>
    <w:p w:rsidR="00C01642" w:rsidRDefault="00C01642">
      <w:pPr>
        <w:pStyle w:val="ConsPlusNonformat"/>
        <w:jc w:val="both"/>
      </w:pPr>
    </w:p>
    <w:p w:rsidR="00C01642" w:rsidRDefault="00C01642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C01642" w:rsidRDefault="00C01642">
      <w:pPr>
        <w:pStyle w:val="ConsPlusNonformat"/>
        <w:jc w:val="both"/>
      </w:pPr>
      <w:r>
        <w:t xml:space="preserve">      </w:t>
      </w:r>
      <w:r>
        <w:rPr>
          <w:b/>
        </w:rPr>
        <w:t>на изъятие диких животных и дикорастущих растений, относящихся</w:t>
      </w:r>
    </w:p>
    <w:p w:rsidR="00C01642" w:rsidRDefault="00C01642">
      <w:pPr>
        <w:pStyle w:val="ConsPlusNonformat"/>
        <w:jc w:val="both"/>
      </w:pPr>
      <w:r>
        <w:t xml:space="preserve">         </w:t>
      </w:r>
      <w:r>
        <w:rPr>
          <w:b/>
        </w:rPr>
        <w:t>к видам, включенным в Красную книгу Республики Беларусь,</w:t>
      </w:r>
    </w:p>
    <w:p w:rsidR="00C01642" w:rsidRDefault="00C01642">
      <w:pPr>
        <w:pStyle w:val="ConsPlusNonformat"/>
        <w:jc w:val="both"/>
      </w:pPr>
      <w:r>
        <w:t xml:space="preserve">                   </w:t>
      </w:r>
      <w:r>
        <w:rPr>
          <w:b/>
        </w:rPr>
        <w:t>из среды их обитания и произрастания</w:t>
      </w:r>
    </w:p>
    <w:p w:rsidR="00C01642" w:rsidRDefault="00C01642">
      <w:pPr>
        <w:pStyle w:val="ConsPlusNonformat"/>
        <w:jc w:val="both"/>
      </w:pPr>
    </w:p>
    <w:p w:rsidR="00C01642" w:rsidRDefault="00C01642">
      <w:pPr>
        <w:pStyle w:val="ConsPlusNonformat"/>
        <w:jc w:val="both"/>
      </w:pPr>
      <w:r>
        <w:t>___________________________________________________________________________</w:t>
      </w:r>
    </w:p>
    <w:p w:rsidR="00C01642" w:rsidRDefault="00C01642">
      <w:pPr>
        <w:pStyle w:val="ConsPlusNonformat"/>
        <w:jc w:val="both"/>
      </w:pPr>
      <w:r>
        <w:t xml:space="preserve">     (полное наименование юридического лица, юридический адрес, номер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___________________________________________________________________________</w:t>
      </w:r>
    </w:p>
    <w:p w:rsidR="00C01642" w:rsidRDefault="00C01642">
      <w:pPr>
        <w:pStyle w:val="ConsPlusNonformat"/>
        <w:jc w:val="both"/>
      </w:pPr>
      <w:r>
        <w:t xml:space="preserve">  телефона и факса или фамилия, имя, отчество, паспортные данные и адрес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___________________________________________________________________________</w:t>
      </w:r>
    </w:p>
    <w:p w:rsidR="00C01642" w:rsidRDefault="00C01642">
      <w:pPr>
        <w:pStyle w:val="ConsPlusNonformat"/>
        <w:jc w:val="both"/>
      </w:pPr>
      <w:r>
        <w:t xml:space="preserve">      физического лица, в том числе индивидуального предпринимателя)</w:t>
      </w:r>
    </w:p>
    <w:p w:rsidR="00C01642" w:rsidRDefault="00C01642">
      <w:pPr>
        <w:pStyle w:val="ConsPlusNonformat"/>
        <w:jc w:val="both"/>
      </w:pPr>
      <w:r>
        <w:t>Прошу  выдать разрешение на изъятие диких животных и дикорастущих растений,</w:t>
      </w:r>
    </w:p>
    <w:p w:rsidR="00C01642" w:rsidRDefault="00C01642">
      <w:pPr>
        <w:pStyle w:val="ConsPlusNonformat"/>
        <w:jc w:val="both"/>
      </w:pPr>
      <w:r>
        <w:t>относящихся к видам, включенным в Красную книгу Республики Беларусь _______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__________________________________________________________________________.</w:t>
      </w:r>
    </w:p>
    <w:p w:rsidR="00C01642" w:rsidRDefault="00C01642">
      <w:pPr>
        <w:pStyle w:val="ConsPlusNonformat"/>
        <w:jc w:val="both"/>
      </w:pPr>
      <w:r>
        <w:t xml:space="preserve">            (полные русское и латинское названия вида, подвида)</w:t>
      </w:r>
    </w:p>
    <w:p w:rsidR="00C01642" w:rsidRDefault="00C01642">
      <w:pPr>
        <w:pStyle w:val="ConsPlusNonformat"/>
        <w:jc w:val="both"/>
      </w:pPr>
      <w:r>
        <w:t>Количество   необходимых   особей   диких   животных,   возраст  и  пол (по</w:t>
      </w:r>
    </w:p>
    <w:p w:rsidR="00C01642" w:rsidRDefault="00C01642">
      <w:pPr>
        <w:pStyle w:val="ConsPlusNonformat"/>
        <w:jc w:val="both"/>
      </w:pPr>
      <w:r>
        <w:t>возможности),  яйца, кладка, икра или экземпляров дикорастущих растений (их</w:t>
      </w:r>
    </w:p>
    <w:p w:rsidR="00C01642" w:rsidRDefault="00C01642">
      <w:pPr>
        <w:pStyle w:val="ConsPlusNonformat"/>
        <w:jc w:val="both"/>
      </w:pPr>
      <w:r>
        <w:t>частей) __________________________________________________________________.</w:t>
      </w:r>
    </w:p>
    <w:p w:rsidR="00C01642" w:rsidRDefault="00C01642">
      <w:pPr>
        <w:pStyle w:val="ConsPlusNonformat"/>
        <w:jc w:val="both"/>
      </w:pPr>
      <w:r>
        <w:t>Фамилия,  инициалы  и  должность  лица,  ответственного  за  изъятие  диких</w:t>
      </w:r>
    </w:p>
    <w:p w:rsidR="00C01642" w:rsidRDefault="00C01642">
      <w:pPr>
        <w:pStyle w:val="ConsPlusNonformat"/>
        <w:jc w:val="both"/>
      </w:pPr>
      <w:r>
        <w:t>животных,  дикорастущих  растений,  и  лиц,  участвующих  в  изъятии  диких</w:t>
      </w:r>
    </w:p>
    <w:p w:rsidR="00C01642" w:rsidRDefault="00C01642">
      <w:pPr>
        <w:pStyle w:val="ConsPlusNonformat"/>
        <w:jc w:val="both"/>
      </w:pPr>
      <w:r>
        <w:t>животных, дикорастущих растений ___________________________________________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__________________________________________________________________________.</w:t>
      </w:r>
    </w:p>
    <w:p w:rsidR="00C01642" w:rsidRDefault="00C01642">
      <w:pPr>
        <w:pStyle w:val="ConsPlusNonformat"/>
        <w:jc w:val="both"/>
      </w:pPr>
      <w:r>
        <w:t>Цель изъятия диких животных, дикорастущих растений ________________________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__________________________________________________________________________.</w:t>
      </w:r>
    </w:p>
    <w:p w:rsidR="00C01642" w:rsidRDefault="00C01642">
      <w:pPr>
        <w:pStyle w:val="ConsPlusNonformat"/>
        <w:jc w:val="both"/>
      </w:pPr>
      <w:r>
        <w:t>Место  (область,  район,  угодья)  и  сроки (год, сезон, квартал или месяц)</w:t>
      </w:r>
    </w:p>
    <w:p w:rsidR="00C01642" w:rsidRDefault="00C01642">
      <w:pPr>
        <w:pStyle w:val="ConsPlusNonformat"/>
        <w:jc w:val="both"/>
      </w:pPr>
      <w:r>
        <w:t>планируемого изъятия диких животных, дикорастущих растений ________________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__________________________________________________________________________.</w:t>
      </w:r>
    </w:p>
    <w:p w:rsidR="00C01642" w:rsidRDefault="00C01642">
      <w:pPr>
        <w:pStyle w:val="ConsPlusNonformat"/>
        <w:jc w:val="both"/>
      </w:pPr>
      <w:r>
        <w:t>Планируемые способы изъятия (для диких животных) __________________________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__________________________________________________________________________.</w:t>
      </w:r>
    </w:p>
    <w:p w:rsidR="00C01642" w:rsidRDefault="00C01642">
      <w:pPr>
        <w:pStyle w:val="ConsPlusNonformat"/>
        <w:jc w:val="both"/>
      </w:pPr>
      <w:r>
        <w:t>Орудия изъятия (для диких животных) _______________________________________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__________________________________________________________________________.</w:t>
      </w:r>
    </w:p>
    <w:p w:rsidR="00C01642" w:rsidRDefault="00C01642">
      <w:pPr>
        <w:pStyle w:val="ConsPlusNonformat"/>
        <w:jc w:val="both"/>
      </w:pPr>
      <w:r>
        <w:t>Обоснование необходимости изъятия диких животных и дикорастущих растений __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__________________________________________________________________________.</w:t>
      </w:r>
    </w:p>
    <w:p w:rsidR="00C01642" w:rsidRDefault="00C01642">
      <w:pPr>
        <w:pStyle w:val="ConsPlusNonformat"/>
        <w:jc w:val="both"/>
      </w:pPr>
    </w:p>
    <w:p w:rsidR="00C01642" w:rsidRDefault="00C01642">
      <w:pPr>
        <w:pStyle w:val="ConsPlusNonformat"/>
        <w:jc w:val="both"/>
      </w:pPr>
      <w:r>
        <w:t>_____________________________________   ____________   ____________________</w:t>
      </w:r>
    </w:p>
    <w:p w:rsidR="00C01642" w:rsidRDefault="00C01642">
      <w:pPr>
        <w:pStyle w:val="ConsPlusNonformat"/>
        <w:jc w:val="both"/>
      </w:pPr>
      <w:r>
        <w:t>(наименование должности руководителя      (подпись)     (инициалы, фамилия)</w:t>
      </w:r>
    </w:p>
    <w:p w:rsidR="00C01642" w:rsidRDefault="00C01642">
      <w:pPr>
        <w:pStyle w:val="ConsPlusNonformat"/>
        <w:jc w:val="both"/>
      </w:pPr>
      <w:r>
        <w:t>юридического лица, фамилия, инициалы        М.П.</w:t>
      </w:r>
    </w:p>
    <w:p w:rsidR="00C01642" w:rsidRDefault="00C01642">
      <w:pPr>
        <w:pStyle w:val="ConsPlusNonformat"/>
        <w:jc w:val="both"/>
      </w:pPr>
      <w:r>
        <w:t xml:space="preserve">   физического лица, в том числе</w:t>
      </w:r>
    </w:p>
    <w:p w:rsidR="00C01642" w:rsidRDefault="00C01642">
      <w:pPr>
        <w:pStyle w:val="ConsPlusNonformat"/>
        <w:jc w:val="both"/>
      </w:pPr>
      <w:r>
        <w:t xml:space="preserve"> индивидуального предпринимателя)</w:t>
      </w:r>
    </w:p>
    <w:p w:rsidR="00C01642" w:rsidRDefault="00C01642">
      <w:pPr>
        <w:pStyle w:val="ConsPlusNonformat"/>
        <w:jc w:val="both"/>
      </w:pPr>
    </w:p>
    <w:p w:rsidR="00C01642" w:rsidRDefault="00C01642">
      <w:pPr>
        <w:pStyle w:val="ConsPlusNonformat"/>
        <w:jc w:val="both"/>
      </w:pPr>
      <w:r>
        <w:t>___ _______________ ______</w:t>
      </w:r>
    </w:p>
    <w:p w:rsidR="00C01642" w:rsidRDefault="00C01642">
      <w:pPr>
        <w:pStyle w:val="ConsPlusNonformat"/>
        <w:jc w:val="both"/>
      </w:pPr>
      <w:r>
        <w:t xml:space="preserve">          (дата)</w:t>
      </w: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right"/>
      </w:pPr>
      <w:r>
        <w:t>Приложение 2</w:t>
      </w:r>
    </w:p>
    <w:p w:rsidR="00C01642" w:rsidRDefault="00C01642">
      <w:pPr>
        <w:pStyle w:val="ConsPlusNormal"/>
        <w:jc w:val="right"/>
      </w:pPr>
      <w:r>
        <w:t>к Положению о порядке и условиях</w:t>
      </w:r>
    </w:p>
    <w:p w:rsidR="00C01642" w:rsidRDefault="00C01642">
      <w:pPr>
        <w:pStyle w:val="ConsPlusNormal"/>
        <w:jc w:val="right"/>
      </w:pPr>
      <w:r>
        <w:t>выдачи разрешения на изъятие диких</w:t>
      </w:r>
    </w:p>
    <w:p w:rsidR="00C01642" w:rsidRDefault="00C01642">
      <w:pPr>
        <w:pStyle w:val="ConsPlusNormal"/>
        <w:jc w:val="right"/>
      </w:pPr>
      <w:r>
        <w:t>животных и дикорастущих растений,</w:t>
      </w:r>
    </w:p>
    <w:p w:rsidR="00C01642" w:rsidRDefault="00C01642">
      <w:pPr>
        <w:pStyle w:val="ConsPlusNormal"/>
        <w:jc w:val="right"/>
      </w:pPr>
      <w:r>
        <w:t>относящихся к видам, включенным в</w:t>
      </w:r>
    </w:p>
    <w:p w:rsidR="00C01642" w:rsidRDefault="00C01642">
      <w:pPr>
        <w:pStyle w:val="ConsPlusNormal"/>
        <w:jc w:val="right"/>
      </w:pPr>
      <w:r>
        <w:t>Красную книгу Республики Беларусь,</w:t>
      </w:r>
    </w:p>
    <w:p w:rsidR="00C01642" w:rsidRDefault="00C01642">
      <w:pPr>
        <w:pStyle w:val="ConsPlusNormal"/>
        <w:jc w:val="right"/>
      </w:pPr>
      <w:r>
        <w:t>из среды их обитания и произрастания</w:t>
      </w:r>
    </w:p>
    <w:p w:rsidR="00C01642" w:rsidRDefault="00C01642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Совмина от 29.01.2013 N 66)</w:t>
      </w:r>
    </w:p>
    <w:p w:rsidR="00C01642" w:rsidRDefault="00C01642">
      <w:pPr>
        <w:pStyle w:val="ConsPlusNormal"/>
        <w:ind w:firstLine="540"/>
        <w:jc w:val="both"/>
      </w:pPr>
    </w:p>
    <w:p w:rsidR="00C01642" w:rsidRDefault="00C01642">
      <w:pPr>
        <w:pStyle w:val="ConsPlusNormal"/>
        <w:jc w:val="right"/>
      </w:pPr>
      <w:bookmarkStart w:id="5" w:name="P141"/>
      <w:bookmarkEnd w:id="5"/>
      <w:r>
        <w:t>Форма</w:t>
      </w:r>
    </w:p>
    <w:p w:rsidR="00C01642" w:rsidRDefault="00C01642">
      <w:pPr>
        <w:pStyle w:val="ConsPlusNormal"/>
        <w:ind w:firstLine="540"/>
        <w:jc w:val="both"/>
      </w:pPr>
    </w:p>
    <w:p w:rsidR="00C01642" w:rsidRDefault="00C01642">
      <w:pPr>
        <w:pStyle w:val="ConsPlusNonformat"/>
        <w:jc w:val="both"/>
      </w:pPr>
      <w:r>
        <w:t xml:space="preserve">                                                            Лицевая сторона</w:t>
      </w:r>
    </w:p>
    <w:p w:rsidR="00C01642" w:rsidRDefault="00C01642">
      <w:pPr>
        <w:pStyle w:val="ConsPlusNonformat"/>
        <w:jc w:val="both"/>
      </w:pPr>
    </w:p>
    <w:p w:rsidR="00C01642" w:rsidRDefault="00C01642">
      <w:pPr>
        <w:pStyle w:val="ConsPlusNonformat"/>
        <w:jc w:val="both"/>
      </w:pPr>
      <w:r>
        <w:t xml:space="preserve">                      МИНИСТЕРСТВО ПРИРОДНЫХ РЕСУРСОВ</w:t>
      </w:r>
    </w:p>
    <w:p w:rsidR="00C01642" w:rsidRDefault="00C01642">
      <w:pPr>
        <w:pStyle w:val="ConsPlusNonformat"/>
        <w:jc w:val="both"/>
      </w:pPr>
      <w:r>
        <w:t xml:space="preserve">               И ОХРАНЫ ОКРУЖАЮЩЕЙ СРЕДЫ РЕСПУБЛИКИ БЕЛАРУСЬ</w:t>
      </w:r>
    </w:p>
    <w:p w:rsidR="00C01642" w:rsidRDefault="00C01642">
      <w:pPr>
        <w:pStyle w:val="ConsPlusNonformat"/>
        <w:jc w:val="both"/>
      </w:pPr>
    </w:p>
    <w:p w:rsidR="00C01642" w:rsidRDefault="00C01642">
      <w:pPr>
        <w:pStyle w:val="ConsPlusNonformat"/>
        <w:jc w:val="both"/>
      </w:pPr>
      <w:r>
        <w:t xml:space="preserve">                                </w:t>
      </w:r>
      <w:r>
        <w:rPr>
          <w:b/>
        </w:rPr>
        <w:t>РАЗРЕШЕНИЕ</w:t>
      </w:r>
    </w:p>
    <w:p w:rsidR="00C01642" w:rsidRDefault="00C01642">
      <w:pPr>
        <w:pStyle w:val="ConsPlusNonformat"/>
        <w:jc w:val="both"/>
      </w:pPr>
      <w:r>
        <w:t xml:space="preserve">            </w:t>
      </w:r>
      <w:r>
        <w:rPr>
          <w:b/>
        </w:rPr>
        <w:t>на изъятие диких животных и дикорастущих растений,</w:t>
      </w:r>
    </w:p>
    <w:p w:rsidR="00C01642" w:rsidRDefault="00C01642">
      <w:pPr>
        <w:pStyle w:val="ConsPlusNonformat"/>
        <w:jc w:val="both"/>
      </w:pPr>
      <w:r>
        <w:t xml:space="preserve">              </w:t>
      </w:r>
      <w:r>
        <w:rPr>
          <w:b/>
        </w:rPr>
        <w:t>относящихся к видам, включенным в Красную книгу</w:t>
      </w:r>
    </w:p>
    <w:p w:rsidR="00C01642" w:rsidRDefault="00C01642">
      <w:pPr>
        <w:pStyle w:val="ConsPlusNonformat"/>
        <w:jc w:val="both"/>
      </w:pPr>
      <w:r>
        <w:t xml:space="preserve">         </w:t>
      </w:r>
      <w:r>
        <w:rPr>
          <w:b/>
        </w:rPr>
        <w:t>Республики Беларусь, из среды их обитания и произрастания</w:t>
      </w:r>
    </w:p>
    <w:p w:rsidR="00C01642" w:rsidRDefault="00C01642">
      <w:pPr>
        <w:pStyle w:val="ConsPlusNonformat"/>
        <w:jc w:val="both"/>
      </w:pPr>
    </w:p>
    <w:p w:rsidR="00C01642" w:rsidRDefault="00C01642">
      <w:pPr>
        <w:pStyle w:val="ConsPlusNonformat"/>
        <w:jc w:val="both"/>
      </w:pPr>
      <w:r>
        <w:t>___ ______________ _______                                       N ________</w:t>
      </w:r>
    </w:p>
    <w:p w:rsidR="00C01642" w:rsidRDefault="00C01642">
      <w:pPr>
        <w:pStyle w:val="ConsPlusNonformat"/>
        <w:jc w:val="both"/>
      </w:pPr>
      <w:r>
        <w:t xml:space="preserve">     (дата выдачи)</w:t>
      </w:r>
    </w:p>
    <w:p w:rsidR="00C01642" w:rsidRDefault="00C01642">
      <w:pPr>
        <w:pStyle w:val="ConsPlusNonformat"/>
        <w:jc w:val="both"/>
      </w:pPr>
    </w:p>
    <w:p w:rsidR="00C01642" w:rsidRDefault="00C01642">
      <w:pPr>
        <w:pStyle w:val="ConsPlusNonformat"/>
        <w:jc w:val="both"/>
      </w:pPr>
      <w:r>
        <w:t>Настоящим разрешается _____________________________________________________</w:t>
      </w:r>
    </w:p>
    <w:p w:rsidR="00C01642" w:rsidRDefault="00C01642">
      <w:pPr>
        <w:pStyle w:val="ConsPlusNonformat"/>
        <w:jc w:val="both"/>
      </w:pPr>
      <w:r>
        <w:t xml:space="preserve">                       (наименование и местонахождение юридического лица,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__________________________________________________________________________.</w:t>
      </w:r>
    </w:p>
    <w:p w:rsidR="00C01642" w:rsidRDefault="00C01642">
      <w:pPr>
        <w:pStyle w:val="ConsPlusNonformat"/>
        <w:jc w:val="both"/>
      </w:pPr>
      <w:r>
        <w:t xml:space="preserve">        фамилия, имя, отчество, адрес физического лица, в том числе</w:t>
      </w:r>
    </w:p>
    <w:p w:rsidR="00C01642" w:rsidRDefault="00C01642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C01642" w:rsidRDefault="00C01642">
      <w:pPr>
        <w:pStyle w:val="ConsPlusNonformat"/>
        <w:jc w:val="both"/>
      </w:pPr>
      <w:r>
        <w:t>Фамилия,  инициалы  и  должность  лица,  ответственного  за  изъятие  диких</w:t>
      </w:r>
    </w:p>
    <w:p w:rsidR="00C01642" w:rsidRDefault="00C01642">
      <w:pPr>
        <w:pStyle w:val="ConsPlusNonformat"/>
        <w:jc w:val="both"/>
      </w:pPr>
      <w:r>
        <w:t>животных  и  дикорастущих  растений,  и  лиц,  участвующих  в изъятии диких</w:t>
      </w:r>
    </w:p>
    <w:p w:rsidR="00C01642" w:rsidRDefault="00C01642">
      <w:pPr>
        <w:pStyle w:val="ConsPlusNonformat"/>
        <w:jc w:val="both"/>
      </w:pPr>
      <w:r>
        <w:t>животных, дикорастущих растений ___________________________________________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___________________________________________________________________________</w:t>
      </w:r>
    </w:p>
    <w:p w:rsidR="00C01642" w:rsidRDefault="00C01642">
      <w:pPr>
        <w:pStyle w:val="ConsPlusNonformat"/>
        <w:jc w:val="both"/>
      </w:pPr>
      <w:r>
        <w:t>изъять ____________________________________________________________________</w:t>
      </w:r>
    </w:p>
    <w:p w:rsidR="00C01642" w:rsidRDefault="00C01642">
      <w:pPr>
        <w:pStyle w:val="ConsPlusNonformat"/>
        <w:jc w:val="both"/>
      </w:pPr>
      <w:r>
        <w:t xml:space="preserve">        (русское и латинское названия вида диких животных или дикорастущих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___________________________________________________________________________</w:t>
      </w:r>
    </w:p>
    <w:p w:rsidR="00C01642" w:rsidRDefault="00C01642">
      <w:pPr>
        <w:pStyle w:val="ConsPlusNonformat"/>
        <w:jc w:val="both"/>
      </w:pPr>
      <w:r>
        <w:t>растений, для животных - возраст и пол по возможности, яйца, кладка, икра)</w:t>
      </w:r>
    </w:p>
    <w:p w:rsidR="00C01642" w:rsidRDefault="00C01642">
      <w:pPr>
        <w:pStyle w:val="ConsPlusNonformat"/>
        <w:jc w:val="both"/>
      </w:pPr>
      <w:r>
        <w:t>в количестве ______________________________________________________________</w:t>
      </w:r>
    </w:p>
    <w:p w:rsidR="00C01642" w:rsidRDefault="00C01642">
      <w:pPr>
        <w:pStyle w:val="ConsPlusNonformat"/>
        <w:jc w:val="both"/>
      </w:pPr>
      <w:r>
        <w:t xml:space="preserve">                                   (цифрами и прописью)</w:t>
      </w:r>
    </w:p>
    <w:p w:rsidR="00C01642" w:rsidRDefault="00C01642">
      <w:pPr>
        <w:pStyle w:val="ConsPlusNonformat"/>
        <w:jc w:val="both"/>
      </w:pPr>
      <w:r>
        <w:t>следующими способами (для диких животных): ________________________________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___________________________________________________________________________</w:t>
      </w:r>
    </w:p>
    <w:p w:rsidR="00C01642" w:rsidRDefault="00C01642">
      <w:pPr>
        <w:pStyle w:val="ConsPlusNonformat"/>
        <w:jc w:val="both"/>
      </w:pPr>
      <w:r>
        <w:t>с использованием следующих орудий изъятия (для диких животных): ___________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___________________________________________________________________________</w:t>
      </w:r>
    </w:p>
    <w:p w:rsidR="00C01642" w:rsidRDefault="00C01642">
      <w:pPr>
        <w:pStyle w:val="ConsPlusNonformat"/>
        <w:jc w:val="both"/>
      </w:pPr>
      <w:r>
        <w:t>на территории _____________________________________________________________</w:t>
      </w:r>
    </w:p>
    <w:p w:rsidR="00C01642" w:rsidRDefault="00C01642">
      <w:pPr>
        <w:pStyle w:val="ConsPlusNonformat"/>
        <w:jc w:val="both"/>
      </w:pPr>
      <w:r>
        <w:t xml:space="preserve">              (область, район, угодья, в том числе квартал, выдел, водоем,</w:t>
      </w:r>
    </w:p>
    <w:p w:rsidR="00C01642" w:rsidRDefault="00C01642">
      <w:pPr>
        <w:pStyle w:val="ConsPlusNonformat"/>
        <w:jc w:val="both"/>
      </w:pPr>
      <w:r>
        <w:t>___________________________________________________________________________</w:t>
      </w:r>
    </w:p>
    <w:p w:rsidR="00C01642" w:rsidRDefault="00C01642">
      <w:pPr>
        <w:pStyle w:val="ConsPlusNonformat"/>
        <w:jc w:val="both"/>
      </w:pPr>
      <w:r>
        <w:t xml:space="preserve">                       его часть, участок водотока)</w:t>
      </w:r>
    </w:p>
    <w:p w:rsidR="00C01642" w:rsidRDefault="00C01642">
      <w:pPr>
        <w:pStyle w:val="ConsPlusNonformat"/>
        <w:jc w:val="both"/>
      </w:pPr>
      <w:r>
        <w:t>в целях __________________________________________________________________.</w:t>
      </w:r>
    </w:p>
    <w:p w:rsidR="00C01642" w:rsidRDefault="00C01642">
      <w:pPr>
        <w:pStyle w:val="ConsPlusNonformat"/>
        <w:jc w:val="both"/>
      </w:pPr>
      <w:r>
        <w:t>Особые условия изъятия ___________________________________________________.</w:t>
      </w:r>
    </w:p>
    <w:p w:rsidR="00C01642" w:rsidRDefault="00C01642">
      <w:pPr>
        <w:pStyle w:val="ConsPlusNonformat"/>
        <w:jc w:val="both"/>
      </w:pPr>
      <w:r>
        <w:t>Дата выдачи ___ ____________ _____</w:t>
      </w:r>
    </w:p>
    <w:p w:rsidR="00C01642" w:rsidRDefault="00C01642">
      <w:pPr>
        <w:pStyle w:val="ConsPlusNonformat"/>
        <w:jc w:val="both"/>
      </w:pPr>
      <w:r>
        <w:t>Разрешение действительно с ___ __________ ____ по ___ ________ ____</w:t>
      </w:r>
    </w:p>
    <w:p w:rsidR="00C01642" w:rsidRDefault="00C01642">
      <w:pPr>
        <w:pStyle w:val="ConsPlusNonformat"/>
        <w:jc w:val="both"/>
      </w:pPr>
    </w:p>
    <w:p w:rsidR="00C01642" w:rsidRDefault="00C01642">
      <w:pPr>
        <w:pStyle w:val="ConsPlusNonformat"/>
        <w:jc w:val="both"/>
      </w:pPr>
      <w:r>
        <w:t>_____________________________     ____________      _______________________</w:t>
      </w:r>
    </w:p>
    <w:p w:rsidR="00C01642" w:rsidRDefault="00C01642">
      <w:pPr>
        <w:pStyle w:val="ConsPlusNonformat"/>
        <w:jc w:val="both"/>
      </w:pPr>
      <w:r>
        <w:t xml:space="preserve">  (наименование должности)         (подпись)          (инициалы, фамилия)</w:t>
      </w:r>
    </w:p>
    <w:p w:rsidR="00C01642" w:rsidRDefault="00C01642">
      <w:pPr>
        <w:pStyle w:val="ConsPlusNonformat"/>
        <w:jc w:val="both"/>
      </w:pPr>
    </w:p>
    <w:p w:rsidR="00C01642" w:rsidRDefault="00C01642">
      <w:pPr>
        <w:pStyle w:val="ConsPlusNonformat"/>
        <w:jc w:val="both"/>
      </w:pPr>
      <w:r>
        <w:t>Зарегистрировано в районной</w:t>
      </w:r>
    </w:p>
    <w:p w:rsidR="00C01642" w:rsidRDefault="00C01642">
      <w:pPr>
        <w:pStyle w:val="ConsPlusNonformat"/>
        <w:jc w:val="both"/>
      </w:pPr>
      <w:r>
        <w:t>инспекции природных ресурсов</w:t>
      </w:r>
    </w:p>
    <w:p w:rsidR="00C01642" w:rsidRDefault="00C01642">
      <w:pPr>
        <w:pStyle w:val="ConsPlusNonformat"/>
        <w:jc w:val="both"/>
      </w:pPr>
      <w:r>
        <w:t>и охраны окружающей среды ___ ___________ ____ N _______</w:t>
      </w:r>
    </w:p>
    <w:p w:rsidR="00C01642" w:rsidRDefault="00C01642">
      <w:pPr>
        <w:pStyle w:val="ConsPlusNonformat"/>
        <w:jc w:val="both"/>
      </w:pPr>
      <w:r>
        <w:t xml:space="preserve">                                (дата)</w:t>
      </w:r>
    </w:p>
    <w:p w:rsidR="00C01642" w:rsidRDefault="00C01642">
      <w:pPr>
        <w:pStyle w:val="ConsPlusNonformat"/>
        <w:jc w:val="both"/>
      </w:pPr>
    </w:p>
    <w:p w:rsidR="00C01642" w:rsidRDefault="00C01642">
      <w:pPr>
        <w:pStyle w:val="ConsPlusNonformat"/>
        <w:jc w:val="both"/>
      </w:pPr>
      <w:r>
        <w:t>_____________________________     ____________      _______________________</w:t>
      </w:r>
    </w:p>
    <w:p w:rsidR="00C01642" w:rsidRDefault="00C01642">
      <w:pPr>
        <w:pStyle w:val="ConsPlusNonformat"/>
        <w:jc w:val="both"/>
      </w:pPr>
      <w:r>
        <w:t xml:space="preserve">  (наименование должности)         (подпись)          (инициалы, фамилия)</w:t>
      </w:r>
    </w:p>
    <w:p w:rsidR="00C01642" w:rsidRDefault="00C01642">
      <w:pPr>
        <w:pStyle w:val="ConsPlusNonformat"/>
        <w:jc w:val="both"/>
      </w:pPr>
    </w:p>
    <w:p w:rsidR="00C01642" w:rsidRDefault="00C01642">
      <w:pPr>
        <w:pStyle w:val="ConsPlusNonformat"/>
        <w:jc w:val="both"/>
      </w:pPr>
      <w:r>
        <w:t xml:space="preserve">                                                          Оборотная сторона</w:t>
      </w: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Cell"/>
        <w:jc w:val="both"/>
      </w:pPr>
      <w:r>
        <w:t>────────────┬────────┬─────────┬───────────────┬───────────────────────────</w:t>
      </w:r>
    </w:p>
    <w:p w:rsidR="00C01642" w:rsidRDefault="00C01642">
      <w:pPr>
        <w:pStyle w:val="ConsPlusCell"/>
        <w:jc w:val="both"/>
      </w:pPr>
      <w:r>
        <w:t xml:space="preserve">            │        │         │Название видов │    Отметка должностного</w:t>
      </w:r>
    </w:p>
    <w:p w:rsidR="00C01642" w:rsidRDefault="00C01642">
      <w:pPr>
        <w:pStyle w:val="ConsPlusCell"/>
        <w:jc w:val="both"/>
      </w:pPr>
      <w:r>
        <w:t xml:space="preserve">            │        │         │ и количество  │   лица государственного</w:t>
      </w:r>
    </w:p>
    <w:p w:rsidR="00C01642" w:rsidRDefault="00C01642">
      <w:pPr>
        <w:pStyle w:val="ConsPlusCell"/>
        <w:jc w:val="both"/>
      </w:pPr>
      <w:r>
        <w:t>Дата изъятия│        │Орудия и │ изъятых диких │  органа, осуществляющего</w:t>
      </w:r>
    </w:p>
    <w:p w:rsidR="00C01642" w:rsidRDefault="00C01642">
      <w:pPr>
        <w:pStyle w:val="ConsPlusCell"/>
        <w:jc w:val="both"/>
      </w:pPr>
      <w:r>
        <w:t xml:space="preserve">    диких   │Область,│ способы │   животных,   │   контроль за охраной и</w:t>
      </w:r>
    </w:p>
    <w:p w:rsidR="00C01642" w:rsidRDefault="00C01642">
      <w:pPr>
        <w:pStyle w:val="ConsPlusCell"/>
        <w:jc w:val="both"/>
      </w:pPr>
      <w:r>
        <w:t xml:space="preserve">  животных, │ район, │ изъятия │ дикорастущих  │      использованием</w:t>
      </w:r>
    </w:p>
    <w:p w:rsidR="00C01642" w:rsidRDefault="00C01642">
      <w:pPr>
        <w:pStyle w:val="ConsPlusCell"/>
        <w:jc w:val="both"/>
      </w:pPr>
      <w:r>
        <w:lastRenderedPageBreak/>
        <w:t>дикорастущих│ угодья │  диких  │ растений, для │   объектов животного и</w:t>
      </w:r>
    </w:p>
    <w:p w:rsidR="00C01642" w:rsidRDefault="00C01642">
      <w:pPr>
        <w:pStyle w:val="ConsPlusCell"/>
        <w:jc w:val="both"/>
      </w:pPr>
      <w:r>
        <w:t xml:space="preserve">  растений  │        │животных │     диких     │   растительного мира, о</w:t>
      </w:r>
    </w:p>
    <w:p w:rsidR="00C01642" w:rsidRDefault="00C01642">
      <w:pPr>
        <w:pStyle w:val="ConsPlusCell"/>
        <w:jc w:val="both"/>
      </w:pPr>
      <w:r>
        <w:t xml:space="preserve">            │        │         │животных - пол,│   проведенной проверке</w:t>
      </w:r>
    </w:p>
    <w:p w:rsidR="00C01642" w:rsidRDefault="00C01642">
      <w:pPr>
        <w:pStyle w:val="ConsPlusCell"/>
        <w:jc w:val="both"/>
      </w:pPr>
      <w:r>
        <w:t xml:space="preserve">            │        │         │    возраст    │</w:t>
      </w:r>
    </w:p>
    <w:p w:rsidR="00C01642" w:rsidRDefault="00C01642">
      <w:pPr>
        <w:pStyle w:val="ConsPlusCell"/>
        <w:jc w:val="both"/>
      </w:pPr>
      <w:r>
        <w:t>────────────┴────────┴─────────┴───────────────┴───────────────────────────</w:t>
      </w:r>
    </w:p>
    <w:p w:rsidR="00C01642" w:rsidRDefault="00C01642">
      <w:pPr>
        <w:pStyle w:val="ConsPlusCell"/>
        <w:jc w:val="both"/>
      </w:pPr>
      <w:r>
        <w:t>1.</w:t>
      </w:r>
    </w:p>
    <w:p w:rsidR="00C01642" w:rsidRDefault="00C01642">
      <w:pPr>
        <w:pStyle w:val="ConsPlusCell"/>
        <w:jc w:val="both"/>
      </w:pPr>
    </w:p>
    <w:p w:rsidR="00C01642" w:rsidRDefault="00C01642">
      <w:pPr>
        <w:pStyle w:val="ConsPlusCell"/>
        <w:jc w:val="both"/>
      </w:pPr>
      <w:r>
        <w:t>2.</w:t>
      </w:r>
    </w:p>
    <w:p w:rsidR="00C01642" w:rsidRDefault="00C01642">
      <w:pPr>
        <w:pStyle w:val="ConsPlusCell"/>
        <w:jc w:val="both"/>
      </w:pPr>
    </w:p>
    <w:p w:rsidR="00C01642" w:rsidRDefault="00C01642">
      <w:pPr>
        <w:pStyle w:val="ConsPlusCell"/>
        <w:jc w:val="both"/>
      </w:pPr>
      <w:r>
        <w:t>3.</w:t>
      </w:r>
    </w:p>
    <w:p w:rsidR="00C01642" w:rsidRDefault="00C01642">
      <w:pPr>
        <w:pStyle w:val="ConsPlusCell"/>
        <w:jc w:val="both"/>
      </w:pPr>
    </w:p>
    <w:p w:rsidR="00C01642" w:rsidRDefault="00C01642">
      <w:pPr>
        <w:pStyle w:val="ConsPlusCell"/>
        <w:jc w:val="both"/>
      </w:pPr>
      <w:r>
        <w:t>...</w:t>
      </w:r>
    </w:p>
    <w:p w:rsidR="00C01642" w:rsidRDefault="00C01642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C01642" w:rsidRDefault="00C01642">
      <w:pPr>
        <w:pStyle w:val="ConsPlusCell"/>
        <w:jc w:val="both"/>
      </w:pPr>
      <w:r>
        <w:t>Итого</w:t>
      </w: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nformat"/>
        <w:jc w:val="both"/>
      </w:pPr>
      <w:r>
        <w:t>Лицо, ответственное за изъятие диких</w:t>
      </w:r>
    </w:p>
    <w:p w:rsidR="00C01642" w:rsidRDefault="00C01642">
      <w:pPr>
        <w:pStyle w:val="ConsPlusNonformat"/>
        <w:jc w:val="both"/>
      </w:pPr>
      <w:r>
        <w:t>животных, дикорастущих растений ______________     ________________________</w:t>
      </w:r>
    </w:p>
    <w:p w:rsidR="00C01642" w:rsidRDefault="00C01642">
      <w:pPr>
        <w:pStyle w:val="ConsPlusNonformat"/>
        <w:jc w:val="both"/>
      </w:pPr>
      <w:r>
        <w:t xml:space="preserve">                                  (подпись)           (инициалы, фамилия)</w:t>
      </w: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right"/>
      </w:pPr>
      <w:r>
        <w:t>Приложение 3</w:t>
      </w:r>
    </w:p>
    <w:p w:rsidR="00C01642" w:rsidRDefault="00C01642">
      <w:pPr>
        <w:pStyle w:val="ConsPlusNormal"/>
        <w:jc w:val="right"/>
      </w:pPr>
      <w:r>
        <w:t>к Положению о порядке и условиях</w:t>
      </w:r>
    </w:p>
    <w:p w:rsidR="00C01642" w:rsidRDefault="00C01642">
      <w:pPr>
        <w:pStyle w:val="ConsPlusNormal"/>
        <w:jc w:val="right"/>
      </w:pPr>
      <w:r>
        <w:t>выдачи разрешения на изъятие диких</w:t>
      </w:r>
    </w:p>
    <w:p w:rsidR="00C01642" w:rsidRDefault="00C01642">
      <w:pPr>
        <w:pStyle w:val="ConsPlusNormal"/>
        <w:jc w:val="right"/>
      </w:pPr>
      <w:r>
        <w:t>животных и дикорастущих растений,</w:t>
      </w:r>
    </w:p>
    <w:p w:rsidR="00C01642" w:rsidRDefault="00C01642">
      <w:pPr>
        <w:pStyle w:val="ConsPlusNormal"/>
        <w:jc w:val="right"/>
      </w:pPr>
      <w:r>
        <w:t>относящихся к видам, включенным в</w:t>
      </w:r>
    </w:p>
    <w:p w:rsidR="00C01642" w:rsidRDefault="00C01642">
      <w:pPr>
        <w:pStyle w:val="ConsPlusNormal"/>
        <w:jc w:val="right"/>
      </w:pPr>
      <w:r>
        <w:t>Красную книгу Республики Беларусь,</w:t>
      </w:r>
    </w:p>
    <w:p w:rsidR="00C01642" w:rsidRDefault="00C01642">
      <w:pPr>
        <w:pStyle w:val="ConsPlusNormal"/>
        <w:jc w:val="right"/>
      </w:pPr>
      <w:r>
        <w:t>из среды их обитания и произрастания</w:t>
      </w:r>
    </w:p>
    <w:p w:rsidR="00C01642" w:rsidRDefault="00C01642">
      <w:pPr>
        <w:pStyle w:val="ConsPlusNormal"/>
        <w:ind w:firstLine="540"/>
        <w:jc w:val="both"/>
      </w:pPr>
    </w:p>
    <w:p w:rsidR="00C01642" w:rsidRDefault="00C01642">
      <w:pPr>
        <w:pStyle w:val="ConsPlusNormal"/>
        <w:jc w:val="right"/>
      </w:pPr>
      <w:bookmarkStart w:id="6" w:name="P234"/>
      <w:bookmarkEnd w:id="6"/>
      <w:r>
        <w:t>Форма</w:t>
      </w: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nformat"/>
        <w:jc w:val="both"/>
      </w:pPr>
      <w:r>
        <w:rPr>
          <w:sz w:val="16"/>
        </w:rPr>
        <w:t xml:space="preserve">                                  </w:t>
      </w:r>
      <w:r>
        <w:rPr>
          <w:b/>
          <w:sz w:val="16"/>
        </w:rPr>
        <w:t>ЖУРНАЛ</w:t>
      </w:r>
    </w:p>
    <w:p w:rsidR="00C01642" w:rsidRDefault="00C01642">
      <w:pPr>
        <w:pStyle w:val="ConsPlusNonformat"/>
        <w:jc w:val="both"/>
      </w:pPr>
      <w:r>
        <w:rPr>
          <w:sz w:val="16"/>
        </w:rPr>
        <w:t xml:space="preserve">         </w:t>
      </w:r>
      <w:r>
        <w:rPr>
          <w:b/>
          <w:sz w:val="16"/>
        </w:rPr>
        <w:t>учета разрешений на изъятие диких животных и дикорастущих</w:t>
      </w:r>
    </w:p>
    <w:p w:rsidR="00C01642" w:rsidRDefault="00C01642">
      <w:pPr>
        <w:pStyle w:val="ConsPlusNonformat"/>
        <w:jc w:val="both"/>
      </w:pPr>
      <w:r>
        <w:rPr>
          <w:sz w:val="16"/>
        </w:rPr>
        <w:t xml:space="preserve">         </w:t>
      </w:r>
      <w:r>
        <w:rPr>
          <w:b/>
          <w:sz w:val="16"/>
        </w:rPr>
        <w:t>растений, относящихся к видам, включенным в Красную книгу</w:t>
      </w:r>
    </w:p>
    <w:p w:rsidR="00C01642" w:rsidRDefault="00C01642">
      <w:pPr>
        <w:pStyle w:val="ConsPlusNonformat"/>
        <w:jc w:val="both"/>
      </w:pPr>
      <w:r>
        <w:rPr>
          <w:sz w:val="16"/>
        </w:rPr>
        <w:t xml:space="preserve">         </w:t>
      </w:r>
      <w:r>
        <w:rPr>
          <w:b/>
          <w:sz w:val="16"/>
        </w:rPr>
        <w:t>Республики Беларусь, из среды их обитания и произрастания</w:t>
      </w: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Cell"/>
        <w:jc w:val="both"/>
      </w:pPr>
      <w:r>
        <w:rPr>
          <w:sz w:val="16"/>
        </w:rPr>
        <w:t>┌──────────┬──────────┬──────────┬─────────────────┬─────────────┬──────────┬───────────┐</w:t>
      </w:r>
    </w:p>
    <w:p w:rsidR="00C01642" w:rsidRDefault="00C01642">
      <w:pPr>
        <w:pStyle w:val="ConsPlusCell"/>
        <w:jc w:val="both"/>
      </w:pPr>
      <w:r>
        <w:rPr>
          <w:sz w:val="16"/>
        </w:rPr>
        <w:t>│          │          │          │  Наименование   │             │          │           │</w:t>
      </w:r>
    </w:p>
    <w:p w:rsidR="00C01642" w:rsidRDefault="00C01642">
      <w:pPr>
        <w:pStyle w:val="ConsPlusCell"/>
        <w:jc w:val="both"/>
      </w:pPr>
      <w:r>
        <w:rPr>
          <w:sz w:val="16"/>
        </w:rPr>
        <w:t>│          │          │          │  юридического   │    Лицо,    │          │           │</w:t>
      </w:r>
    </w:p>
    <w:p w:rsidR="00C01642" w:rsidRDefault="00C01642">
      <w:pPr>
        <w:pStyle w:val="ConsPlusCell"/>
        <w:jc w:val="both"/>
      </w:pPr>
      <w:r>
        <w:rPr>
          <w:sz w:val="16"/>
        </w:rPr>
        <w:t>│          │          │          │лица, фамилия и  │ответственное│          │ Отметка о │</w:t>
      </w:r>
    </w:p>
    <w:p w:rsidR="00C01642" w:rsidRDefault="00C01642">
      <w:pPr>
        <w:pStyle w:val="ConsPlusCell"/>
        <w:jc w:val="both"/>
      </w:pPr>
      <w:r>
        <w:rPr>
          <w:sz w:val="16"/>
        </w:rPr>
        <w:t>│  Номер   │   Дата   │   Срок   │    инициалы     │ за изъятие  │Отметка о │прекращении│</w:t>
      </w:r>
    </w:p>
    <w:p w:rsidR="00C01642" w:rsidRDefault="00C01642">
      <w:pPr>
        <w:pStyle w:val="ConsPlusCell"/>
        <w:jc w:val="both"/>
      </w:pPr>
      <w:r>
        <w:rPr>
          <w:sz w:val="16"/>
        </w:rPr>
        <w:t>│разрешения│  выдачи  │ действия │  физического    │    диких    │получении │ действия  │</w:t>
      </w:r>
    </w:p>
    <w:p w:rsidR="00C01642" w:rsidRDefault="00C01642">
      <w:pPr>
        <w:pStyle w:val="ConsPlusCell"/>
        <w:jc w:val="both"/>
      </w:pPr>
      <w:r>
        <w:rPr>
          <w:sz w:val="16"/>
        </w:rPr>
        <w:t>│          │разрешения│разрешения│лица, в том числе│  животных,  │разрешения│разрешения │</w:t>
      </w:r>
    </w:p>
    <w:p w:rsidR="00C01642" w:rsidRDefault="00C01642">
      <w:pPr>
        <w:pStyle w:val="ConsPlusCell"/>
        <w:jc w:val="both"/>
      </w:pPr>
      <w:r>
        <w:rPr>
          <w:sz w:val="16"/>
        </w:rPr>
        <w:t>│          │          │          │индивидуального  │дикорастущих │          │           │</w:t>
      </w:r>
    </w:p>
    <w:p w:rsidR="00C01642" w:rsidRDefault="00C01642">
      <w:pPr>
        <w:pStyle w:val="ConsPlusCell"/>
        <w:jc w:val="both"/>
      </w:pPr>
      <w:r>
        <w:rPr>
          <w:sz w:val="16"/>
        </w:rPr>
        <w:t>│          │          │          │предпринимателя, │  растений   │          │           │</w:t>
      </w:r>
    </w:p>
    <w:p w:rsidR="00C01642" w:rsidRDefault="00C01642">
      <w:pPr>
        <w:pStyle w:val="ConsPlusCell"/>
        <w:jc w:val="both"/>
      </w:pPr>
      <w:r>
        <w:rPr>
          <w:sz w:val="16"/>
        </w:rPr>
        <w:t>│          │          │          │ которым выдано  │             │          │           │</w:t>
      </w:r>
    </w:p>
    <w:p w:rsidR="00C01642" w:rsidRDefault="00C01642">
      <w:pPr>
        <w:pStyle w:val="ConsPlusCell"/>
        <w:jc w:val="both"/>
      </w:pPr>
      <w:r>
        <w:rPr>
          <w:sz w:val="16"/>
        </w:rPr>
        <w:t>│          │          │          │   разрешение    │             │          │           │</w:t>
      </w:r>
    </w:p>
    <w:p w:rsidR="00C01642" w:rsidRDefault="00C01642">
      <w:pPr>
        <w:pStyle w:val="ConsPlusCell"/>
        <w:jc w:val="both"/>
      </w:pPr>
      <w:r>
        <w:rPr>
          <w:sz w:val="16"/>
        </w:rPr>
        <w:t>├──────────┼──────────┼──────────┼─────────────────┼─────────────┼──────────┼───────────┤</w:t>
      </w:r>
    </w:p>
    <w:p w:rsidR="00C01642" w:rsidRDefault="00C01642">
      <w:pPr>
        <w:pStyle w:val="ConsPlusCell"/>
        <w:jc w:val="both"/>
      </w:pPr>
      <w:r>
        <w:rPr>
          <w:sz w:val="16"/>
        </w:rPr>
        <w:t>│          │          │          │                 │             │          │           │</w:t>
      </w: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rmal"/>
        <w:jc w:val="right"/>
      </w:pPr>
      <w:r>
        <w:t>Приложение 4</w:t>
      </w:r>
    </w:p>
    <w:p w:rsidR="00C01642" w:rsidRDefault="00C01642">
      <w:pPr>
        <w:pStyle w:val="ConsPlusNormal"/>
        <w:jc w:val="right"/>
      </w:pPr>
      <w:r>
        <w:t>к Положению о порядке и условиях</w:t>
      </w:r>
    </w:p>
    <w:p w:rsidR="00C01642" w:rsidRDefault="00C01642">
      <w:pPr>
        <w:pStyle w:val="ConsPlusNormal"/>
        <w:jc w:val="right"/>
      </w:pPr>
      <w:r>
        <w:t>выдачи разрешения на изъятие диких</w:t>
      </w:r>
    </w:p>
    <w:p w:rsidR="00C01642" w:rsidRDefault="00C01642">
      <w:pPr>
        <w:pStyle w:val="ConsPlusNormal"/>
        <w:jc w:val="right"/>
      </w:pPr>
      <w:r>
        <w:t>животных и дикорастущих растений,</w:t>
      </w:r>
    </w:p>
    <w:p w:rsidR="00C01642" w:rsidRDefault="00C01642">
      <w:pPr>
        <w:pStyle w:val="ConsPlusNormal"/>
        <w:jc w:val="right"/>
      </w:pPr>
      <w:r>
        <w:t>относящихся к видам, включенным в</w:t>
      </w:r>
    </w:p>
    <w:p w:rsidR="00C01642" w:rsidRDefault="00C01642">
      <w:pPr>
        <w:pStyle w:val="ConsPlusNormal"/>
        <w:jc w:val="right"/>
      </w:pPr>
      <w:r>
        <w:t>Красную книгу Республики Беларусь,</w:t>
      </w:r>
    </w:p>
    <w:p w:rsidR="00C01642" w:rsidRDefault="00C01642">
      <w:pPr>
        <w:pStyle w:val="ConsPlusNormal"/>
        <w:jc w:val="right"/>
      </w:pPr>
      <w:r>
        <w:lastRenderedPageBreak/>
        <w:t>из среды их обитания и произрастания</w:t>
      </w:r>
    </w:p>
    <w:p w:rsidR="00C01642" w:rsidRDefault="00C01642">
      <w:pPr>
        <w:pStyle w:val="ConsPlusNormal"/>
        <w:ind w:firstLine="540"/>
        <w:jc w:val="both"/>
      </w:pPr>
    </w:p>
    <w:p w:rsidR="00C01642" w:rsidRDefault="00C01642">
      <w:pPr>
        <w:pStyle w:val="ConsPlusNormal"/>
        <w:jc w:val="right"/>
      </w:pPr>
      <w:bookmarkStart w:id="7" w:name="P267"/>
      <w:bookmarkEnd w:id="7"/>
      <w:r>
        <w:t>Форма</w:t>
      </w: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Nonformat"/>
        <w:jc w:val="both"/>
      </w:pPr>
      <w:r>
        <w:rPr>
          <w:sz w:val="18"/>
        </w:rPr>
        <w:t xml:space="preserve">                                  </w:t>
      </w:r>
      <w:r>
        <w:rPr>
          <w:b/>
          <w:sz w:val="18"/>
        </w:rPr>
        <w:t>ЖУРНАЛ</w:t>
      </w:r>
    </w:p>
    <w:p w:rsidR="00C01642" w:rsidRDefault="00C01642">
      <w:pPr>
        <w:pStyle w:val="ConsPlusNonformat"/>
        <w:jc w:val="both"/>
      </w:pPr>
      <w:r>
        <w:rPr>
          <w:sz w:val="18"/>
        </w:rPr>
        <w:t xml:space="preserve">             </w:t>
      </w:r>
      <w:r>
        <w:rPr>
          <w:b/>
          <w:sz w:val="18"/>
        </w:rPr>
        <w:t>регистрации разрешений на изъятие диких животных</w:t>
      </w:r>
    </w:p>
    <w:p w:rsidR="00C01642" w:rsidRDefault="00C01642">
      <w:pPr>
        <w:pStyle w:val="ConsPlusNonformat"/>
        <w:jc w:val="both"/>
      </w:pPr>
      <w:r>
        <w:rPr>
          <w:sz w:val="18"/>
        </w:rPr>
        <w:t xml:space="preserve">         </w:t>
      </w:r>
      <w:r>
        <w:rPr>
          <w:b/>
          <w:sz w:val="18"/>
        </w:rPr>
        <w:t>и дикорастущих растений, относящихся к видам, включенным</w:t>
      </w:r>
    </w:p>
    <w:p w:rsidR="00C01642" w:rsidRDefault="00C01642">
      <w:pPr>
        <w:pStyle w:val="ConsPlusNonformat"/>
        <w:jc w:val="both"/>
      </w:pPr>
      <w:r>
        <w:rPr>
          <w:sz w:val="18"/>
        </w:rPr>
        <w:t xml:space="preserve">             </w:t>
      </w:r>
      <w:r>
        <w:rPr>
          <w:b/>
          <w:sz w:val="18"/>
        </w:rPr>
        <w:t>в Красную книгу Республики Беларусь, из среды их</w:t>
      </w:r>
    </w:p>
    <w:p w:rsidR="00C01642" w:rsidRDefault="00C01642">
      <w:pPr>
        <w:pStyle w:val="ConsPlusNonformat"/>
        <w:jc w:val="both"/>
      </w:pPr>
      <w:r>
        <w:rPr>
          <w:sz w:val="18"/>
        </w:rPr>
        <w:t xml:space="preserve">                         </w:t>
      </w:r>
      <w:r>
        <w:rPr>
          <w:b/>
          <w:sz w:val="18"/>
        </w:rPr>
        <w:t>обитания и произрастания</w:t>
      </w:r>
    </w:p>
    <w:p w:rsidR="00C01642" w:rsidRDefault="00C01642">
      <w:pPr>
        <w:pStyle w:val="ConsPlusNormal"/>
        <w:jc w:val="both"/>
      </w:pPr>
    </w:p>
    <w:p w:rsidR="00C01642" w:rsidRDefault="00C01642">
      <w:pPr>
        <w:pStyle w:val="ConsPlusCell"/>
        <w:jc w:val="both"/>
      </w:pPr>
      <w:r>
        <w:rPr>
          <w:sz w:val="18"/>
        </w:rPr>
        <w:t>┌───────────┬───────────┬──────────┬──────────┬─────────────────┬─────────────┐</w:t>
      </w:r>
    </w:p>
    <w:p w:rsidR="00C01642" w:rsidRDefault="00C01642">
      <w:pPr>
        <w:pStyle w:val="ConsPlusCell"/>
        <w:jc w:val="both"/>
      </w:pPr>
      <w:r>
        <w:rPr>
          <w:sz w:val="18"/>
        </w:rPr>
        <w:t>│           │           │          │          │  Наименование   │             │</w:t>
      </w:r>
    </w:p>
    <w:p w:rsidR="00C01642" w:rsidRDefault="00C01642">
      <w:pPr>
        <w:pStyle w:val="ConsPlusCell"/>
        <w:jc w:val="both"/>
      </w:pPr>
      <w:r>
        <w:rPr>
          <w:sz w:val="18"/>
        </w:rPr>
        <w:t>│           │           │          │          │  юридического   │    Лицо,    │</w:t>
      </w:r>
    </w:p>
    <w:p w:rsidR="00C01642" w:rsidRDefault="00C01642">
      <w:pPr>
        <w:pStyle w:val="ConsPlusCell"/>
        <w:jc w:val="both"/>
      </w:pPr>
      <w:r>
        <w:rPr>
          <w:sz w:val="18"/>
        </w:rPr>
        <w:t>│           │           │          │          │лица, фамилия и  │ответственное│</w:t>
      </w:r>
    </w:p>
    <w:p w:rsidR="00C01642" w:rsidRDefault="00C01642">
      <w:pPr>
        <w:pStyle w:val="ConsPlusCell"/>
        <w:jc w:val="both"/>
      </w:pPr>
      <w:r>
        <w:rPr>
          <w:sz w:val="18"/>
        </w:rPr>
        <w:t>│   Дата    │   Номер   │  Номер   │   Срок   │    инициалы     │ за изъятие  │</w:t>
      </w:r>
    </w:p>
    <w:p w:rsidR="00C01642" w:rsidRDefault="00C01642">
      <w:pPr>
        <w:pStyle w:val="ConsPlusCell"/>
        <w:jc w:val="both"/>
      </w:pPr>
      <w:r>
        <w:rPr>
          <w:sz w:val="18"/>
        </w:rPr>
        <w:t>│регистрации│регистрации│разрешения│ действия │  физического    │    диких    │</w:t>
      </w:r>
    </w:p>
    <w:p w:rsidR="00C01642" w:rsidRDefault="00C01642">
      <w:pPr>
        <w:pStyle w:val="ConsPlusCell"/>
        <w:jc w:val="both"/>
      </w:pPr>
      <w:r>
        <w:rPr>
          <w:sz w:val="18"/>
        </w:rPr>
        <w:t>│разрешения │разрешения │          │разрешения│лица, в том числе│  животных,  │</w:t>
      </w:r>
    </w:p>
    <w:p w:rsidR="00C01642" w:rsidRDefault="00C01642">
      <w:pPr>
        <w:pStyle w:val="ConsPlusCell"/>
        <w:jc w:val="both"/>
      </w:pPr>
      <w:r>
        <w:rPr>
          <w:sz w:val="18"/>
        </w:rPr>
        <w:t>│           │           │          │          │индивидуального  │дикорастущих │</w:t>
      </w:r>
    </w:p>
    <w:p w:rsidR="00C01642" w:rsidRDefault="00C01642">
      <w:pPr>
        <w:pStyle w:val="ConsPlusCell"/>
        <w:jc w:val="both"/>
      </w:pPr>
      <w:r>
        <w:rPr>
          <w:sz w:val="18"/>
        </w:rPr>
        <w:t>│           │           │          │          │предпринимателя, │  растений   │</w:t>
      </w:r>
    </w:p>
    <w:p w:rsidR="00C01642" w:rsidRDefault="00C01642">
      <w:pPr>
        <w:pStyle w:val="ConsPlusCell"/>
        <w:jc w:val="both"/>
      </w:pPr>
      <w:r>
        <w:rPr>
          <w:sz w:val="18"/>
        </w:rPr>
        <w:t>│           │           │          │          │ которым выдано  │             │</w:t>
      </w:r>
    </w:p>
    <w:p w:rsidR="00C01642" w:rsidRDefault="00C01642">
      <w:pPr>
        <w:pStyle w:val="ConsPlusCell"/>
        <w:jc w:val="both"/>
      </w:pPr>
      <w:r>
        <w:rPr>
          <w:sz w:val="18"/>
        </w:rPr>
        <w:t>│           │           │          │          │   разрешение    │             │</w:t>
      </w:r>
    </w:p>
    <w:p w:rsidR="00C01642" w:rsidRDefault="00C01642">
      <w:pPr>
        <w:pStyle w:val="ConsPlusCell"/>
        <w:jc w:val="both"/>
      </w:pPr>
      <w:r>
        <w:rPr>
          <w:sz w:val="18"/>
        </w:rPr>
        <w:t>├───────────┼───────────┼──────────┼──────────┼─────────────────┼─────────────┤</w:t>
      </w:r>
    </w:p>
    <w:p w:rsidR="00C01642" w:rsidRDefault="00C01642">
      <w:pPr>
        <w:pStyle w:val="ConsPlusCell"/>
        <w:jc w:val="both"/>
      </w:pPr>
      <w:r>
        <w:rPr>
          <w:sz w:val="18"/>
        </w:rPr>
        <w:t>│           │           │          │          │                 │             │</w:t>
      </w:r>
    </w:p>
    <w:p w:rsidR="00C01642" w:rsidRDefault="00C01642">
      <w:pPr>
        <w:pStyle w:val="ConsPlusNormal"/>
        <w:ind w:firstLine="540"/>
        <w:jc w:val="both"/>
      </w:pPr>
    </w:p>
    <w:p w:rsidR="00C01642" w:rsidRDefault="00C01642">
      <w:pPr>
        <w:pStyle w:val="ConsPlusNormal"/>
        <w:ind w:firstLine="540"/>
        <w:jc w:val="both"/>
      </w:pPr>
    </w:p>
    <w:p w:rsidR="00C01642" w:rsidRDefault="00C01642">
      <w:pPr>
        <w:pStyle w:val="ConsPlusNormal"/>
      </w:pPr>
      <w:hyperlink r:id="rId35" w:history="1">
        <w:r>
          <w:rPr>
            <w:i/>
            <w:color w:val="0000FF"/>
          </w:rPr>
          <w:br/>
          <w:t>Постановление Совета Министров Республики Беларусь от 18.05.2009 N 638 (ред. от 12.07.2014) "О некоторых вопросах обращения с дикими животными и дикорастущими растениями" (вместе с "Положением о порядке передачи мест обитания диких животных и (или) мест произрастания дикорастущих растений, относящихся к видам, включенным в Красную книгу Республики Беларусь, под охрану пользователям земельных участков и (или) водных объектов", "Положением о порядке и условиях выдачи разрешения на изъятие диких животных и дикорастущих растений, относящихся к видам, включенным в Красную книгу Республики Беларусь, из среды их обитания и произрастания") {КонсультантПлюс}</w:t>
        </w:r>
      </w:hyperlink>
      <w:r>
        <w:br/>
      </w:r>
    </w:p>
    <w:p w:rsidR="007E003E" w:rsidRDefault="00C01642">
      <w:bookmarkStart w:id="8" w:name="_GoBack"/>
      <w:bookmarkEnd w:id="8"/>
    </w:p>
    <w:sectPr w:rsidR="007E003E" w:rsidSect="0093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42"/>
    <w:rsid w:val="0000053B"/>
    <w:rsid w:val="002C10BF"/>
    <w:rsid w:val="00321035"/>
    <w:rsid w:val="005259BA"/>
    <w:rsid w:val="005F144E"/>
    <w:rsid w:val="007C40A6"/>
    <w:rsid w:val="008B1DFD"/>
    <w:rsid w:val="0092747F"/>
    <w:rsid w:val="00A43E37"/>
    <w:rsid w:val="00A52B78"/>
    <w:rsid w:val="00B45FCD"/>
    <w:rsid w:val="00B70A0F"/>
    <w:rsid w:val="00C01642"/>
    <w:rsid w:val="00C378CF"/>
    <w:rsid w:val="00E0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95820-D6BC-4B4A-9041-00EEEC41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6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16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E81344433ADD3BE40365F0B98FF1106BE9AC2876E63CB0F9693AFEA9997FFB2AAC61A5DE555B0EF29B096D3FFs7H" TargetMode="External"/><Relationship Id="rId13" Type="http://schemas.openxmlformats.org/officeDocument/2006/relationships/hyperlink" Target="consultantplus://offline/ref=C64E81344433ADD3BE40365F0B98FF1106BE9AC2876E62C6009790AFEA9997FFB2AAC61A5DE555B0EF29B096D2FFs0H" TargetMode="External"/><Relationship Id="rId18" Type="http://schemas.openxmlformats.org/officeDocument/2006/relationships/hyperlink" Target="consultantplus://offline/ref=C64E81344433ADD3BE40365F0B98FF1106BE9AC2876668CB07969CF2E091CEF3B0ADC9454AE21CBCEF28B591FDs2H" TargetMode="External"/><Relationship Id="rId26" Type="http://schemas.openxmlformats.org/officeDocument/2006/relationships/hyperlink" Target="consultantplus://offline/ref=C64E81344433ADD3BE40365F0B98FF1106BE9AC2876E63C0059296AFEA9997FFB2AAC61A5DE555B0EF29B097D4FFs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64E81344433ADD3BE40365F0B98FF1106BE9AC2876E63CB0F9693AFEA9997FFB2AAC61A5DE555B0EF29B096D3FFsEH" TargetMode="External"/><Relationship Id="rId34" Type="http://schemas.openxmlformats.org/officeDocument/2006/relationships/hyperlink" Target="consultantplus://offline/ref=C64E81344433ADD3BE40365F0B98FF1106BE9AC2876E63C6039691AFEA9997FFB2AAC61A5DE555B0EF29B094D9FFs6H" TargetMode="External"/><Relationship Id="rId7" Type="http://schemas.openxmlformats.org/officeDocument/2006/relationships/hyperlink" Target="consultantplus://offline/ref=C64E81344433ADD3BE40365F0B98FF1106BE9AC2876E63C5009696AFEA9997FFB2AAC61A5DE555B0EF29B097D3FFs5H" TargetMode="External"/><Relationship Id="rId12" Type="http://schemas.openxmlformats.org/officeDocument/2006/relationships/hyperlink" Target="consultantplus://offline/ref=C64E81344433ADD3BE40365F0B98FF1106BE9AC2876E63CB0F9693AFEA9997FFB2AAC61A5DE555B0EF29B096D3FFs4H" TargetMode="External"/><Relationship Id="rId17" Type="http://schemas.openxmlformats.org/officeDocument/2006/relationships/hyperlink" Target="consultantplus://offline/ref=C64E81344433ADD3BE40365F0B98FF1106BE9AC2876E63C5009696AFEA9997FFB2AAC61A5DE555B0EF29B097D3FFs5H" TargetMode="External"/><Relationship Id="rId25" Type="http://schemas.openxmlformats.org/officeDocument/2006/relationships/hyperlink" Target="consultantplus://offline/ref=C64E81344433ADD3BE40365F0B98FF1106BE9AC2876E63CB0F9693AFEA9997FFB2AAC61A5DE555B0EF29B096D4FFs7H" TargetMode="External"/><Relationship Id="rId33" Type="http://schemas.openxmlformats.org/officeDocument/2006/relationships/hyperlink" Target="consultantplus://offline/ref=C64E81344433ADD3BE40365F0B98FF1106BE9AC2876E63CB0F9693AFEA9997FFB2AAC61A5DE555B0EF29B096D4FFs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4E81344433ADD3BE40365F0B98FF1106BE9AC2876E63C6009193AFEA9997FFB2AAC61A5DE555B0EF2AB390D4FFs4H" TargetMode="External"/><Relationship Id="rId20" Type="http://schemas.openxmlformats.org/officeDocument/2006/relationships/hyperlink" Target="consultantplus://offline/ref=C64E81344433ADD3BE40365F0B98FF1106BE9AC2876E61C1029F95AFEA9997FFB2AAC61A5DE555B0EF29B096D5FFs2H" TargetMode="External"/><Relationship Id="rId29" Type="http://schemas.openxmlformats.org/officeDocument/2006/relationships/hyperlink" Target="consultantplus://offline/ref=C64E81344433ADD3BE40365F0B98FF1106BE9AC2876E63C6039691AFEA9997FFB2AAC61A5DE555B0EF29B094D8FFs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4E81344433ADD3BE40365F0B98FF1106BE9AC2876E63C6039691AFEA9997FFB2AAC61A5DE555B0EF29B094D8FFsEH" TargetMode="External"/><Relationship Id="rId11" Type="http://schemas.openxmlformats.org/officeDocument/2006/relationships/hyperlink" Target="consultantplus://offline/ref=C64E81344433ADD3BE40365F0B98FF1106BE9AC2876E62C6009790AFEA9997FFB2AAC61A5DE555B0EF29B096D2FFs3H" TargetMode="External"/><Relationship Id="rId24" Type="http://schemas.openxmlformats.org/officeDocument/2006/relationships/hyperlink" Target="consultantplus://offline/ref=C64E81344433ADD3BE40365F0B98FF1106BE9AC2876E63CB0F9693AFEA9997FFB2AAC61A5DE555B0EF29B096D4FFs6H" TargetMode="External"/><Relationship Id="rId32" Type="http://schemas.openxmlformats.org/officeDocument/2006/relationships/hyperlink" Target="consultantplus://offline/ref=C64E81344433ADD3BE40365F0B98FF1106BE9AC2876E63CB0F9693AFEA9997FFB2AAC61A5DE555B0EF29B096D4FFs5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C64E81344433ADD3BE40365F0B98FF1106BE9AC2876E63C0059296AFEA9997FFB2AAC61A5DE555B0EF29B097D4FFs0H" TargetMode="External"/><Relationship Id="rId15" Type="http://schemas.openxmlformats.org/officeDocument/2006/relationships/hyperlink" Target="consultantplus://offline/ref=C64E81344433ADD3BE40365F0B98FF1106BE9AC2876E62C6009790AFEA9997FFB2AAC61A5DE555B0EF29B096D2FFs1H" TargetMode="External"/><Relationship Id="rId23" Type="http://schemas.openxmlformats.org/officeDocument/2006/relationships/hyperlink" Target="consultantplus://offline/ref=C64E81344433ADD3BE40365F0B98FF1106BE9AC2876E61C1029F95AFEA9997FFB2AAC61A5DE555B0EF29B096D5FFsEH" TargetMode="External"/><Relationship Id="rId28" Type="http://schemas.openxmlformats.org/officeDocument/2006/relationships/hyperlink" Target="consultantplus://offline/ref=C64E81344433ADD3BE40365F0B98FF1106BE9AC2876E62C6009790AFEA9997FFB2AAC61A5DE555B0EF29B096D3FFs7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64E81344433ADD3BE40365F0B98FF1106BE9AC2876E62C6009792AFEA9997FFB2AAC61A5DE555B0EF29B096D0FFs2H" TargetMode="External"/><Relationship Id="rId19" Type="http://schemas.openxmlformats.org/officeDocument/2006/relationships/hyperlink" Target="consultantplus://offline/ref=C64E81344433ADD3BE40365F0B98FF1106BE9AC2876E62C6009790AFEA9997FFB2AAC61A5DE555B0EF29B096D2FFsFH" TargetMode="External"/><Relationship Id="rId31" Type="http://schemas.openxmlformats.org/officeDocument/2006/relationships/hyperlink" Target="consultantplus://offline/ref=C64E81344433ADD3BE40365F0B98FF1106BE9AC2876E63C6039691AFEA9997FFB2AAC61A5DE555B0EF29B094D8FFsFH" TargetMode="External"/><Relationship Id="rId4" Type="http://schemas.openxmlformats.org/officeDocument/2006/relationships/hyperlink" Target="consultantplus://offline/ref=C64E81344433ADD3BE40365F0B98FF1106BE9AC2876E61C1029F95AFEA9997FFB2AAC61A5DE555B0EF29B096D5FFs5H" TargetMode="External"/><Relationship Id="rId9" Type="http://schemas.openxmlformats.org/officeDocument/2006/relationships/hyperlink" Target="consultantplus://offline/ref=C64E81344433ADD3BE40365F0B98FF1106BE9AC2876E62C6009790AFEA9997FFB2AAC61A5DE555B0EF29B096D2FFs5H" TargetMode="External"/><Relationship Id="rId14" Type="http://schemas.openxmlformats.org/officeDocument/2006/relationships/hyperlink" Target="consultantplus://offline/ref=C64E81344433ADD3BE40365F0B98FF1106BE9AC2876E63CB0F9693AFEA9997FFB2AAC61A5DE555B0EF29B096D3FFs0H" TargetMode="External"/><Relationship Id="rId22" Type="http://schemas.openxmlformats.org/officeDocument/2006/relationships/hyperlink" Target="consultantplus://offline/ref=C64E81344433ADD3BE40365F0B98FF1106BE9AC2876E63CB0F9693AFEA9997FFB2AAC61A5DE555B0EF29B096D3FFsFH" TargetMode="External"/><Relationship Id="rId27" Type="http://schemas.openxmlformats.org/officeDocument/2006/relationships/hyperlink" Target="consultantplus://offline/ref=C64E81344433ADD3BE40365F0B98FF1106BE9AC2876E62CB0E9E93AFEA9997FFB2AAC61A5DE555B0EF29B89FD2FFs2H" TargetMode="External"/><Relationship Id="rId30" Type="http://schemas.openxmlformats.org/officeDocument/2006/relationships/hyperlink" Target="consultantplus://offline/ref=C64E81344433ADD3BE40365F0B98FF1106BE9AC2876E63C6039691AFEA9997FFB2AAC61A5DE555B0EF29B094D8FFsFH" TargetMode="External"/><Relationship Id="rId35" Type="http://schemas.openxmlformats.org/officeDocument/2006/relationships/hyperlink" Target="consultantplus://offline/ref=C64E81344433ADD3BE40365F0B98FF1106BE9AC2876E62C5009194AFEA9997FFB2AAC61A5DE555B0EF29B095D4FFs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4625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k213-1</dc:creator>
  <cp:keywords/>
  <dc:description/>
  <cp:lastModifiedBy>k213-1</cp:lastModifiedBy>
  <cp:revision>1</cp:revision>
  <dcterms:created xsi:type="dcterms:W3CDTF">2016-04-06T07:44:00Z</dcterms:created>
  <dcterms:modified xsi:type="dcterms:W3CDTF">2016-04-06T07:44:00Z</dcterms:modified>
</cp:coreProperties>
</file>