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4D" w:rsidRPr="00CD1AC9" w:rsidRDefault="00880F4D" w:rsidP="00880F4D">
      <w:pPr>
        <w:ind w:firstLine="0"/>
        <w:jc w:val="center"/>
        <w:rPr>
          <w:rStyle w:val="af"/>
          <w:sz w:val="30"/>
          <w:szCs w:val="30"/>
        </w:rPr>
      </w:pPr>
      <w:r w:rsidRPr="00CD1AC9">
        <w:rPr>
          <w:rStyle w:val="af"/>
          <w:sz w:val="30"/>
          <w:szCs w:val="30"/>
        </w:rPr>
        <w:t>Состояние и движ</w:t>
      </w:r>
      <w:r w:rsidR="0039569C">
        <w:rPr>
          <w:rStyle w:val="af"/>
          <w:sz w:val="30"/>
          <w:szCs w:val="30"/>
        </w:rPr>
        <w:t>ение запасов нефти и конденсата</w:t>
      </w:r>
    </w:p>
    <w:p w:rsidR="00880F4D" w:rsidRPr="00CD1AC9" w:rsidRDefault="00880F4D" w:rsidP="00880F4D">
      <w:pPr>
        <w:ind w:firstLine="0"/>
        <w:jc w:val="center"/>
        <w:rPr>
          <w:rStyle w:val="af"/>
          <w:sz w:val="30"/>
          <w:szCs w:val="30"/>
        </w:rPr>
      </w:pPr>
    </w:p>
    <w:tbl>
      <w:tblPr>
        <w:tblW w:w="13882" w:type="dxa"/>
        <w:jc w:val="center"/>
        <w:tblLook w:val="04A0" w:firstRow="1" w:lastRow="0" w:firstColumn="1" w:lastColumn="0" w:noHBand="0" w:noVBand="1"/>
      </w:tblPr>
      <w:tblGrid>
        <w:gridCol w:w="1720"/>
        <w:gridCol w:w="1161"/>
        <w:gridCol w:w="1160"/>
        <w:gridCol w:w="1100"/>
        <w:gridCol w:w="1177"/>
        <w:gridCol w:w="1169"/>
        <w:gridCol w:w="1148"/>
        <w:gridCol w:w="971"/>
        <w:gridCol w:w="1160"/>
        <w:gridCol w:w="1028"/>
        <w:gridCol w:w="2088"/>
      </w:tblGrid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single" w:sz="8" w:space="0" w:color="323232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single" w:sz="8" w:space="0" w:color="323232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Кате-</w:t>
            </w:r>
          </w:p>
        </w:tc>
        <w:tc>
          <w:tcPr>
            <w:tcW w:w="1160" w:type="dxa"/>
            <w:tcBorders>
              <w:top w:val="single" w:sz="8" w:space="0" w:color="323232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single" w:sz="8" w:space="0" w:color="3232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CD1AC9" w:rsidRDefault="00880F4D" w:rsidP="004D350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D1AC9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гории</w:t>
            </w:r>
          </w:p>
        </w:tc>
        <w:tc>
          <w:tcPr>
            <w:tcW w:w="2260" w:type="dxa"/>
            <w:gridSpan w:val="2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Запасы</w:t>
            </w:r>
          </w:p>
        </w:tc>
        <w:tc>
          <w:tcPr>
            <w:tcW w:w="446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Изменение балансовых запасов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Запасы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запа-</w:t>
            </w:r>
          </w:p>
        </w:tc>
        <w:tc>
          <w:tcPr>
            <w:tcW w:w="2260" w:type="dxa"/>
            <w:gridSpan w:val="2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на 1 января</w:t>
            </w:r>
          </w:p>
        </w:tc>
        <w:tc>
          <w:tcPr>
            <w:tcW w:w="34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 2015 год в результате: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на 1 января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Запасы</w:t>
            </w:r>
          </w:p>
        </w:tc>
      </w:tr>
      <w:tr w:rsidR="00880F4D" w:rsidRPr="00CD1AC9" w:rsidTr="000A0D5F">
        <w:trPr>
          <w:trHeight w:val="270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2260" w:type="dxa"/>
            <w:gridSpan w:val="2"/>
            <w:tcBorders>
              <w:top w:val="nil"/>
              <w:left w:val="single" w:sz="8" w:space="0" w:color="323232"/>
              <w:bottom w:val="single" w:sz="8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2015 г.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323232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2016г.</w:t>
            </w:r>
          </w:p>
        </w:tc>
        <w:tc>
          <w:tcPr>
            <w:tcW w:w="2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конденсата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 xml:space="preserve">Добыча 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А,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развед-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пере-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 xml:space="preserve">на 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 начала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В,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ки,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оценка,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1 января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 xml:space="preserve">    разработки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А+В,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дораз-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списа-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880F4D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2016 г.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С1,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балан-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заба-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добы-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ведки,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других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балан-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заба-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А+В+С1,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совые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лан-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чи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эксплуа-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непод-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причин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совые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лансо-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С2,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со-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тацион-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твер-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вые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Д</w:t>
            </w:r>
            <w:r w:rsidRPr="000A0D5F">
              <w:rPr>
                <w:bCs/>
                <w:sz w:val="24"/>
                <w:szCs w:val="24"/>
                <w:vertAlign w:val="subscript"/>
                <w:lang w:val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вые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ной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дивших-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развед-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ся за-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70"/>
          <w:jc w:val="center"/>
        </w:trPr>
        <w:tc>
          <w:tcPr>
            <w:tcW w:w="1720" w:type="dxa"/>
            <w:tcBorders>
              <w:top w:val="nil"/>
              <w:left w:val="single" w:sz="8" w:space="0" w:color="323232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8" w:space="0" w:color="323232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323232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ки</w:t>
            </w:r>
          </w:p>
        </w:tc>
        <w:tc>
          <w:tcPr>
            <w:tcW w:w="1148" w:type="dxa"/>
            <w:tcBorders>
              <w:top w:val="nil"/>
              <w:left w:val="single" w:sz="8" w:space="0" w:color="323232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0A0D5F">
              <w:rPr>
                <w:bCs/>
                <w:sz w:val="24"/>
                <w:szCs w:val="24"/>
                <w:lang w:val="ru-RU"/>
              </w:rPr>
              <w:t>пасов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323232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0A0D5F">
        <w:trPr>
          <w:trHeight w:val="255"/>
          <w:jc w:val="center"/>
        </w:trPr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Всего по Республике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130266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А+В+С1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317563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3464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1637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2760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-6303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312383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3464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1006</w:t>
            </w: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50254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730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843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-2323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47137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730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515</w:t>
            </w: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С2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29710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763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-2107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28366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7</w:t>
            </w: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6738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218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-1186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5770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4</w:t>
            </w: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Д0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1098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  <w:r w:rsidRPr="000A0D5F">
              <w:rPr>
                <w:sz w:val="24"/>
                <w:szCs w:val="24"/>
                <w:u w:val="single"/>
                <w:lang w:val="ru-RU"/>
              </w:rPr>
              <w:t>1098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880F4D" w:rsidRPr="00CD1AC9" w:rsidTr="000A0D5F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219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219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F4D" w:rsidRPr="000A0D5F" w:rsidRDefault="00880F4D" w:rsidP="004D3506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A0D5F">
              <w:rPr>
                <w:sz w:val="24"/>
                <w:szCs w:val="24"/>
                <w:lang w:val="ru-RU"/>
              </w:rPr>
              <w:t> </w:t>
            </w:r>
          </w:p>
        </w:tc>
      </w:tr>
    </w:tbl>
    <w:p w:rsidR="00580F4E" w:rsidRPr="00CD1AC9" w:rsidRDefault="00580F4E" w:rsidP="000A0D5F">
      <w:pPr>
        <w:spacing w:after="200" w:line="276" w:lineRule="auto"/>
        <w:ind w:firstLine="0"/>
        <w:jc w:val="left"/>
        <w:rPr>
          <w:rStyle w:val="af"/>
          <w:sz w:val="30"/>
          <w:szCs w:val="30"/>
        </w:rPr>
      </w:pPr>
      <w:bookmarkStart w:id="0" w:name="_GoBack"/>
      <w:bookmarkEnd w:id="0"/>
    </w:p>
    <w:sectPr w:rsidR="00580F4E" w:rsidRPr="00CD1AC9" w:rsidSect="004D3506"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E8" w:rsidRDefault="000C0FE8" w:rsidP="00891B59">
      <w:r>
        <w:separator/>
      </w:r>
    </w:p>
  </w:endnote>
  <w:endnote w:type="continuationSeparator" w:id="0">
    <w:p w:rsidR="000C0FE8" w:rsidRDefault="000C0FE8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E8" w:rsidRDefault="000C0FE8" w:rsidP="00891B59">
      <w:r>
        <w:separator/>
      </w:r>
    </w:p>
  </w:footnote>
  <w:footnote w:type="continuationSeparator" w:id="0">
    <w:p w:rsidR="000C0FE8" w:rsidRDefault="000C0FE8" w:rsidP="0089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0D5F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0FE8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1D1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9569C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0C7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BEA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4C2D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A310-88F2-4D6A-9D3F-59338E0C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BBC4-0F0D-4725-8923-CF356C5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2016-07-26T09:47:00Z</dcterms:created>
  <dcterms:modified xsi:type="dcterms:W3CDTF">2016-07-26T09:49:00Z</dcterms:modified>
</cp:coreProperties>
</file>