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85" w:rsidRDefault="00B55885"/>
    <w:p w:rsidR="00F076C7" w:rsidRDefault="00F076C7"/>
    <w:p w:rsidR="00F076C7" w:rsidRDefault="00F076C7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3268"/>
        <w:gridCol w:w="4110"/>
        <w:gridCol w:w="3942"/>
        <w:gridCol w:w="3240"/>
      </w:tblGrid>
      <w:tr w:rsidR="00F076C7" w:rsidRPr="006C4A2C">
        <w:tc>
          <w:tcPr>
            <w:tcW w:w="668" w:type="dxa"/>
            <w:vAlign w:val="center"/>
          </w:tcPr>
          <w:p w:rsidR="00F076C7" w:rsidRPr="005566C7" w:rsidRDefault="00F076C7" w:rsidP="00BA09DD">
            <w:pPr>
              <w:spacing w:line="280" w:lineRule="exact"/>
              <w:jc w:val="center"/>
              <w:rPr>
                <w:b/>
              </w:rPr>
            </w:pPr>
            <w:r w:rsidRPr="005566C7">
              <w:rPr>
                <w:b/>
              </w:rPr>
              <w:t xml:space="preserve">№ </w:t>
            </w:r>
            <w:proofErr w:type="spellStart"/>
            <w:proofErr w:type="gramStart"/>
            <w:r w:rsidRPr="005566C7">
              <w:rPr>
                <w:b/>
              </w:rPr>
              <w:t>п</w:t>
            </w:r>
            <w:proofErr w:type="spellEnd"/>
            <w:proofErr w:type="gramEnd"/>
            <w:r w:rsidRPr="005566C7">
              <w:rPr>
                <w:b/>
              </w:rPr>
              <w:t>/</w:t>
            </w:r>
            <w:proofErr w:type="spellStart"/>
            <w:r w:rsidRPr="005566C7">
              <w:rPr>
                <w:b/>
              </w:rPr>
              <w:t>п</w:t>
            </w:r>
            <w:proofErr w:type="spellEnd"/>
          </w:p>
        </w:tc>
        <w:tc>
          <w:tcPr>
            <w:tcW w:w="3268" w:type="dxa"/>
            <w:vAlign w:val="center"/>
          </w:tcPr>
          <w:p w:rsidR="00F076C7" w:rsidRPr="005566C7" w:rsidRDefault="00F076C7" w:rsidP="00BA09DD">
            <w:pPr>
              <w:jc w:val="center"/>
              <w:rPr>
                <w:b/>
              </w:rPr>
            </w:pPr>
            <w:r w:rsidRPr="005566C7">
              <w:rPr>
                <w:b/>
                <w:lang w:val="be-BY"/>
              </w:rPr>
              <w:t>Орган</w:t>
            </w:r>
            <w:proofErr w:type="spellStart"/>
            <w:r w:rsidRPr="005566C7">
              <w:rPr>
                <w:b/>
              </w:rPr>
              <w:t>изация</w:t>
            </w:r>
            <w:proofErr w:type="spellEnd"/>
            <w:r w:rsidRPr="005566C7">
              <w:rPr>
                <w:b/>
              </w:rPr>
              <w:t>, осуществляющая вид деятельности, в результате которой формируется реестр экологической информации</w:t>
            </w:r>
          </w:p>
        </w:tc>
        <w:tc>
          <w:tcPr>
            <w:tcW w:w="4110" w:type="dxa"/>
            <w:vAlign w:val="center"/>
          </w:tcPr>
          <w:p w:rsidR="00F076C7" w:rsidRPr="005566C7" w:rsidRDefault="00F076C7" w:rsidP="00BA09DD">
            <w:pPr>
              <w:jc w:val="center"/>
              <w:rPr>
                <w:b/>
              </w:rPr>
            </w:pPr>
            <w:r w:rsidRPr="005566C7">
              <w:rPr>
                <w:b/>
              </w:rPr>
              <w:t>Наименование экологической информации</w:t>
            </w:r>
          </w:p>
        </w:tc>
        <w:tc>
          <w:tcPr>
            <w:tcW w:w="3942" w:type="dxa"/>
            <w:vAlign w:val="center"/>
          </w:tcPr>
          <w:p w:rsidR="00F076C7" w:rsidRPr="005566C7" w:rsidRDefault="00F076C7" w:rsidP="00BA09DD">
            <w:pPr>
              <w:jc w:val="center"/>
              <w:rPr>
                <w:b/>
              </w:rPr>
            </w:pPr>
            <w:r w:rsidRPr="005566C7">
              <w:rPr>
                <w:b/>
              </w:rPr>
              <w:t>Форма экологической информации</w:t>
            </w:r>
          </w:p>
        </w:tc>
        <w:tc>
          <w:tcPr>
            <w:tcW w:w="3240" w:type="dxa"/>
            <w:vAlign w:val="center"/>
          </w:tcPr>
          <w:p w:rsidR="00F076C7" w:rsidRPr="005566C7" w:rsidRDefault="00F076C7" w:rsidP="00BA09DD">
            <w:pPr>
              <w:jc w:val="center"/>
              <w:rPr>
                <w:b/>
              </w:rPr>
            </w:pPr>
            <w:r w:rsidRPr="005566C7">
              <w:rPr>
                <w:b/>
              </w:rPr>
              <w:t>Условия доступа</w:t>
            </w:r>
          </w:p>
        </w:tc>
      </w:tr>
      <w:tr w:rsidR="00C2449E" w:rsidRPr="006C4A2C">
        <w:trPr>
          <w:trHeight w:val="656"/>
        </w:trPr>
        <w:tc>
          <w:tcPr>
            <w:tcW w:w="668" w:type="dxa"/>
            <w:vAlign w:val="center"/>
          </w:tcPr>
          <w:p w:rsidR="00C2449E" w:rsidRPr="00C2449E" w:rsidRDefault="00C2449E" w:rsidP="00444A44">
            <w:pPr>
              <w:spacing w:line="280" w:lineRule="exact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4560" w:type="dxa"/>
            <w:gridSpan w:val="4"/>
            <w:vAlign w:val="center"/>
          </w:tcPr>
          <w:p w:rsidR="00C2449E" w:rsidRPr="005566C7" w:rsidRDefault="00C2449E" w:rsidP="00444A44">
            <w:pPr>
              <w:rPr>
                <w:b/>
              </w:rPr>
            </w:pPr>
            <w:r>
              <w:rPr>
                <w:b/>
              </w:rPr>
              <w:t>Брестская область</w:t>
            </w:r>
          </w:p>
        </w:tc>
      </w:tr>
      <w:tr w:rsidR="00635C40" w:rsidRPr="006C4A2C">
        <w:tc>
          <w:tcPr>
            <w:tcW w:w="668" w:type="dxa"/>
            <w:vMerge w:val="restart"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rPr>
                <w:lang w:val="en-US"/>
              </w:rPr>
              <w:t>1</w:t>
            </w:r>
            <w:r>
              <w:t>.1.</w:t>
            </w:r>
          </w:p>
        </w:tc>
        <w:tc>
          <w:tcPr>
            <w:tcW w:w="3268" w:type="dxa"/>
            <w:vMerge w:val="restart"/>
          </w:tcPr>
          <w:p w:rsidR="00635C40" w:rsidRPr="00B947F8" w:rsidRDefault="00635C40" w:rsidP="00067D04">
            <w:pPr>
              <w:spacing w:line="280" w:lineRule="exact"/>
              <w:jc w:val="both"/>
              <w:rPr>
                <w:b/>
                <w:szCs w:val="30"/>
              </w:rPr>
            </w:pPr>
            <w:r w:rsidRPr="00B947F8">
              <w:rPr>
                <w:b/>
                <w:szCs w:val="30"/>
              </w:rPr>
              <w:t>Брестский областной комитет природных ресурсов и охраны окружающей среды</w:t>
            </w:r>
          </w:p>
        </w:tc>
        <w:tc>
          <w:tcPr>
            <w:tcW w:w="4110" w:type="dxa"/>
          </w:tcPr>
          <w:p w:rsidR="00635C40" w:rsidRPr="00B947F8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Экологическая информация общего назначения </w:t>
            </w:r>
          </w:p>
        </w:tc>
        <w:tc>
          <w:tcPr>
            <w:tcW w:w="3942" w:type="dxa"/>
          </w:tcPr>
          <w:p w:rsidR="00635C40" w:rsidRPr="00B947F8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3240" w:type="dxa"/>
          </w:tcPr>
          <w:p w:rsidR="00635C40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  <w:r>
              <w:rPr>
                <w:szCs w:val="30"/>
              </w:rPr>
              <w:t>, выборочно на сайте областного комитета</w:t>
            </w:r>
          </w:p>
          <w:p w:rsidR="00635C40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  <w:lang w:val="en-US"/>
              </w:rPr>
              <w:t>http</w:t>
            </w:r>
            <w:r>
              <w:rPr>
                <w:szCs w:val="30"/>
                <w:lang w:val="be-BY"/>
              </w:rPr>
              <w:t>:</w:t>
            </w:r>
            <w:r w:rsidRPr="00B947F8">
              <w:rPr>
                <w:szCs w:val="30"/>
              </w:rPr>
              <w:t>//</w:t>
            </w:r>
            <w:r>
              <w:rPr>
                <w:szCs w:val="30"/>
                <w:lang w:val="en-US"/>
              </w:rPr>
              <w:t>www</w:t>
            </w:r>
            <w:r w:rsidRPr="00B947F8">
              <w:rPr>
                <w:szCs w:val="30"/>
              </w:rPr>
              <w:t>.</w:t>
            </w:r>
            <w:proofErr w:type="spellStart"/>
            <w:r>
              <w:rPr>
                <w:szCs w:val="30"/>
                <w:lang w:val="en-US"/>
              </w:rPr>
              <w:t>priroda</w:t>
            </w:r>
            <w:proofErr w:type="spellEnd"/>
            <w:r w:rsidRPr="00B947F8">
              <w:rPr>
                <w:szCs w:val="30"/>
              </w:rPr>
              <w:t>.</w:t>
            </w:r>
            <w:proofErr w:type="spellStart"/>
            <w:r>
              <w:rPr>
                <w:szCs w:val="30"/>
                <w:lang w:val="en-US"/>
              </w:rPr>
              <w:t>brest</w:t>
            </w:r>
            <w:proofErr w:type="spellEnd"/>
            <w:r w:rsidRPr="00B947F8">
              <w:rPr>
                <w:szCs w:val="30"/>
              </w:rPr>
              <w:t>.</w:t>
            </w:r>
            <w:r>
              <w:rPr>
                <w:szCs w:val="30"/>
                <w:lang w:val="en-US"/>
              </w:rPr>
              <w:t>by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Данные учета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  <w:r w:rsidRPr="00603694">
              <w:rPr>
                <w:szCs w:val="30"/>
              </w:rPr>
              <w:t>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>Базы данных Единой информационной базы данных контролирующих (надзорных) органов (АИС КНО)</w:t>
            </w:r>
          </w:p>
        </w:tc>
        <w:tc>
          <w:tcPr>
            <w:tcW w:w="324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Информация о результатах проверок соблюдения природоохранного </w:t>
            </w:r>
            <w:r w:rsidRPr="00603694">
              <w:rPr>
                <w:szCs w:val="30"/>
              </w:rPr>
              <w:lastRenderedPageBreak/>
              <w:t xml:space="preserve">законодательства, нарушенных нормативных правовых актах, принятых мерах по их пресечению в разрезе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Интегрированная автоматизированная система контрольной (надзорной) </w:t>
            </w:r>
            <w:r>
              <w:rPr>
                <w:szCs w:val="30"/>
              </w:rPr>
              <w:lastRenderedPageBreak/>
              <w:t>деятельности в Республике Беларусь (ИАС КНД)</w:t>
            </w:r>
          </w:p>
        </w:tc>
        <w:tc>
          <w:tcPr>
            <w:tcW w:w="324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Данные о </w:t>
            </w:r>
            <w:proofErr w:type="spellStart"/>
            <w:r>
              <w:rPr>
                <w:szCs w:val="30"/>
              </w:rPr>
              <w:t>природопользователях</w:t>
            </w:r>
            <w:proofErr w:type="spellEnd"/>
            <w:r>
              <w:rPr>
                <w:szCs w:val="30"/>
              </w:rPr>
              <w:t xml:space="preserve"> низкой группы риска и соблюдении ими требований природоохранного законодательства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Заполненная </w:t>
            </w:r>
            <w:proofErr w:type="spellStart"/>
            <w:r>
              <w:rPr>
                <w:szCs w:val="30"/>
              </w:rPr>
              <w:t>природопользователем</w:t>
            </w:r>
            <w:proofErr w:type="spellEnd"/>
            <w:r>
              <w:rPr>
                <w:szCs w:val="30"/>
              </w:rPr>
              <w:t xml:space="preserve"> форма контрольного списка вопросов (</w:t>
            </w:r>
            <w:proofErr w:type="spellStart"/>
            <w:proofErr w:type="gramStart"/>
            <w:r>
              <w:rPr>
                <w:szCs w:val="30"/>
              </w:rPr>
              <w:t>чек-листа</w:t>
            </w:r>
            <w:proofErr w:type="spellEnd"/>
            <w:proofErr w:type="gramEnd"/>
            <w:r>
              <w:rPr>
                <w:szCs w:val="30"/>
              </w:rPr>
              <w:t>) на бумажном или электронном носителе в сфере контроля в области охраны окружающей среды, рационального использования природных ресурсов</w:t>
            </w:r>
          </w:p>
        </w:tc>
        <w:tc>
          <w:tcPr>
            <w:tcW w:w="324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каждого виновного лица  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База данных подсистемы «Регистрация правонарушений» АИС «ПО «Экология»</w:t>
            </w:r>
          </w:p>
        </w:tc>
        <w:tc>
          <w:tcPr>
            <w:tcW w:w="3240" w:type="dxa"/>
          </w:tcPr>
          <w:p w:rsidR="00635C40" w:rsidRPr="00603694" w:rsidRDefault="00635C40" w:rsidP="00487B6C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Информация о ежемесячных результатах контрольной </w:t>
            </w:r>
            <w:r>
              <w:rPr>
                <w:szCs w:val="30"/>
              </w:rPr>
              <w:lastRenderedPageBreak/>
              <w:t xml:space="preserve">деятельности отделов областного комитета и </w:t>
            </w:r>
            <w:proofErr w:type="spellStart"/>
            <w:r>
              <w:rPr>
                <w:szCs w:val="30"/>
              </w:rPr>
              <w:t>горрайинспекций</w:t>
            </w:r>
            <w:proofErr w:type="spellEnd"/>
            <w:r>
              <w:rPr>
                <w:szCs w:val="30"/>
              </w:rPr>
              <w:t>, в т.ч. количестве проведенных контрольных мероприятий по их видам, выданных предписаниях, рекомендациях, направленных информационных писем, составленных административных протоколов и наложенных штрафах, их сумме, уплате, количестве и сумме предъявленных и взысканных претензий о возмещении вреда, причиненного окружающей среде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База данных подсистемы «Регистрация </w:t>
            </w:r>
            <w:r>
              <w:rPr>
                <w:szCs w:val="30"/>
              </w:rPr>
              <w:lastRenderedPageBreak/>
              <w:t>правонарушений» АИС «ПО «Экология»</w:t>
            </w:r>
          </w:p>
        </w:tc>
        <w:tc>
          <w:tcPr>
            <w:tcW w:w="3240" w:type="dxa"/>
          </w:tcPr>
          <w:p w:rsidR="00635C40" w:rsidRDefault="00635C40" w:rsidP="00487B6C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п</w:t>
            </w:r>
            <w:r w:rsidRPr="00603694">
              <w:rPr>
                <w:szCs w:val="30"/>
              </w:rPr>
              <w:t>о запросу</w:t>
            </w:r>
          </w:p>
          <w:p w:rsidR="00635C40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Данные о результатах государственного аналитического контроля в области охраны окружающей среды, в т.ч. о выбросах от стационарных и мобильных источниках, сбросах сточных вод, эффективности работы очистных сооружений по чистке вод, мониторинге поверхностных вод, загрязнении земель (почв), </w:t>
            </w:r>
            <w:r>
              <w:rPr>
                <w:szCs w:val="30"/>
              </w:rPr>
              <w:lastRenderedPageBreak/>
              <w:t>зафиксированных превышениях установленных нормативов и принятых мерах по привлечению виновных лиц к ответственности и возмещении вредя, причиненного окружающей среде</w:t>
            </w:r>
            <w:proofErr w:type="gramEnd"/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Базы данных подсистем «Анализ-воздух», «Анализ-вода», «Анализ-почва» АИС «ПО «Экология», протоколы испытаний ГУ РЦАКООС на бумажном носителе</w:t>
            </w:r>
          </w:p>
        </w:tc>
        <w:tc>
          <w:tcPr>
            <w:tcW w:w="3240" w:type="dxa"/>
          </w:tcPr>
          <w:p w:rsidR="00635C40" w:rsidRPr="00603694" w:rsidRDefault="00635C40" w:rsidP="00D12E16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Информация о проведении оценки воздействия планируемой хозяйственной деятельности на окружающую среду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Заключение государственной экологической экспертизы по объектам, для которых производится оценка воздействия на окружающую среду в виде электронной базы «Экспертиза» АИС ПО «Экология», на бумажном носителе</w:t>
            </w:r>
          </w:p>
        </w:tc>
        <w:tc>
          <w:tcPr>
            <w:tcW w:w="3240" w:type="dxa"/>
          </w:tcPr>
          <w:p w:rsidR="00635C40" w:rsidRPr="00603694" w:rsidRDefault="00635C40" w:rsidP="00ED4B7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89063C" w:rsidRDefault="00635C40" w:rsidP="00067D04">
            <w:pPr>
              <w:spacing w:line="280" w:lineRule="exact"/>
              <w:jc w:val="both"/>
            </w:pPr>
            <w:r w:rsidRPr="0089063C">
              <w:t>Результаты проведения экологической экспертизы</w:t>
            </w:r>
          </w:p>
          <w:p w:rsidR="00635C40" w:rsidRPr="0089063C" w:rsidRDefault="00635C40" w:rsidP="00067D04">
            <w:pPr>
              <w:spacing w:line="280" w:lineRule="exact"/>
              <w:jc w:val="both"/>
            </w:pPr>
          </w:p>
          <w:p w:rsidR="00635C40" w:rsidRPr="0089063C" w:rsidRDefault="00635C40" w:rsidP="00067D04">
            <w:pPr>
              <w:spacing w:line="280" w:lineRule="exact"/>
              <w:jc w:val="both"/>
            </w:pPr>
            <w:r w:rsidRPr="0089063C">
              <w:t xml:space="preserve">Информация о выданных </w:t>
            </w:r>
            <w:proofErr w:type="gramStart"/>
            <w:r w:rsidRPr="0089063C">
              <w:t>заключениях</w:t>
            </w:r>
            <w:proofErr w:type="gramEnd"/>
            <w:r w:rsidRPr="0089063C">
              <w:t xml:space="preserve"> о соответствии принимаемого в эксплуатацию объекта утвержденной проектной документации</w:t>
            </w:r>
          </w:p>
        </w:tc>
        <w:tc>
          <w:tcPr>
            <w:tcW w:w="3942" w:type="dxa"/>
          </w:tcPr>
          <w:p w:rsidR="00635C40" w:rsidRPr="0089063C" w:rsidRDefault="00635C40" w:rsidP="00067D04">
            <w:pPr>
              <w:spacing w:line="280" w:lineRule="exact"/>
              <w:jc w:val="both"/>
            </w:pPr>
            <w:r w:rsidRPr="0089063C">
              <w:t>Заключение государственной экологической экспертизы по объектам, для которых проводится оценка воздействия на окружающую среду в виде электронной базы «Экспертиза» АИС «ПО «Экология», на бумажном носителе</w:t>
            </w:r>
          </w:p>
        </w:tc>
        <w:tc>
          <w:tcPr>
            <w:tcW w:w="3240" w:type="dxa"/>
          </w:tcPr>
          <w:p w:rsidR="00635C40" w:rsidRPr="0089063C" w:rsidRDefault="00635C40" w:rsidP="00067D04">
            <w:pPr>
              <w:spacing w:line="280" w:lineRule="exact"/>
              <w:jc w:val="both"/>
            </w:pPr>
            <w:r>
              <w:t>п</w:t>
            </w:r>
            <w:r w:rsidRPr="0089063C"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proofErr w:type="gramStart"/>
            <w:r>
              <w:t xml:space="preserve">Аналитические данные о результатах проведения </w:t>
            </w:r>
            <w:proofErr w:type="spellStart"/>
            <w:r>
              <w:t>природопользователями</w:t>
            </w:r>
            <w:proofErr w:type="spellEnd"/>
            <w:r>
              <w:t xml:space="preserve"> локального мониторинга в зависимости от вида оказываемого вредного воздействия на окружающую среду, в т.ч. выбросах загрязняющих веществ в атмосферный воздух от стационарных источников; сбросах сточных вод в водные объекты; подземных водах в районе расположения выявленных и потенциальных источников их загрязнения; землях (включая почвы) в районе расположения выявленных или потенциальных источников их загрязнения</w:t>
            </w:r>
            <w:proofErr w:type="gramEnd"/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База данных подсистемы «Локальный мониторинг» АИС «ПО «Экология», на электронных и бумажных носителях</w:t>
            </w:r>
          </w:p>
        </w:tc>
        <w:tc>
          <w:tcPr>
            <w:tcW w:w="324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 xml:space="preserve">по запросу 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rPr>
                <w:szCs w:val="30"/>
              </w:rPr>
              <w:t>Данные об организации и осуществлении ведения локального мониторинга окружающей среды, финансировании данных мероприятий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На бумажном носителе в виде отчета</w:t>
            </w:r>
          </w:p>
        </w:tc>
        <w:tc>
          <w:tcPr>
            <w:tcW w:w="324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 xml:space="preserve">Данные учета </w:t>
            </w:r>
            <w:proofErr w:type="spellStart"/>
            <w:r>
              <w:t>природопользователей</w:t>
            </w:r>
            <w:proofErr w:type="spellEnd"/>
            <w:r>
              <w:t xml:space="preserve">, осуществляющих использование водных </w:t>
            </w:r>
            <w:r>
              <w:lastRenderedPageBreak/>
              <w:t xml:space="preserve">ресурсов и воздействие на поверхностные и подземные воды  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lastRenderedPageBreak/>
              <w:t xml:space="preserve">База данных подсистема «Вода» АИС «ПО «Экология» </w:t>
            </w:r>
          </w:p>
        </w:tc>
        <w:tc>
          <w:tcPr>
            <w:tcW w:w="3240" w:type="dxa"/>
          </w:tcPr>
          <w:p w:rsidR="00635C40" w:rsidRPr="006C4A2C" w:rsidRDefault="00635C40" w:rsidP="00ED4B7E">
            <w:pPr>
              <w:spacing w:line="280" w:lineRule="exact"/>
              <w:jc w:val="both"/>
            </w:pPr>
            <w:r>
              <w:t>по запросу</w:t>
            </w:r>
          </w:p>
          <w:p w:rsidR="00635C40" w:rsidRPr="006C4A2C" w:rsidRDefault="00635C40" w:rsidP="00067D04">
            <w:pPr>
              <w:spacing w:line="280" w:lineRule="exact"/>
              <w:jc w:val="both"/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 xml:space="preserve">Данные о разрешенных объемах изъятия поверхностных вод, добыче подземных вод, отведении сточных вод в разрезе </w:t>
            </w:r>
            <w:proofErr w:type="spellStart"/>
            <w:r>
              <w:t>природопользователей</w:t>
            </w:r>
            <w:proofErr w:type="spellEnd"/>
            <w:r>
              <w:t xml:space="preserve">, нормативных значениях концентраций загрязняющих веществ на выпуске сточных вод в водные объекты, сроках и условиях действия таких разрешений на </w:t>
            </w:r>
            <w:proofErr w:type="spellStart"/>
            <w:r>
              <w:t>спецводопользование</w:t>
            </w:r>
            <w:proofErr w:type="spellEnd"/>
            <w:r>
              <w:t xml:space="preserve">, выполнении условий 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 xml:space="preserve">База данных подсистема «Вода» АИС «ПО «Экология», разрешения на специальное водопользование </w:t>
            </w:r>
            <w:proofErr w:type="spellStart"/>
            <w:r>
              <w:t>природопользователей</w:t>
            </w:r>
            <w:proofErr w:type="spellEnd"/>
            <w:r>
              <w:t xml:space="preserve"> на бумажном носителе</w:t>
            </w:r>
          </w:p>
        </w:tc>
        <w:tc>
          <w:tcPr>
            <w:tcW w:w="3240" w:type="dxa"/>
          </w:tcPr>
          <w:p w:rsidR="00635C40" w:rsidRPr="006C4A2C" w:rsidRDefault="00635C40" w:rsidP="00ED4B7E">
            <w:pPr>
              <w:spacing w:line="280" w:lineRule="exact"/>
              <w:jc w:val="both"/>
            </w:pPr>
            <w:r>
              <w:t>по запросу</w:t>
            </w:r>
          </w:p>
          <w:p w:rsidR="00635C40" w:rsidRPr="006C4A2C" w:rsidRDefault="00635C40" w:rsidP="00067D04">
            <w:pPr>
              <w:spacing w:line="280" w:lineRule="exact"/>
              <w:jc w:val="both"/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 xml:space="preserve">Информация об особо охраняемых природных территориях (ООПТ), функционирующих в области, региональной схеме развития ООПТ, результатах </w:t>
            </w:r>
            <w:proofErr w:type="gramStart"/>
            <w:r>
              <w:t>контроля</w:t>
            </w:r>
            <w:proofErr w:type="gramEnd"/>
            <w:r>
              <w:t xml:space="preserve"> за соблюдением установленных для ООПТ режимах ведения хозяйственной и иной деятельности 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6C4A2C" w:rsidRDefault="00635C40" w:rsidP="00693D3F">
            <w:pPr>
              <w:spacing w:line="280" w:lineRule="exact"/>
              <w:jc w:val="both"/>
            </w:pPr>
            <w:r>
              <w:t>по запросу</w:t>
            </w:r>
          </w:p>
          <w:p w:rsidR="00635C40" w:rsidRPr="006C4A2C" w:rsidRDefault="00635C40" w:rsidP="00067D04">
            <w:pPr>
              <w:spacing w:line="280" w:lineRule="exact"/>
              <w:jc w:val="both"/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 xml:space="preserve">Информация о наличии, распространении на территории области </w:t>
            </w:r>
            <w:proofErr w:type="spellStart"/>
            <w:r>
              <w:lastRenderedPageBreak/>
              <w:t>инвазивных</w:t>
            </w:r>
            <w:proofErr w:type="spellEnd"/>
            <w:r>
              <w:t xml:space="preserve"> видов растений, принимаемых мерах по борьбе с ними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lastRenderedPageBreak/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6463C4" w:rsidRDefault="00635C40" w:rsidP="00067D04">
            <w:pPr>
              <w:spacing w:line="280" w:lineRule="exact"/>
              <w:jc w:val="both"/>
              <w:rPr>
                <w:color w:val="FF0000"/>
              </w:rPr>
            </w:pPr>
            <w:r>
              <w:t xml:space="preserve">по запросу, </w:t>
            </w:r>
            <w:r w:rsidRPr="00D74C8A">
              <w:t xml:space="preserve">выборочно на сайте </w:t>
            </w:r>
            <w:proofErr w:type="spellStart"/>
            <w:r w:rsidRPr="00D74C8A">
              <w:t>облкомитета</w:t>
            </w:r>
            <w:proofErr w:type="spellEnd"/>
          </w:p>
          <w:p w:rsidR="00635C40" w:rsidRPr="006463C4" w:rsidRDefault="00635C40" w:rsidP="00067D04">
            <w:pPr>
              <w:spacing w:line="280" w:lineRule="exact"/>
              <w:jc w:val="both"/>
              <w:rPr>
                <w:color w:val="FF0000"/>
              </w:rPr>
            </w:pPr>
          </w:p>
          <w:p w:rsidR="00635C40" w:rsidRPr="006C4A2C" w:rsidRDefault="00635C40" w:rsidP="00067D04">
            <w:pPr>
              <w:spacing w:line="280" w:lineRule="exact"/>
              <w:jc w:val="both"/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Материалы и отчеты о ходе реализации на территории области мероприятий по наведению порядка на земле и благоустройству территорий населенных пунктов в разрезе районов области, субъектов хозяйствования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6463C4" w:rsidRDefault="00635C40" w:rsidP="00067D04">
            <w:pPr>
              <w:spacing w:line="280" w:lineRule="exact"/>
              <w:jc w:val="both"/>
              <w:rPr>
                <w:color w:val="FF0000"/>
              </w:rPr>
            </w:pPr>
            <w:r>
              <w:t xml:space="preserve">по запросу, </w:t>
            </w:r>
            <w:r w:rsidRPr="00D74C8A">
              <w:t xml:space="preserve">выборочно на сайте </w:t>
            </w:r>
            <w:proofErr w:type="spellStart"/>
            <w:r w:rsidRPr="00D74C8A">
              <w:t>облкомитета</w:t>
            </w:r>
            <w:proofErr w:type="spellEnd"/>
          </w:p>
          <w:p w:rsidR="00635C40" w:rsidRDefault="00635C40" w:rsidP="00067D04">
            <w:pPr>
              <w:spacing w:line="280" w:lineRule="exact"/>
              <w:jc w:val="both"/>
            </w:pPr>
          </w:p>
          <w:p w:rsidR="00635C40" w:rsidRPr="006C4A2C" w:rsidRDefault="00635C40" w:rsidP="00067D04">
            <w:pPr>
              <w:spacing w:line="280" w:lineRule="exact"/>
              <w:jc w:val="both"/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 xml:space="preserve">Информация о перечне отходов производства, разрешенных объемах их хранения и захоронения в разрезе </w:t>
            </w:r>
            <w:proofErr w:type="spellStart"/>
            <w:r>
              <w:t>природопользователей</w:t>
            </w:r>
            <w:proofErr w:type="spellEnd"/>
            <w:r>
              <w:t>, сроках и условиях действия таких разрешений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240" w:type="dxa"/>
          </w:tcPr>
          <w:p w:rsidR="00635C40" w:rsidRDefault="00635C40" w:rsidP="00067D04">
            <w:pPr>
              <w:spacing w:line="280" w:lineRule="exact"/>
              <w:jc w:val="both"/>
            </w:pPr>
            <w:r>
              <w:t xml:space="preserve">по запросу, </w:t>
            </w:r>
          </w:p>
          <w:p w:rsidR="00635C40" w:rsidRPr="00D74C8A" w:rsidRDefault="00635C40" w:rsidP="00067D04">
            <w:pPr>
              <w:spacing w:line="280" w:lineRule="exact"/>
              <w:jc w:val="both"/>
            </w:pPr>
            <w:r w:rsidRPr="00D74C8A">
              <w:t xml:space="preserve">об истекших сроках разрешений на сайте </w:t>
            </w:r>
            <w:proofErr w:type="spellStart"/>
            <w:r w:rsidRPr="00D74C8A">
              <w:t>облкомитета</w:t>
            </w:r>
            <w:proofErr w:type="spellEnd"/>
          </w:p>
          <w:p w:rsidR="00635C40" w:rsidRDefault="00635C40" w:rsidP="00067D04">
            <w:pPr>
              <w:spacing w:line="280" w:lineRule="exact"/>
              <w:jc w:val="both"/>
            </w:pPr>
          </w:p>
          <w:p w:rsidR="00635C40" w:rsidRPr="006C4A2C" w:rsidRDefault="00635C40" w:rsidP="00067D04">
            <w:pPr>
              <w:spacing w:line="280" w:lineRule="exact"/>
              <w:jc w:val="both"/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 xml:space="preserve">Информация о </w:t>
            </w:r>
            <w:proofErr w:type="spellStart"/>
            <w:r>
              <w:t>природопользователях</w:t>
            </w:r>
            <w:proofErr w:type="spellEnd"/>
            <w:r>
              <w:t xml:space="preserve">, </w:t>
            </w:r>
            <w:proofErr w:type="gramStart"/>
            <w:r>
              <w:t>имеющих</w:t>
            </w:r>
            <w:proofErr w:type="gramEnd"/>
            <w:r>
              <w:t xml:space="preserve"> инструкцию по обращению с отходами производства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Инструкция по обращению с отходами производства на бумажном носителе</w:t>
            </w:r>
          </w:p>
        </w:tc>
        <w:tc>
          <w:tcPr>
            <w:tcW w:w="324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rPr>
          <w:trHeight w:val="2010"/>
        </w:trPr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693D3F">
            <w:pPr>
              <w:spacing w:line="280" w:lineRule="exact"/>
              <w:jc w:val="both"/>
            </w:pPr>
            <w:r>
              <w:t>Информация об объектах захоронения отходов, схемах обращения с отходами на территории г</w:t>
            </w:r>
            <w:proofErr w:type="gramStart"/>
            <w:r>
              <w:t>.Б</w:t>
            </w:r>
            <w:proofErr w:type="gramEnd"/>
            <w:r>
              <w:t>реста и районах области, в садоводческих товариществах и гаражных кооперативах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C4A2C" w:rsidRDefault="00635C40" w:rsidP="00693D3F">
            <w:pPr>
              <w:spacing w:line="280" w:lineRule="exact"/>
              <w:jc w:val="both"/>
            </w:pPr>
            <w:r>
              <w:t>Информация о ходе выполнения целевых параметров природопользования, установленных Программой социально-экономического развития Брестской области на 2011-2015 годы, ежегодно разрабатываемых мероприятиях по их достижению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Default="00635C40" w:rsidP="00067D04">
            <w:pPr>
              <w:spacing w:line="280" w:lineRule="exact"/>
              <w:jc w:val="both"/>
            </w:pPr>
            <w:r>
              <w:t>Информация о планировании, реализации и финансировании из средств областного бюджета, направленных на охрану окружающей среды, природоохранных мероприятий, их экологическом эффекте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482EF2" w:rsidRPr="006C4A2C">
        <w:tc>
          <w:tcPr>
            <w:tcW w:w="668" w:type="dxa"/>
          </w:tcPr>
          <w:p w:rsidR="00482EF2" w:rsidRPr="006C4A2C" w:rsidRDefault="00C2449E" w:rsidP="00DC7FDF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t>1.2</w:t>
            </w:r>
            <w:r w:rsidR="00482EF2">
              <w:t>.</w:t>
            </w:r>
          </w:p>
        </w:tc>
        <w:tc>
          <w:tcPr>
            <w:tcW w:w="3268" w:type="dxa"/>
          </w:tcPr>
          <w:p w:rsidR="00482EF2" w:rsidRPr="00603694" w:rsidRDefault="00482EF2" w:rsidP="00DC7FDF">
            <w:pPr>
              <w:spacing w:line="280" w:lineRule="exact"/>
              <w:jc w:val="both"/>
              <w:rPr>
                <w:szCs w:val="30"/>
              </w:rPr>
            </w:pPr>
            <w:r w:rsidRPr="00B947F8">
              <w:rPr>
                <w:b/>
                <w:szCs w:val="30"/>
              </w:rPr>
              <w:t xml:space="preserve">Брестский областной </w:t>
            </w:r>
            <w:r>
              <w:rPr>
                <w:b/>
                <w:szCs w:val="30"/>
              </w:rPr>
              <w:t xml:space="preserve">исполнительный </w:t>
            </w:r>
            <w:r w:rsidRPr="00B947F8">
              <w:rPr>
                <w:b/>
                <w:szCs w:val="30"/>
              </w:rPr>
              <w:t>комитет</w:t>
            </w:r>
          </w:p>
        </w:tc>
        <w:tc>
          <w:tcPr>
            <w:tcW w:w="4110" w:type="dxa"/>
          </w:tcPr>
          <w:p w:rsidR="00482EF2" w:rsidRPr="00603694" w:rsidRDefault="00482EF2" w:rsidP="00DC7FDF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Программа социально-экономического развития Брестской области на 2011-2015 годы с мероприятиями </w:t>
            </w:r>
            <w:r>
              <w:rPr>
                <w:szCs w:val="30"/>
              </w:rPr>
              <w:lastRenderedPageBreak/>
              <w:t>по рациональному использованию природных ресурсов и охране окружающей среды</w:t>
            </w:r>
          </w:p>
        </w:tc>
        <w:tc>
          <w:tcPr>
            <w:tcW w:w="3942" w:type="dxa"/>
          </w:tcPr>
          <w:p w:rsidR="00482EF2" w:rsidRPr="00603694" w:rsidRDefault="00482EF2" w:rsidP="00DC7FDF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На электронном носителе в виде отчетов о ходе освоения бюджетных средств и других </w:t>
            </w:r>
            <w:r>
              <w:rPr>
                <w:szCs w:val="30"/>
              </w:rPr>
              <w:lastRenderedPageBreak/>
              <w:t>документов</w:t>
            </w:r>
          </w:p>
        </w:tc>
        <w:tc>
          <w:tcPr>
            <w:tcW w:w="3240" w:type="dxa"/>
          </w:tcPr>
          <w:p w:rsidR="00482EF2" w:rsidRPr="00603694" w:rsidRDefault="00482EF2" w:rsidP="00DC7FDF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по запросу</w:t>
            </w:r>
          </w:p>
        </w:tc>
      </w:tr>
      <w:tr w:rsidR="00635C40" w:rsidRPr="006C4A2C">
        <w:tc>
          <w:tcPr>
            <w:tcW w:w="668" w:type="dxa"/>
            <w:vMerge w:val="restart"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lastRenderedPageBreak/>
              <w:t>1.3.</w:t>
            </w:r>
          </w:p>
        </w:tc>
        <w:tc>
          <w:tcPr>
            <w:tcW w:w="3268" w:type="dxa"/>
            <w:vMerge w:val="restart"/>
          </w:tcPr>
          <w:p w:rsidR="00635C40" w:rsidRPr="00067D04" w:rsidRDefault="00635C40" w:rsidP="00067D04">
            <w:pPr>
              <w:spacing w:line="280" w:lineRule="exact"/>
              <w:jc w:val="both"/>
              <w:rPr>
                <w:b/>
                <w:szCs w:val="30"/>
              </w:rPr>
            </w:pPr>
            <w:r w:rsidRPr="00067D04">
              <w:rPr>
                <w:b/>
                <w:szCs w:val="30"/>
              </w:rPr>
              <w:t>Брестское государственное производственное лесохозяйственное объединение</w:t>
            </w:r>
          </w:p>
        </w:tc>
        <w:tc>
          <w:tcPr>
            <w:tcW w:w="4110" w:type="dxa"/>
          </w:tcPr>
          <w:p w:rsidR="00635C40" w:rsidRDefault="00635C40" w:rsidP="00067D04">
            <w:pPr>
              <w:spacing w:line="280" w:lineRule="exact"/>
              <w:jc w:val="both"/>
            </w:pPr>
            <w:r>
              <w:t>Сведения о площадях лесного фонда</w:t>
            </w:r>
          </w:p>
        </w:tc>
        <w:tc>
          <w:tcPr>
            <w:tcW w:w="3942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На бумажных и электронных носителях в виде отчета</w:t>
            </w:r>
          </w:p>
        </w:tc>
        <w:tc>
          <w:tcPr>
            <w:tcW w:w="3240" w:type="dxa"/>
          </w:tcPr>
          <w:p w:rsidR="00635C40" w:rsidRPr="006C4A2C" w:rsidRDefault="00635C40" w:rsidP="00067D04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Default="00635C40" w:rsidP="00067D04">
            <w:pPr>
              <w:spacing w:line="280" w:lineRule="exact"/>
              <w:jc w:val="both"/>
            </w:pPr>
            <w:r>
              <w:t>Сведения о запасах древесины</w:t>
            </w:r>
          </w:p>
        </w:tc>
        <w:tc>
          <w:tcPr>
            <w:tcW w:w="3942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На бумажных и электронных носителях в виде отчета</w:t>
            </w:r>
          </w:p>
        </w:tc>
        <w:tc>
          <w:tcPr>
            <w:tcW w:w="3240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Default="00635C40" w:rsidP="00067D04">
            <w:pPr>
              <w:spacing w:line="280" w:lineRule="exact"/>
              <w:jc w:val="both"/>
            </w:pPr>
            <w:r>
              <w:t>Сведения о средних таксационных показателях и продуктивности лесов</w:t>
            </w:r>
          </w:p>
        </w:tc>
        <w:tc>
          <w:tcPr>
            <w:tcW w:w="3942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На бумажных и электронных носителях в виде отчета</w:t>
            </w:r>
          </w:p>
        </w:tc>
        <w:tc>
          <w:tcPr>
            <w:tcW w:w="3240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Default="00635C40" w:rsidP="00067D04">
            <w:pPr>
              <w:spacing w:line="280" w:lineRule="exact"/>
              <w:jc w:val="both"/>
            </w:pPr>
            <w:r>
              <w:t xml:space="preserve">Сведения о </w:t>
            </w:r>
            <w:proofErr w:type="spellStart"/>
            <w:r>
              <w:t>лесовосстановлении</w:t>
            </w:r>
            <w:proofErr w:type="spellEnd"/>
            <w:r>
              <w:t xml:space="preserve"> и лесоразведении</w:t>
            </w:r>
          </w:p>
        </w:tc>
        <w:tc>
          <w:tcPr>
            <w:tcW w:w="3942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На бумажных и электронных носителях в виде отчета</w:t>
            </w:r>
          </w:p>
        </w:tc>
        <w:tc>
          <w:tcPr>
            <w:tcW w:w="3240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Default="00635C40" w:rsidP="00067D04">
            <w:pPr>
              <w:spacing w:line="280" w:lineRule="exact"/>
              <w:jc w:val="both"/>
            </w:pPr>
            <w:r>
              <w:t xml:space="preserve">Сведения о </w:t>
            </w:r>
            <w:proofErr w:type="spellStart"/>
            <w:r>
              <w:t>недревесных</w:t>
            </w:r>
            <w:proofErr w:type="spellEnd"/>
            <w:r>
              <w:t xml:space="preserve"> ресурсах лесного фонда</w:t>
            </w:r>
          </w:p>
        </w:tc>
        <w:tc>
          <w:tcPr>
            <w:tcW w:w="3942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На бумажных и электронных носителях в виде отчета</w:t>
            </w:r>
          </w:p>
        </w:tc>
        <w:tc>
          <w:tcPr>
            <w:tcW w:w="3240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Default="00635C40" w:rsidP="00067D04">
            <w:pPr>
              <w:spacing w:line="280" w:lineRule="exact"/>
              <w:jc w:val="both"/>
            </w:pPr>
            <w:r>
              <w:t>Сведения о размере лесосечного фонда</w:t>
            </w:r>
          </w:p>
        </w:tc>
        <w:tc>
          <w:tcPr>
            <w:tcW w:w="3942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На бумажных и электронных носителях в виде отчета</w:t>
            </w:r>
          </w:p>
        </w:tc>
        <w:tc>
          <w:tcPr>
            <w:tcW w:w="3240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Default="00635C40" w:rsidP="00067D04">
            <w:pPr>
              <w:spacing w:line="280" w:lineRule="exact"/>
              <w:jc w:val="both"/>
            </w:pPr>
            <w:r>
              <w:t>Сведения о численности охотничьих животных и нормированных видов</w:t>
            </w:r>
          </w:p>
        </w:tc>
        <w:tc>
          <w:tcPr>
            <w:tcW w:w="3942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На бумажных и электронных носителях в виде отчета</w:t>
            </w:r>
          </w:p>
        </w:tc>
        <w:tc>
          <w:tcPr>
            <w:tcW w:w="3240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Default="00635C40" w:rsidP="00067D04">
            <w:pPr>
              <w:spacing w:line="280" w:lineRule="exact"/>
              <w:jc w:val="both"/>
            </w:pPr>
            <w:r>
              <w:t>Сведения о болезнях и вредителях леса</w:t>
            </w:r>
          </w:p>
        </w:tc>
        <w:tc>
          <w:tcPr>
            <w:tcW w:w="3942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На бумажных и электронных носителях в виде отчета</w:t>
            </w:r>
          </w:p>
        </w:tc>
        <w:tc>
          <w:tcPr>
            <w:tcW w:w="3240" w:type="dxa"/>
          </w:tcPr>
          <w:p w:rsidR="00635C40" w:rsidRPr="006C4A2C" w:rsidRDefault="00635C40" w:rsidP="005544F2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482EF2" w:rsidRPr="006C4A2C">
        <w:tc>
          <w:tcPr>
            <w:tcW w:w="668" w:type="dxa"/>
          </w:tcPr>
          <w:p w:rsidR="00482EF2" w:rsidRPr="006C4A2C" w:rsidRDefault="00C2449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t>1.4</w:t>
            </w:r>
            <w:r w:rsidR="00482EF2">
              <w:t>.</w:t>
            </w:r>
          </w:p>
        </w:tc>
        <w:tc>
          <w:tcPr>
            <w:tcW w:w="3268" w:type="dxa"/>
          </w:tcPr>
          <w:p w:rsidR="00482EF2" w:rsidRPr="00921F9D" w:rsidRDefault="00482EF2" w:rsidP="00067D04">
            <w:pPr>
              <w:spacing w:line="280" w:lineRule="exact"/>
              <w:jc w:val="both"/>
              <w:rPr>
                <w:b/>
                <w:szCs w:val="30"/>
              </w:rPr>
            </w:pPr>
            <w:r w:rsidRPr="00921F9D">
              <w:rPr>
                <w:b/>
                <w:szCs w:val="30"/>
              </w:rPr>
              <w:t xml:space="preserve">Управление образования Брестского </w:t>
            </w:r>
            <w:r w:rsidRPr="00921F9D">
              <w:rPr>
                <w:b/>
                <w:szCs w:val="30"/>
              </w:rPr>
              <w:lastRenderedPageBreak/>
              <w:t>облисполкома</w:t>
            </w:r>
          </w:p>
        </w:tc>
        <w:tc>
          <w:tcPr>
            <w:tcW w:w="4110" w:type="dxa"/>
          </w:tcPr>
          <w:p w:rsidR="00482EF2" w:rsidRPr="00603694" w:rsidRDefault="00482EF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Информация об организации работы по экологическому образованию в учреждениях </w:t>
            </w:r>
            <w:r>
              <w:rPr>
                <w:szCs w:val="30"/>
              </w:rPr>
              <w:lastRenderedPageBreak/>
              <w:t>образования области</w:t>
            </w:r>
          </w:p>
        </w:tc>
        <w:tc>
          <w:tcPr>
            <w:tcW w:w="3942" w:type="dxa"/>
          </w:tcPr>
          <w:p w:rsidR="00482EF2" w:rsidRPr="00603694" w:rsidRDefault="00482EF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Экологический паспорт района</w:t>
            </w:r>
          </w:p>
        </w:tc>
        <w:tc>
          <w:tcPr>
            <w:tcW w:w="3240" w:type="dxa"/>
          </w:tcPr>
          <w:p w:rsidR="00482EF2" w:rsidRPr="00603694" w:rsidRDefault="00482EF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по запросу</w:t>
            </w:r>
          </w:p>
        </w:tc>
      </w:tr>
      <w:tr w:rsidR="00482EF2" w:rsidRPr="006C4A2C">
        <w:tc>
          <w:tcPr>
            <w:tcW w:w="668" w:type="dxa"/>
          </w:tcPr>
          <w:p w:rsidR="00482EF2" w:rsidRPr="006C4A2C" w:rsidRDefault="00C2449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lastRenderedPageBreak/>
              <w:t>1.5</w:t>
            </w:r>
            <w:r w:rsidR="00482EF2">
              <w:t>.</w:t>
            </w:r>
          </w:p>
        </w:tc>
        <w:tc>
          <w:tcPr>
            <w:tcW w:w="3268" w:type="dxa"/>
          </w:tcPr>
          <w:p w:rsidR="00482EF2" w:rsidRPr="0012429D" w:rsidRDefault="00482EF2" w:rsidP="0012429D">
            <w:pPr>
              <w:spacing w:line="280" w:lineRule="exact"/>
              <w:jc w:val="both"/>
              <w:rPr>
                <w:b/>
                <w:szCs w:val="30"/>
              </w:rPr>
            </w:pPr>
            <w:r w:rsidRPr="0012429D">
              <w:rPr>
                <w:b/>
                <w:szCs w:val="30"/>
              </w:rPr>
              <w:t>Землеустроительна</w:t>
            </w:r>
            <w:r>
              <w:rPr>
                <w:b/>
                <w:szCs w:val="30"/>
              </w:rPr>
              <w:t>я</w:t>
            </w:r>
            <w:r w:rsidRPr="0012429D">
              <w:rPr>
                <w:b/>
                <w:szCs w:val="30"/>
              </w:rPr>
              <w:t xml:space="preserve"> служба Брестского облисполкома</w:t>
            </w:r>
          </w:p>
        </w:tc>
        <w:tc>
          <w:tcPr>
            <w:tcW w:w="4110" w:type="dxa"/>
          </w:tcPr>
          <w:p w:rsidR="00482EF2" w:rsidRPr="00603694" w:rsidRDefault="00482EF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Ведомственная отчетность «Отчет о наличии и распределении земель»</w:t>
            </w:r>
          </w:p>
        </w:tc>
        <w:tc>
          <w:tcPr>
            <w:tcW w:w="3942" w:type="dxa"/>
          </w:tcPr>
          <w:p w:rsidR="00482EF2" w:rsidRPr="00603694" w:rsidRDefault="00482EF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Бумажный носитель</w:t>
            </w:r>
          </w:p>
        </w:tc>
        <w:tc>
          <w:tcPr>
            <w:tcW w:w="3240" w:type="dxa"/>
          </w:tcPr>
          <w:p w:rsidR="00482EF2" w:rsidRPr="00603694" w:rsidRDefault="006463C4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="00482EF2">
              <w:rPr>
                <w:szCs w:val="30"/>
              </w:rPr>
              <w:t>редоставляется в адреса и сроки, предусмотренные в адресной части отчета</w:t>
            </w:r>
          </w:p>
        </w:tc>
      </w:tr>
      <w:tr w:rsidR="00635C40" w:rsidRPr="006C4A2C">
        <w:tc>
          <w:tcPr>
            <w:tcW w:w="668" w:type="dxa"/>
            <w:vMerge w:val="restart"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t>1.6.</w:t>
            </w:r>
          </w:p>
        </w:tc>
        <w:tc>
          <w:tcPr>
            <w:tcW w:w="3268" w:type="dxa"/>
            <w:vMerge w:val="restart"/>
          </w:tcPr>
          <w:p w:rsidR="00635C40" w:rsidRPr="00B947F8" w:rsidRDefault="00635C40" w:rsidP="00067D04">
            <w:pPr>
              <w:spacing w:line="280" w:lineRule="exact"/>
              <w:jc w:val="both"/>
              <w:rPr>
                <w:b/>
                <w:szCs w:val="30"/>
              </w:rPr>
            </w:pPr>
            <w:r>
              <w:rPr>
                <w:b/>
                <w:szCs w:val="30"/>
              </w:rPr>
              <w:t>Главное статистическое управление Брестской области</w:t>
            </w:r>
          </w:p>
        </w:tc>
        <w:tc>
          <w:tcPr>
            <w:tcW w:w="4110" w:type="dxa"/>
          </w:tcPr>
          <w:p w:rsidR="00635C40" w:rsidRPr="00B947F8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Информация о промышленных карьерах</w:t>
            </w:r>
          </w:p>
        </w:tc>
        <w:tc>
          <w:tcPr>
            <w:tcW w:w="3942" w:type="dxa"/>
          </w:tcPr>
          <w:p w:rsidR="00635C40" w:rsidRPr="00B947F8" w:rsidRDefault="00635C40" w:rsidP="006463C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Бумажный носитель </w:t>
            </w:r>
          </w:p>
        </w:tc>
        <w:tc>
          <w:tcPr>
            <w:tcW w:w="324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Затраты на охрану окружающей среды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Статотчет-1-ОС «Отчет о текущих затратах на охрану окружающей среды»</w:t>
            </w:r>
          </w:p>
        </w:tc>
        <w:tc>
          <w:tcPr>
            <w:tcW w:w="324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Основные показатели, характеризующие выбросы загрязняющих веществ в атмосферный воздух от стационарных источников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Статотчет-1-ОС «Отчет о выбросах загрязняющих веществ в атмосферный воздух и диоксида углерода в атмосферный воздух от стационарных источников»  </w:t>
            </w:r>
          </w:p>
        </w:tc>
        <w:tc>
          <w:tcPr>
            <w:tcW w:w="324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по запросу</w:t>
            </w:r>
          </w:p>
        </w:tc>
      </w:tr>
      <w:tr w:rsidR="00635C40" w:rsidRPr="006C4A2C">
        <w:tc>
          <w:tcPr>
            <w:tcW w:w="668" w:type="dxa"/>
            <w:vMerge w:val="restart"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t>1.7.</w:t>
            </w:r>
          </w:p>
        </w:tc>
        <w:tc>
          <w:tcPr>
            <w:tcW w:w="3268" w:type="dxa"/>
            <w:vMerge w:val="restart"/>
          </w:tcPr>
          <w:p w:rsidR="00635C40" w:rsidRPr="00603694" w:rsidRDefault="00635C40" w:rsidP="00B3101E">
            <w:pPr>
              <w:spacing w:line="280" w:lineRule="exact"/>
              <w:jc w:val="both"/>
              <w:rPr>
                <w:szCs w:val="30"/>
              </w:rPr>
            </w:pPr>
            <w:r w:rsidRPr="008E496E">
              <w:rPr>
                <w:b/>
              </w:rPr>
              <w:t>ГУ «</w:t>
            </w:r>
            <w:proofErr w:type="spellStart"/>
            <w:r>
              <w:rPr>
                <w:b/>
              </w:rPr>
              <w:t>Брест</w:t>
            </w:r>
            <w:r w:rsidRPr="008E496E">
              <w:rPr>
                <w:b/>
              </w:rPr>
              <w:t>облгидромет</w:t>
            </w:r>
            <w:proofErr w:type="spellEnd"/>
            <w:r w:rsidRPr="008E496E">
              <w:rPr>
                <w:b/>
              </w:rPr>
              <w:t>»</w:t>
            </w:r>
          </w:p>
        </w:tc>
        <w:tc>
          <w:tcPr>
            <w:tcW w:w="4110" w:type="dxa"/>
          </w:tcPr>
          <w:p w:rsidR="00635C40" w:rsidRPr="00603694" w:rsidRDefault="00635C40" w:rsidP="001F78DC">
            <w:pPr>
              <w:spacing w:line="280" w:lineRule="exact"/>
              <w:jc w:val="both"/>
              <w:rPr>
                <w:szCs w:val="30"/>
              </w:rPr>
            </w:pPr>
            <w:r>
              <w:t>Информация о состоянии атмосферного воздуха по результатам проведения наблюдений в рамках Национальной системы мониторинга окружающей среды Республики Беларусь по данным непрерывных измерений на автоматических станциях, установленных в г</w:t>
            </w:r>
            <w:proofErr w:type="gramStart"/>
            <w:r>
              <w:t>.Б</w:t>
            </w:r>
            <w:proofErr w:type="gramEnd"/>
            <w:r>
              <w:t>ресте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 сайте РЦРКМ</w:t>
            </w:r>
          </w:p>
        </w:tc>
        <w:tc>
          <w:tcPr>
            <w:tcW w:w="324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 сайте РЦРКМ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487B6C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Издание информационного годового обзора состояния загрязнения атмосферного воздуха в городах Брестской </w:t>
            </w:r>
            <w:r>
              <w:rPr>
                <w:szCs w:val="30"/>
              </w:rPr>
              <w:lastRenderedPageBreak/>
              <w:t>области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На бумажных носителях</w:t>
            </w:r>
          </w:p>
        </w:tc>
        <w:tc>
          <w:tcPr>
            <w:tcW w:w="324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Предоставление специализированной экологической информации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Первичные </w:t>
            </w:r>
            <w:proofErr w:type="spellStart"/>
            <w:r>
              <w:rPr>
                <w:szCs w:val="30"/>
              </w:rPr>
              <w:t>агро-гидрометеорологические</w:t>
            </w:r>
            <w:proofErr w:type="spellEnd"/>
            <w:r>
              <w:rPr>
                <w:szCs w:val="30"/>
              </w:rPr>
              <w:t xml:space="preserve"> данные</w:t>
            </w:r>
          </w:p>
        </w:tc>
        <w:tc>
          <w:tcPr>
            <w:tcW w:w="3942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603694" w:rsidRDefault="00635C40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по запросу</w:t>
            </w:r>
          </w:p>
        </w:tc>
      </w:tr>
      <w:tr w:rsidR="00C2449E" w:rsidRPr="00C2449E">
        <w:trPr>
          <w:trHeight w:val="866"/>
        </w:trPr>
        <w:tc>
          <w:tcPr>
            <w:tcW w:w="668" w:type="dxa"/>
            <w:vAlign w:val="center"/>
          </w:tcPr>
          <w:p w:rsidR="00C2449E" w:rsidRPr="00C2449E" w:rsidRDefault="00C2449E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</w:rPr>
            </w:pPr>
            <w:r w:rsidRPr="00C2449E">
              <w:rPr>
                <w:b/>
              </w:rPr>
              <w:t>2.</w:t>
            </w:r>
          </w:p>
        </w:tc>
        <w:tc>
          <w:tcPr>
            <w:tcW w:w="14560" w:type="dxa"/>
            <w:gridSpan w:val="4"/>
            <w:vAlign w:val="center"/>
          </w:tcPr>
          <w:p w:rsidR="00C2449E" w:rsidRPr="00C2449E" w:rsidRDefault="00C2449E" w:rsidP="00C2449E">
            <w:pPr>
              <w:spacing w:line="280" w:lineRule="exact"/>
              <w:rPr>
                <w:b/>
                <w:szCs w:val="30"/>
              </w:rPr>
            </w:pPr>
            <w:r w:rsidRPr="00C2449E">
              <w:rPr>
                <w:b/>
                <w:szCs w:val="30"/>
              </w:rPr>
              <w:t>Витебская область</w:t>
            </w:r>
          </w:p>
        </w:tc>
      </w:tr>
      <w:tr w:rsidR="00635C40" w:rsidRPr="006C4A2C">
        <w:tc>
          <w:tcPr>
            <w:tcW w:w="668" w:type="dxa"/>
            <w:vMerge w:val="restart"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t>2.1.</w:t>
            </w:r>
          </w:p>
        </w:tc>
        <w:tc>
          <w:tcPr>
            <w:tcW w:w="3268" w:type="dxa"/>
            <w:vMerge w:val="restart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b/>
                <w:szCs w:val="30"/>
              </w:rPr>
              <w:t>Витебский областной комитет природных ресурсов и охраны окружающей среды</w:t>
            </w: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Данные учета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  <w:r w:rsidRPr="00603694">
              <w:rPr>
                <w:szCs w:val="30"/>
              </w:rPr>
              <w:t>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>Базы данных Единой информационной базы данных контролирующих (надзорных) органов (АИС КНО)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АИС, в </w:t>
            </w:r>
            <w:proofErr w:type="gramStart"/>
            <w:r w:rsidRPr="00603694">
              <w:rPr>
                <w:szCs w:val="30"/>
              </w:rPr>
              <w:t>которую</w:t>
            </w:r>
            <w:proofErr w:type="gramEnd"/>
            <w:r w:rsidRPr="00603694">
              <w:rPr>
                <w:szCs w:val="30"/>
              </w:rPr>
              <w:t xml:space="preserve"> вносится информация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Данные о </w:t>
            </w:r>
            <w:proofErr w:type="spellStart"/>
            <w:r>
              <w:rPr>
                <w:szCs w:val="30"/>
              </w:rPr>
              <w:t>природопользователях</w:t>
            </w:r>
            <w:proofErr w:type="spellEnd"/>
            <w:r>
              <w:rPr>
                <w:szCs w:val="30"/>
              </w:rPr>
              <w:t xml:space="preserve"> низкой группы риска и соблюдении ими требований </w:t>
            </w:r>
            <w:r>
              <w:rPr>
                <w:szCs w:val="30"/>
              </w:rPr>
              <w:lastRenderedPageBreak/>
              <w:t>природоохранного законодательства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Заполненная </w:t>
            </w:r>
            <w:proofErr w:type="spellStart"/>
            <w:r>
              <w:rPr>
                <w:szCs w:val="30"/>
              </w:rPr>
              <w:t>природопользователем</w:t>
            </w:r>
            <w:proofErr w:type="spellEnd"/>
            <w:r>
              <w:rPr>
                <w:szCs w:val="30"/>
              </w:rPr>
              <w:t xml:space="preserve"> форма контрольного списка вопросов (</w:t>
            </w:r>
            <w:proofErr w:type="spellStart"/>
            <w:proofErr w:type="gramStart"/>
            <w:r>
              <w:rPr>
                <w:szCs w:val="30"/>
              </w:rPr>
              <w:t>чек-листа</w:t>
            </w:r>
            <w:proofErr w:type="spellEnd"/>
            <w:proofErr w:type="gramEnd"/>
            <w:r>
              <w:rPr>
                <w:szCs w:val="30"/>
              </w:rPr>
              <w:t xml:space="preserve">) на </w:t>
            </w:r>
            <w:r>
              <w:rPr>
                <w:szCs w:val="30"/>
              </w:rPr>
              <w:lastRenderedPageBreak/>
              <w:t>бумажном или электронном носителе в сфере контроля в области охраны окружающей среды, рационального использования природных ресурсов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Данные о наличии разрешений на выбросы загрязняющих веществ в атмосферный воздух, специальное водопользование, хранение и захоронение отходов производства</w:t>
            </w:r>
          </w:p>
        </w:tc>
        <w:tc>
          <w:tcPr>
            <w:tcW w:w="3942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База данных АИС «ПО «Экология», </w:t>
            </w:r>
          </w:p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АИС «Разрешения на </w:t>
            </w:r>
            <w:proofErr w:type="spellStart"/>
            <w:r>
              <w:rPr>
                <w:szCs w:val="30"/>
              </w:rPr>
              <w:t>спецводопользование</w:t>
            </w:r>
            <w:proofErr w:type="spellEnd"/>
            <w:r>
              <w:rPr>
                <w:szCs w:val="30"/>
              </w:rPr>
              <w:t>»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каждого виновного лица  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База данных подсистемы «Регистрация правонарушений» АИС «ПО «Экология»</w:t>
            </w:r>
          </w:p>
        </w:tc>
        <w:tc>
          <w:tcPr>
            <w:tcW w:w="3240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  <w:r>
              <w:rPr>
                <w:szCs w:val="30"/>
              </w:rPr>
              <w:t>, выборочно на сайте областного комитета</w:t>
            </w:r>
          </w:p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F076C7">
              <w:rPr>
                <w:szCs w:val="30"/>
              </w:rPr>
              <w:t>http://priroda-vitebsk.gov.by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Информация о ежемесячных результатах контрольной деятельности отделов областного комитета и </w:t>
            </w:r>
            <w:proofErr w:type="spellStart"/>
            <w:r>
              <w:rPr>
                <w:szCs w:val="30"/>
              </w:rPr>
              <w:lastRenderedPageBreak/>
              <w:t>горрайинспекций</w:t>
            </w:r>
            <w:proofErr w:type="spellEnd"/>
            <w:r>
              <w:rPr>
                <w:szCs w:val="30"/>
              </w:rPr>
              <w:t>, в т.ч. количестве проведенных контрольных мероприятий по их видам, выданных предписаниях, рекомендациях, направленных информационных писем, составленных административных протоколов и наложенных штрафах, их сумме, уплате, количестве и сумме предъявленных и взысканных претензий о возмещении вреда, причиненного окружающей среде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База данных подсистемы «Регистрация правонарушений» АИС «ПО «Экология»</w:t>
            </w:r>
          </w:p>
        </w:tc>
        <w:tc>
          <w:tcPr>
            <w:tcW w:w="3240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  <w:r>
              <w:rPr>
                <w:szCs w:val="30"/>
              </w:rPr>
              <w:t>, выборочно на сайте областного комитета</w:t>
            </w:r>
          </w:p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F076C7">
              <w:rPr>
                <w:szCs w:val="30"/>
              </w:rPr>
              <w:lastRenderedPageBreak/>
              <w:t>http://priroda-vitebsk.gov.by</w:t>
            </w:r>
          </w:p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Данные о результатах государственного аналитического контроля в области охраны окружающей среды, в т.ч. о выбросах от стационарных и мобильных источниках, сбросах сточных вод, эффективности работы очистных сооружений по чистке вод, мониторинге поверхностных вод, загрязнении земель (почв), зафиксированных превышениях установленных </w:t>
            </w:r>
            <w:r>
              <w:rPr>
                <w:szCs w:val="30"/>
              </w:rPr>
              <w:lastRenderedPageBreak/>
              <w:t>нормативов и принятых мерах по привлечению виновных лиц к ответственности и возмещении вредя, причиненного окружающей среде</w:t>
            </w:r>
            <w:proofErr w:type="gramEnd"/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Базы данных подсистем «Анализ-воздух», «Анализ-вода», «Анализ-почва» АИС «ПО «Экология», протоколы испытаний ГУ РЦАКООС на бумажном носителе</w:t>
            </w:r>
          </w:p>
        </w:tc>
        <w:tc>
          <w:tcPr>
            <w:tcW w:w="3240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  <w:r>
              <w:rPr>
                <w:szCs w:val="30"/>
              </w:rPr>
              <w:t>, выборочно на сайте областного комитета</w:t>
            </w:r>
          </w:p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F076C7">
              <w:rPr>
                <w:szCs w:val="30"/>
              </w:rPr>
              <w:t>http://priroda-vitebsk.gov.by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36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Данные об организации и осуществлении ведения локального мониторинга окружающей среды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База первичных данных локального мониторинга АИС «ПО «Экология»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Данные об использовании </w:t>
            </w:r>
            <w:proofErr w:type="spellStart"/>
            <w:r>
              <w:rPr>
                <w:szCs w:val="30"/>
              </w:rPr>
              <w:t>озоноразрушающих</w:t>
            </w:r>
            <w:proofErr w:type="spellEnd"/>
            <w:r>
              <w:rPr>
                <w:szCs w:val="30"/>
              </w:rPr>
              <w:t xml:space="preserve"> веществ, мерах по снижению их использования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База данных подсистемы «Атмосфера» АИС «ПО «Экология», на бумажном носителе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Информация о планировании реализации и финансировании из средств областного бюджета, направляемых на охрану окружающей среды, </w:t>
            </w:r>
            <w:r>
              <w:rPr>
                <w:szCs w:val="30"/>
              </w:rPr>
              <w:lastRenderedPageBreak/>
              <w:t>природоохранных мероприятий, их экологическом эффекте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на бумажном и электронном носителе в виде отчетов о ходе освоения бюджетных средств и других документов 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Решение о соответствии или несоответствии проектной документации требованиям законодательства об охране окружающей среды и рациональном использовании природных ресурсов, содержащееся в заключени</w:t>
            </w:r>
            <w:proofErr w:type="gramStart"/>
            <w:r>
              <w:rPr>
                <w:szCs w:val="30"/>
              </w:rPr>
              <w:t>и</w:t>
            </w:r>
            <w:proofErr w:type="gramEnd"/>
            <w:r>
              <w:rPr>
                <w:szCs w:val="30"/>
              </w:rPr>
              <w:t xml:space="preserve"> государственной экологической экспертизы</w:t>
            </w:r>
          </w:p>
        </w:tc>
        <w:tc>
          <w:tcPr>
            <w:tcW w:w="3942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Интернет-сайт Витебского областного комитета природных ресурсов и охраны и охраны окружающей среды</w:t>
            </w:r>
          </w:p>
        </w:tc>
        <w:tc>
          <w:tcPr>
            <w:tcW w:w="3240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B60AC0">
              <w:rPr>
                <w:szCs w:val="30"/>
              </w:rPr>
              <w:t>http://priroda-vitebsk.gov.by/ru/all_news/actual-information?id=341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Общественное уведомление </w:t>
            </w:r>
            <w:proofErr w:type="spellStart"/>
            <w:r>
              <w:rPr>
                <w:szCs w:val="30"/>
              </w:rPr>
              <w:t>природопользователя</w:t>
            </w:r>
            <w:proofErr w:type="spellEnd"/>
            <w:r>
              <w:rPr>
                <w:szCs w:val="30"/>
              </w:rPr>
              <w:t xml:space="preserve"> по месту осуществления им хозяйственной и иной деятельности оказывающей комплексное воздействие на окружающую среду</w:t>
            </w:r>
          </w:p>
        </w:tc>
        <w:tc>
          <w:tcPr>
            <w:tcW w:w="3942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Интернет-сайт Витебского областного комитета природных ресурсов и охраны и охраны окружающей среды</w:t>
            </w:r>
          </w:p>
        </w:tc>
        <w:tc>
          <w:tcPr>
            <w:tcW w:w="3240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B60AC0">
              <w:rPr>
                <w:szCs w:val="30"/>
              </w:rPr>
              <w:t>http://priroda-vitebsk.gov.by/ru/all_news/actual-information?id=343</w:t>
            </w:r>
          </w:p>
        </w:tc>
      </w:tr>
      <w:tr w:rsidR="00C2449E" w:rsidRPr="00C2449E">
        <w:trPr>
          <w:trHeight w:val="668"/>
        </w:trPr>
        <w:tc>
          <w:tcPr>
            <w:tcW w:w="668" w:type="dxa"/>
            <w:vAlign w:val="center"/>
          </w:tcPr>
          <w:p w:rsidR="00C2449E" w:rsidRPr="00C2449E" w:rsidRDefault="00C2449E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</w:rPr>
            </w:pPr>
            <w:r w:rsidRPr="00C2449E">
              <w:rPr>
                <w:b/>
              </w:rPr>
              <w:t>3.</w:t>
            </w:r>
          </w:p>
        </w:tc>
        <w:tc>
          <w:tcPr>
            <w:tcW w:w="14560" w:type="dxa"/>
            <w:gridSpan w:val="4"/>
            <w:vAlign w:val="center"/>
          </w:tcPr>
          <w:p w:rsidR="00C2449E" w:rsidRPr="00C2449E" w:rsidRDefault="00C2449E" w:rsidP="00C2449E">
            <w:pPr>
              <w:spacing w:line="280" w:lineRule="exact"/>
              <w:rPr>
                <w:b/>
                <w:szCs w:val="30"/>
              </w:rPr>
            </w:pPr>
            <w:r w:rsidRPr="00C2449E">
              <w:rPr>
                <w:b/>
                <w:szCs w:val="30"/>
              </w:rPr>
              <w:t>Гомельская область</w:t>
            </w:r>
          </w:p>
        </w:tc>
      </w:tr>
      <w:tr w:rsidR="00635C40" w:rsidRPr="006C4A2C">
        <w:tc>
          <w:tcPr>
            <w:tcW w:w="668" w:type="dxa"/>
            <w:vMerge w:val="restart"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t>3.1.</w:t>
            </w:r>
          </w:p>
        </w:tc>
        <w:tc>
          <w:tcPr>
            <w:tcW w:w="3268" w:type="dxa"/>
            <w:vMerge w:val="restart"/>
          </w:tcPr>
          <w:p w:rsidR="00635C40" w:rsidRPr="00845A23" w:rsidRDefault="00635C40" w:rsidP="00C2449E">
            <w:pPr>
              <w:spacing w:line="280" w:lineRule="exact"/>
              <w:jc w:val="both"/>
              <w:rPr>
                <w:b/>
                <w:szCs w:val="30"/>
              </w:rPr>
            </w:pPr>
            <w:r w:rsidRPr="00845A23">
              <w:rPr>
                <w:b/>
                <w:szCs w:val="30"/>
              </w:rPr>
              <w:t>Гомельский областной комитет природных ресурсов и охраны окружающей среды</w:t>
            </w: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Данные учета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  <w:r w:rsidRPr="00603694">
              <w:rPr>
                <w:szCs w:val="30"/>
              </w:rPr>
              <w:t>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>Базы данных Единой информационной базы данных контролирующих (надзорных) органов (АИС КНО)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Информация о результатах </w:t>
            </w:r>
            <w:r w:rsidRPr="00603694">
              <w:rPr>
                <w:szCs w:val="30"/>
              </w:rPr>
              <w:lastRenderedPageBreak/>
              <w:t xml:space="preserve">проверок соблюдения природоохранного законодательства, нарушенных нормативных правовых актах, принятых мерах по их пресечению в разрезе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Интегрированная </w:t>
            </w:r>
            <w:r>
              <w:rPr>
                <w:szCs w:val="30"/>
              </w:rPr>
              <w:lastRenderedPageBreak/>
              <w:t>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Данные о </w:t>
            </w:r>
            <w:proofErr w:type="spellStart"/>
            <w:r>
              <w:rPr>
                <w:szCs w:val="30"/>
              </w:rPr>
              <w:t>природопользователях</w:t>
            </w:r>
            <w:proofErr w:type="spellEnd"/>
            <w:r>
              <w:rPr>
                <w:szCs w:val="30"/>
              </w:rPr>
              <w:t xml:space="preserve"> низкой группы риска и соблюдении ими требований природоохранного законодательства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Заполненная </w:t>
            </w:r>
            <w:proofErr w:type="spellStart"/>
            <w:r>
              <w:rPr>
                <w:szCs w:val="30"/>
              </w:rPr>
              <w:t>природопользователем</w:t>
            </w:r>
            <w:proofErr w:type="spellEnd"/>
            <w:r>
              <w:rPr>
                <w:szCs w:val="30"/>
              </w:rPr>
              <w:t xml:space="preserve"> форма контрольного списка вопросов (</w:t>
            </w:r>
            <w:proofErr w:type="spellStart"/>
            <w:proofErr w:type="gramStart"/>
            <w:r>
              <w:rPr>
                <w:szCs w:val="30"/>
              </w:rPr>
              <w:t>чек-листа</w:t>
            </w:r>
            <w:proofErr w:type="spellEnd"/>
            <w:proofErr w:type="gramEnd"/>
            <w:r>
              <w:rPr>
                <w:szCs w:val="30"/>
              </w:rPr>
              <w:t>) на бумажном или электронном носителе в сфере контроля в области охраны окружающей среды, рационального использования природных ресурсов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каждого виновного лица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База данных подсистемы «Регистрация правонарушений» АИС «ПО «Экология»</w:t>
            </w:r>
          </w:p>
        </w:tc>
        <w:tc>
          <w:tcPr>
            <w:tcW w:w="3240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  <w:r>
              <w:rPr>
                <w:szCs w:val="30"/>
              </w:rPr>
              <w:t>, выборочно на сайте областного комитета</w:t>
            </w:r>
          </w:p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BD50F4">
              <w:rPr>
                <w:szCs w:val="30"/>
              </w:rPr>
              <w:t>http://naturegomel.by/</w:t>
            </w:r>
          </w:p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Информация о ежемесячных результатах контрольной деятельности отделов областного комитета и </w:t>
            </w:r>
            <w:proofErr w:type="spellStart"/>
            <w:r>
              <w:rPr>
                <w:szCs w:val="30"/>
              </w:rPr>
              <w:t>горрайинспекций</w:t>
            </w:r>
            <w:proofErr w:type="spellEnd"/>
            <w:r>
              <w:rPr>
                <w:szCs w:val="30"/>
              </w:rPr>
              <w:t>, в т.ч. количестве проведенных контрольных мероприятий по их видам, выданных предписаниях, рекомендациях, направленных информационных писем, составленных административных протоколов и наложенных штрафах, их сумме, уплате, количестве и сумме предъявленных и взысканных претензий о возмещении вреда, причиненного окружающей среде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База данных подсистемы «Регистрация правонарушений» АИС «ПО «Экология»</w:t>
            </w:r>
          </w:p>
        </w:tc>
        <w:tc>
          <w:tcPr>
            <w:tcW w:w="3240" w:type="dxa"/>
          </w:tcPr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  <w:r>
              <w:rPr>
                <w:szCs w:val="30"/>
              </w:rPr>
              <w:t>, выборочно на сайте областного комитета</w:t>
            </w:r>
          </w:p>
          <w:p w:rsidR="00635C40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BD50F4">
              <w:rPr>
                <w:szCs w:val="30"/>
              </w:rPr>
              <w:t>http://naturegomel.by/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proofErr w:type="gramStart"/>
            <w:r w:rsidRPr="00482EF2">
              <w:rPr>
                <w:szCs w:val="30"/>
              </w:rPr>
              <w:t xml:space="preserve">Данные о результатах государственного аналитического контроля в области охраны окружающей среды, в т.ч. о выбросах от стационарных и мобильных источниках, сбросах сточных вод, эффективности работы очистных сооружений по чистке вод, мониторинге </w:t>
            </w:r>
            <w:r w:rsidRPr="00482EF2">
              <w:rPr>
                <w:szCs w:val="30"/>
              </w:rPr>
              <w:lastRenderedPageBreak/>
              <w:t>поверхностных вод, загрязнении земель (почв), зафиксированных превышениях установленных нормативов и принятых мерах по привлечению виновных лиц к ответственности и возмещении вредя, причиненного окружающей среде</w:t>
            </w:r>
            <w:proofErr w:type="gramEnd"/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482EF2">
              <w:rPr>
                <w:szCs w:val="30"/>
              </w:rPr>
              <w:lastRenderedPageBreak/>
              <w:t>Базы данных подсистем «Анализ-воздух», «Анализ-вода», «Анализ-почва» АИС «ПО «Экология», протоколы испытаний ГУ РЦАКООС на бумажном носителе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482EF2">
              <w:rPr>
                <w:szCs w:val="30"/>
              </w:rPr>
              <w:t>по запросу, выборочно на сайте областного комитета</w:t>
            </w:r>
          </w:p>
          <w:p w:rsidR="00635C40" w:rsidRPr="00482EF2" w:rsidRDefault="00635C40" w:rsidP="00C2449E">
            <w:pPr>
              <w:spacing w:line="280" w:lineRule="exact"/>
              <w:jc w:val="both"/>
              <w:rPr>
                <w:szCs w:val="30"/>
              </w:rPr>
            </w:pPr>
          </w:p>
          <w:p w:rsidR="00635C40" w:rsidRPr="00482EF2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482EF2">
              <w:rPr>
                <w:szCs w:val="30"/>
              </w:rPr>
              <w:t>http://naturegomel.by/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D74C8A" w:rsidRDefault="00635C40" w:rsidP="00C2449E">
            <w:pPr>
              <w:spacing w:line="280" w:lineRule="exact"/>
              <w:jc w:val="both"/>
            </w:pPr>
            <w:r w:rsidRPr="00D74C8A">
              <w:t>Информация о проведении оценки воздействия планируемой хозяйственной деятельности на окружающую среду</w:t>
            </w:r>
          </w:p>
        </w:tc>
        <w:tc>
          <w:tcPr>
            <w:tcW w:w="3942" w:type="dxa"/>
          </w:tcPr>
          <w:p w:rsidR="00635C40" w:rsidRPr="00D74C8A" w:rsidRDefault="00635C40" w:rsidP="00C2449E">
            <w:pPr>
              <w:spacing w:line="280" w:lineRule="exact"/>
              <w:jc w:val="both"/>
            </w:pPr>
            <w:r w:rsidRPr="00D74C8A">
              <w:t>Заключение государственной экологической экспертизы по объектам, для которых проводится оценка воздействия на окружающую среду в виде электронной базы «Экспертиза» АИС «ПО «Экология», на бумажном носителе</w:t>
            </w:r>
          </w:p>
        </w:tc>
        <w:tc>
          <w:tcPr>
            <w:tcW w:w="3240" w:type="dxa"/>
          </w:tcPr>
          <w:p w:rsidR="00635C40" w:rsidRPr="00D74C8A" w:rsidRDefault="00FD4303" w:rsidP="00C2449E">
            <w:pPr>
              <w:spacing w:line="280" w:lineRule="exact"/>
              <w:jc w:val="both"/>
            </w:pPr>
            <w:r>
              <w:t>н</w:t>
            </w:r>
            <w:r w:rsidR="00635C40" w:rsidRPr="00D74C8A">
              <w:t>а сайте облисполкома, райисполкомов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D74C8A" w:rsidRDefault="00635C40" w:rsidP="00C2449E">
            <w:pPr>
              <w:spacing w:line="280" w:lineRule="exact"/>
              <w:jc w:val="both"/>
            </w:pPr>
            <w:r w:rsidRPr="00D74C8A">
              <w:t>Результаты проведения экологической экспертизы</w:t>
            </w:r>
          </w:p>
        </w:tc>
        <w:tc>
          <w:tcPr>
            <w:tcW w:w="3942" w:type="dxa"/>
          </w:tcPr>
          <w:p w:rsidR="00635C40" w:rsidRPr="00D74C8A" w:rsidRDefault="00635C40" w:rsidP="00C2449E">
            <w:pPr>
              <w:spacing w:line="280" w:lineRule="exact"/>
              <w:jc w:val="both"/>
            </w:pPr>
            <w:r w:rsidRPr="00D74C8A">
              <w:t xml:space="preserve">Заключение государственной экологической экспертизы по объектам, для которых проводится оценка воздействия на окружающую среду в виде электронной базы «Экспертиза» АИС «ПО </w:t>
            </w:r>
            <w:r w:rsidRPr="00D74C8A">
              <w:lastRenderedPageBreak/>
              <w:t>«Экология», на бумажном носителе</w:t>
            </w:r>
          </w:p>
        </w:tc>
        <w:tc>
          <w:tcPr>
            <w:tcW w:w="3240" w:type="dxa"/>
          </w:tcPr>
          <w:p w:rsidR="00635C40" w:rsidRPr="00D74C8A" w:rsidRDefault="00FD4303" w:rsidP="00C2449E">
            <w:pPr>
              <w:spacing w:line="280" w:lineRule="exact"/>
              <w:jc w:val="both"/>
            </w:pPr>
            <w:r>
              <w:lastRenderedPageBreak/>
              <w:t>п</w:t>
            </w:r>
            <w:r w:rsidR="00635C40" w:rsidRPr="00D74C8A"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Информация о выданных </w:t>
            </w:r>
            <w:proofErr w:type="gramStart"/>
            <w:r w:rsidRPr="00482EF2">
              <w:t>заключениях</w:t>
            </w:r>
            <w:proofErr w:type="gramEnd"/>
            <w:r w:rsidRPr="00482EF2">
              <w:t xml:space="preserve"> о соответствии принимаемого в эксплуатацию объекта утвержденной проектной документации в части природоохранного законодательства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База данных подсистемы «Экспертиза» АИС «ПО «Экология», на бумажном носителе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proofErr w:type="gramStart"/>
            <w:r w:rsidRPr="00482EF2">
              <w:t xml:space="preserve">Данные о результатах проведения </w:t>
            </w:r>
            <w:proofErr w:type="spellStart"/>
            <w:r w:rsidRPr="00482EF2">
              <w:t>природопользователями</w:t>
            </w:r>
            <w:proofErr w:type="spellEnd"/>
            <w:r w:rsidRPr="00482EF2">
              <w:t xml:space="preserve"> локального мониторинга в зависимости от вида оказываемого вредного воздействия на окружающую среду, в т.ч. выбросах загрязняющих веществ в атмосферный воздух от стационарных источников; сбросах сточных вод в водные объекты; подземных водах в районе расположения выявленных и потенциальных источников их загрязнения; землях (включая почвы) в районе расположения выявленных или потенциальных источников их загрязнения </w:t>
            </w:r>
            <w:proofErr w:type="gramEnd"/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База данных подсистемы «Локальный мониторинг» АИС «ПО «Экология», на электронных и бумажных носителях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по запросу 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rPr>
                <w:szCs w:val="30"/>
              </w:rPr>
              <w:t>Данные об организации и осуществлении ведения локального мониторинга окружающей среды, финансировании данных мероприятий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На бумажном </w:t>
            </w:r>
            <w:proofErr w:type="gramStart"/>
            <w:r w:rsidRPr="00482EF2">
              <w:t>носителе</w:t>
            </w:r>
            <w:proofErr w:type="gramEnd"/>
            <w:r w:rsidRPr="00482EF2">
              <w:t xml:space="preserve"> на бумажном носителе в виде отчета </w:t>
            </w:r>
            <w:proofErr w:type="spellStart"/>
            <w:r w:rsidRPr="00482EF2">
              <w:t>природопользователей</w:t>
            </w:r>
            <w:proofErr w:type="spellEnd"/>
            <w:r w:rsidRPr="00482EF2">
              <w:t xml:space="preserve"> по форме государственной статистической отчетности 1-ф (</w:t>
            </w:r>
            <w:proofErr w:type="spellStart"/>
            <w:r w:rsidRPr="00482EF2">
              <w:t>гп</w:t>
            </w:r>
            <w:proofErr w:type="spellEnd"/>
            <w:r w:rsidRPr="00482EF2">
              <w:t>) «О ходе выполнения Государственной программы обеспечения функционирования и развития НСМОС в Республике Беларусь на 2011-2015 годы»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Данные учета </w:t>
            </w:r>
            <w:proofErr w:type="spellStart"/>
            <w:r w:rsidRPr="00482EF2">
              <w:t>природопользователей</w:t>
            </w:r>
            <w:proofErr w:type="spellEnd"/>
            <w:r w:rsidRPr="00482EF2">
              <w:t xml:space="preserve">, осуществляющих использование водных ресурсов и воздействие на поверхностные и подземные воды и являющиеся респондентами отчета по форме 1-вода (Минприроды) 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База данных подсистема «Вода» АИС «ПО «Экология» 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по запросу, на сайте </w:t>
            </w:r>
            <w:proofErr w:type="spellStart"/>
            <w:r w:rsidRPr="00482EF2">
              <w:t>облкомитета</w:t>
            </w:r>
            <w:proofErr w:type="spellEnd"/>
          </w:p>
          <w:p w:rsidR="00635C40" w:rsidRPr="00482EF2" w:rsidRDefault="00635C40" w:rsidP="00C2449E">
            <w:pPr>
              <w:spacing w:line="280" w:lineRule="exact"/>
              <w:jc w:val="both"/>
            </w:pPr>
          </w:p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rPr>
                <w:szCs w:val="30"/>
              </w:rPr>
              <w:t>http://naturegomel.by/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Данные о разрешенных объемах изъятия поверхностных вод, добыче подземных вод, отведении сточных вод в разрезе </w:t>
            </w:r>
            <w:proofErr w:type="spellStart"/>
            <w:r w:rsidRPr="00482EF2">
              <w:t>природопользователей</w:t>
            </w:r>
            <w:proofErr w:type="spellEnd"/>
            <w:r w:rsidRPr="00482EF2">
              <w:t xml:space="preserve">, нормативных значениях концентраций загрязняющих </w:t>
            </w:r>
            <w:r w:rsidRPr="00482EF2">
              <w:lastRenderedPageBreak/>
              <w:t xml:space="preserve">веществ на выпуске сточных вод в водные объекты, сроках и условиях действия таких разрешений на </w:t>
            </w:r>
            <w:proofErr w:type="spellStart"/>
            <w:r w:rsidRPr="00482EF2">
              <w:t>спецводопользование</w:t>
            </w:r>
            <w:proofErr w:type="spellEnd"/>
            <w:r w:rsidRPr="00482EF2">
              <w:t xml:space="preserve">, выполнении условий 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lastRenderedPageBreak/>
              <w:t xml:space="preserve">База данных подсистема «Вода» АИС «ПО «Экология», разрешения на специальное водопользование </w:t>
            </w:r>
            <w:proofErr w:type="spellStart"/>
            <w:r w:rsidRPr="00482EF2">
              <w:t>природопользователей</w:t>
            </w:r>
            <w:proofErr w:type="spellEnd"/>
            <w:r w:rsidRPr="00482EF2">
              <w:t xml:space="preserve"> на бумажном носителе</w:t>
            </w:r>
          </w:p>
        </w:tc>
        <w:tc>
          <w:tcPr>
            <w:tcW w:w="3240" w:type="dxa"/>
          </w:tcPr>
          <w:p w:rsidR="00635C40" w:rsidRPr="00482EF2" w:rsidRDefault="00FD4303" w:rsidP="00C2449E">
            <w:pPr>
              <w:spacing w:line="280" w:lineRule="exact"/>
              <w:jc w:val="both"/>
            </w:pPr>
            <w:r>
              <w:t>п</w:t>
            </w:r>
            <w:r w:rsidR="00635C40" w:rsidRPr="00482EF2">
              <w:t xml:space="preserve">о запросу, об истекших сроках разрешений на сайте </w:t>
            </w:r>
            <w:proofErr w:type="spellStart"/>
            <w:r w:rsidR="00635C40" w:rsidRPr="00482EF2">
              <w:t>облкомитета</w:t>
            </w:r>
            <w:proofErr w:type="spellEnd"/>
          </w:p>
          <w:p w:rsidR="00635C40" w:rsidRPr="00482EF2" w:rsidRDefault="00635C40" w:rsidP="00C2449E">
            <w:pPr>
              <w:spacing w:line="280" w:lineRule="exact"/>
              <w:jc w:val="both"/>
            </w:pPr>
          </w:p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rPr>
                <w:szCs w:val="30"/>
              </w:rPr>
              <w:t>http://naturegomel.by/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Информация об особо охраняемых природных территориях (ООПТ), функционирующих в области, региональной схеме развития ООПТ, результатах </w:t>
            </w:r>
            <w:proofErr w:type="gramStart"/>
            <w:r w:rsidRPr="00482EF2">
              <w:t>контроля</w:t>
            </w:r>
            <w:proofErr w:type="gramEnd"/>
            <w:r w:rsidRPr="00482EF2">
              <w:t xml:space="preserve"> за соблюдением установленных для ООПТ режимах ведения хозяйственной и иной деятельности 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по запросу, на сайте </w:t>
            </w:r>
            <w:proofErr w:type="spellStart"/>
            <w:r w:rsidRPr="00482EF2">
              <w:t>облкомитета</w:t>
            </w:r>
            <w:proofErr w:type="spellEnd"/>
          </w:p>
          <w:p w:rsidR="00635C40" w:rsidRPr="00482EF2" w:rsidRDefault="00635C40" w:rsidP="00C2449E">
            <w:pPr>
              <w:spacing w:line="280" w:lineRule="exact"/>
              <w:jc w:val="both"/>
            </w:pPr>
          </w:p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rPr>
                <w:szCs w:val="30"/>
              </w:rPr>
              <w:t>http://naturegomel.by/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Информация о наличии, распространении на территории области </w:t>
            </w:r>
            <w:proofErr w:type="spellStart"/>
            <w:r w:rsidRPr="00482EF2">
              <w:t>инвазивных</w:t>
            </w:r>
            <w:proofErr w:type="spellEnd"/>
            <w:r w:rsidRPr="00482EF2">
              <w:t xml:space="preserve"> видов растений, принимаемых мерах по борьбе с ними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по запросу, на сайте </w:t>
            </w:r>
            <w:proofErr w:type="spellStart"/>
            <w:r w:rsidRPr="00482EF2">
              <w:t>облкомитета</w:t>
            </w:r>
            <w:proofErr w:type="spellEnd"/>
          </w:p>
          <w:p w:rsidR="00635C40" w:rsidRPr="00482EF2" w:rsidRDefault="00635C40" w:rsidP="00C2449E">
            <w:pPr>
              <w:spacing w:line="280" w:lineRule="exact"/>
              <w:jc w:val="both"/>
            </w:pPr>
          </w:p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rPr>
                <w:szCs w:val="30"/>
              </w:rPr>
              <w:t>http://naturegomel.by/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Материалы и отчеты о ходе реализации на территории области мероприятий по наведению порядка на земле и благоустройству территорий населенных пунктов в разрезе районов области, субъектов </w:t>
            </w:r>
            <w:r w:rsidRPr="00482EF2">
              <w:lastRenderedPageBreak/>
              <w:t>хозяйствования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lastRenderedPageBreak/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по запросу, на сайте </w:t>
            </w:r>
            <w:proofErr w:type="spellStart"/>
            <w:r w:rsidRPr="00482EF2">
              <w:t>облкомитета</w:t>
            </w:r>
            <w:proofErr w:type="spellEnd"/>
          </w:p>
          <w:p w:rsidR="00635C40" w:rsidRPr="00482EF2" w:rsidRDefault="00635C40" w:rsidP="00C2449E">
            <w:pPr>
              <w:spacing w:line="280" w:lineRule="exact"/>
              <w:jc w:val="both"/>
            </w:pPr>
          </w:p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rPr>
                <w:szCs w:val="30"/>
              </w:rPr>
              <w:t>http://naturegomel.by/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Информация о разрешенных объемах хранения и захоронения отходов производства в разрезе </w:t>
            </w:r>
            <w:proofErr w:type="spellStart"/>
            <w:r w:rsidRPr="00482EF2">
              <w:t>природопользователей</w:t>
            </w:r>
            <w:proofErr w:type="spellEnd"/>
            <w:r w:rsidRPr="00482EF2">
              <w:t xml:space="preserve">, сроках и условиях действия таких разрешений  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по запросу, </w:t>
            </w:r>
          </w:p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об истекших сроках разрешений на сайте </w:t>
            </w:r>
            <w:proofErr w:type="spellStart"/>
            <w:r w:rsidRPr="00482EF2">
              <w:t>облкомитета</w:t>
            </w:r>
            <w:proofErr w:type="spellEnd"/>
          </w:p>
          <w:p w:rsidR="00635C40" w:rsidRPr="00482EF2" w:rsidRDefault="00635C40" w:rsidP="00C2449E">
            <w:pPr>
              <w:spacing w:line="280" w:lineRule="exact"/>
              <w:jc w:val="both"/>
            </w:pPr>
          </w:p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rPr>
                <w:szCs w:val="30"/>
              </w:rPr>
              <w:t>http://naturegomel.by/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Информация о </w:t>
            </w:r>
            <w:proofErr w:type="spellStart"/>
            <w:r w:rsidRPr="00482EF2">
              <w:t>природопользователях</w:t>
            </w:r>
            <w:proofErr w:type="spellEnd"/>
            <w:r w:rsidRPr="00482EF2">
              <w:t xml:space="preserve">, </w:t>
            </w:r>
            <w:proofErr w:type="gramStart"/>
            <w:r w:rsidRPr="00482EF2">
              <w:t>имеющих</w:t>
            </w:r>
            <w:proofErr w:type="gramEnd"/>
            <w:r w:rsidRPr="00482EF2">
              <w:t xml:space="preserve"> инструкцию по обращению с отходами производства 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Инструкции по обращению с отходами производства на бумажном носителе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Информация об объектах захоронения отходов, схемах обращения с отходами на территории г</w:t>
            </w:r>
            <w:proofErr w:type="gramStart"/>
            <w:r w:rsidRPr="00482EF2">
              <w:t>.Г</w:t>
            </w:r>
            <w:proofErr w:type="gramEnd"/>
            <w:r w:rsidRPr="00482EF2">
              <w:t>омеля и районах области, в садоводческих товариществах и гаражных кооперативах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6C4A2C" w:rsidRDefault="00635C40" w:rsidP="00C2449E">
            <w:pPr>
              <w:spacing w:line="280" w:lineRule="exact"/>
              <w:jc w:val="both"/>
            </w:pPr>
            <w:r>
              <w:t xml:space="preserve">Данные о выполнении мероприятий и заданий Государственной программы сбора (заготовки) и переработки вторичного сырья в Республике Беларусь на 2009-2015 годы в разрезе районов области </w:t>
            </w:r>
          </w:p>
        </w:tc>
        <w:tc>
          <w:tcPr>
            <w:tcW w:w="3942" w:type="dxa"/>
          </w:tcPr>
          <w:p w:rsidR="00635C40" w:rsidRPr="006C4A2C" w:rsidRDefault="00635C40" w:rsidP="00C2449E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Default="00635C40" w:rsidP="00C2449E">
            <w:pPr>
              <w:spacing w:line="280" w:lineRule="exact"/>
              <w:jc w:val="both"/>
            </w:pPr>
            <w:r>
              <w:t xml:space="preserve">по запросу, </w:t>
            </w:r>
          </w:p>
          <w:p w:rsidR="00635C40" w:rsidRDefault="00635C40" w:rsidP="00C2449E">
            <w:pPr>
              <w:spacing w:line="280" w:lineRule="exact"/>
              <w:jc w:val="both"/>
            </w:pPr>
            <w:r>
              <w:t xml:space="preserve">выборочно на сайте </w:t>
            </w:r>
            <w:proofErr w:type="spellStart"/>
            <w:r>
              <w:t>облкомитета</w:t>
            </w:r>
            <w:proofErr w:type="spellEnd"/>
          </w:p>
          <w:p w:rsidR="00635C40" w:rsidRDefault="00635C40" w:rsidP="00C2449E">
            <w:pPr>
              <w:spacing w:line="280" w:lineRule="exact"/>
              <w:jc w:val="both"/>
            </w:pPr>
          </w:p>
          <w:p w:rsidR="00635C40" w:rsidRPr="006C4A2C" w:rsidRDefault="00635C40" w:rsidP="00C2449E">
            <w:pPr>
              <w:spacing w:line="280" w:lineRule="exact"/>
              <w:jc w:val="both"/>
            </w:pPr>
            <w:r w:rsidRPr="00BD50F4">
              <w:rPr>
                <w:szCs w:val="30"/>
              </w:rPr>
              <w:t>http://naturegomel.by/</w:t>
            </w:r>
          </w:p>
        </w:tc>
      </w:tr>
      <w:tr w:rsidR="00635C40" w:rsidRPr="00482EF2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t xml:space="preserve">Сведения о разрешенном количественном и качественном составе </w:t>
            </w:r>
            <w:r w:rsidRPr="00482EF2">
              <w:lastRenderedPageBreak/>
              <w:t xml:space="preserve">выбросов загрязняющих веществ в атмосферный воздух от стационарных источников </w:t>
            </w:r>
            <w:proofErr w:type="spellStart"/>
            <w:r w:rsidRPr="00482EF2">
              <w:t>природопользователей</w:t>
            </w:r>
            <w:proofErr w:type="spellEnd"/>
            <w:r w:rsidRPr="00482EF2">
              <w:t xml:space="preserve">, сроках и условиях действия таких разрешений, выполнения условий 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rPr>
                <w:szCs w:val="30"/>
              </w:rPr>
              <w:lastRenderedPageBreak/>
              <w:t xml:space="preserve">База данных подсистемы «Атмосфера» АИС «ПО «Экология», разрешения на </w:t>
            </w:r>
            <w:r w:rsidRPr="00482EF2">
              <w:rPr>
                <w:szCs w:val="30"/>
              </w:rPr>
              <w:lastRenderedPageBreak/>
              <w:t>выброс загрязняющих веществ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lastRenderedPageBreak/>
              <w:t xml:space="preserve">по запросу, об истекших сроках разрешений на сайте </w:t>
            </w:r>
            <w:proofErr w:type="spellStart"/>
            <w:r w:rsidRPr="00482EF2">
              <w:lastRenderedPageBreak/>
              <w:t>облкомитета</w:t>
            </w:r>
            <w:proofErr w:type="spellEnd"/>
          </w:p>
          <w:p w:rsidR="00635C40" w:rsidRPr="00482EF2" w:rsidRDefault="00635C40" w:rsidP="00C2449E">
            <w:pPr>
              <w:spacing w:line="280" w:lineRule="exact"/>
              <w:jc w:val="both"/>
            </w:pPr>
          </w:p>
          <w:p w:rsidR="00635C40" w:rsidRPr="00482EF2" w:rsidRDefault="00635C40" w:rsidP="00C2449E">
            <w:pPr>
              <w:spacing w:line="280" w:lineRule="exact"/>
              <w:jc w:val="both"/>
            </w:pPr>
          </w:p>
          <w:p w:rsidR="00635C40" w:rsidRPr="00482EF2" w:rsidRDefault="00635C40" w:rsidP="00C2449E">
            <w:pPr>
              <w:spacing w:line="280" w:lineRule="exact"/>
              <w:jc w:val="both"/>
            </w:pPr>
            <w:r w:rsidRPr="00482EF2">
              <w:rPr>
                <w:szCs w:val="30"/>
              </w:rPr>
              <w:t>http://naturegomel.by/</w:t>
            </w:r>
          </w:p>
        </w:tc>
      </w:tr>
      <w:tr w:rsidR="00635C40" w:rsidRPr="00482EF2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482EF2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482EF2">
              <w:rPr>
                <w:szCs w:val="30"/>
              </w:rPr>
              <w:t xml:space="preserve">Данные об использовании </w:t>
            </w:r>
            <w:proofErr w:type="spellStart"/>
            <w:r w:rsidRPr="00482EF2">
              <w:rPr>
                <w:szCs w:val="30"/>
              </w:rPr>
              <w:t>озоноразрушающих</w:t>
            </w:r>
            <w:proofErr w:type="spellEnd"/>
            <w:r w:rsidRPr="00482EF2">
              <w:rPr>
                <w:szCs w:val="30"/>
              </w:rPr>
              <w:t xml:space="preserve"> веществ, мерах по снижению их использования</w:t>
            </w:r>
          </w:p>
        </w:tc>
        <w:tc>
          <w:tcPr>
            <w:tcW w:w="3942" w:type="dxa"/>
          </w:tcPr>
          <w:p w:rsidR="00635C40" w:rsidRPr="00482EF2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482EF2">
              <w:rPr>
                <w:szCs w:val="30"/>
              </w:rPr>
              <w:t>База данных подсистемы «Атмосфера» АИС «ПО «Экология», на бумажном носителе</w:t>
            </w:r>
          </w:p>
        </w:tc>
        <w:tc>
          <w:tcPr>
            <w:tcW w:w="3240" w:type="dxa"/>
          </w:tcPr>
          <w:p w:rsidR="00635C40" w:rsidRPr="00482EF2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 w:rsidRPr="00482EF2">
              <w:rPr>
                <w:szCs w:val="30"/>
              </w:rP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942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240" w:type="dxa"/>
          </w:tcPr>
          <w:p w:rsidR="00635C40" w:rsidRPr="00603694" w:rsidRDefault="00635C40" w:rsidP="00C2449E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6C4A2C" w:rsidRDefault="00635C40" w:rsidP="00C2449E">
            <w:pPr>
              <w:spacing w:line="280" w:lineRule="exact"/>
              <w:jc w:val="both"/>
            </w:pPr>
            <w:r>
              <w:t xml:space="preserve">Информация о ходе выполнения целевых параметров природопользования, установленных Программой социально-экономического развития Гомельской области на 2011-2015 годы, ежегодно разрабатываемых </w:t>
            </w:r>
            <w:r>
              <w:lastRenderedPageBreak/>
              <w:t>мероприятиях по их достижению</w:t>
            </w:r>
          </w:p>
        </w:tc>
        <w:tc>
          <w:tcPr>
            <w:tcW w:w="3942" w:type="dxa"/>
          </w:tcPr>
          <w:p w:rsidR="00635C40" w:rsidRPr="006C4A2C" w:rsidRDefault="00635C40" w:rsidP="00C2449E">
            <w:pPr>
              <w:spacing w:line="280" w:lineRule="exact"/>
              <w:jc w:val="both"/>
            </w:pPr>
            <w:r>
              <w:lastRenderedPageBreak/>
              <w:t>На бумажных и электронных носителях</w:t>
            </w:r>
          </w:p>
        </w:tc>
        <w:tc>
          <w:tcPr>
            <w:tcW w:w="3240" w:type="dxa"/>
          </w:tcPr>
          <w:p w:rsidR="00635C40" w:rsidRPr="006C4A2C" w:rsidRDefault="00635C40" w:rsidP="00C2449E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Pr="006C4A2C" w:rsidRDefault="00635C40" w:rsidP="00C2449E">
            <w:pPr>
              <w:spacing w:line="280" w:lineRule="exact"/>
              <w:jc w:val="both"/>
            </w:pPr>
            <w:r>
              <w:t>Информация о планировании, реализации и финансировании из средств областного бюджета, направляемых на охрану окружающей среды, природоохранных мероприятий, их экологическом эффекте</w:t>
            </w:r>
          </w:p>
        </w:tc>
        <w:tc>
          <w:tcPr>
            <w:tcW w:w="3942" w:type="dxa"/>
          </w:tcPr>
          <w:p w:rsidR="00635C40" w:rsidRPr="006C4A2C" w:rsidRDefault="00635C40" w:rsidP="00C2449E">
            <w:pPr>
              <w:spacing w:line="280" w:lineRule="exact"/>
              <w:jc w:val="both"/>
            </w:pPr>
            <w:r>
              <w:t>На бумажных и электронных носителях в виде отчета</w:t>
            </w:r>
          </w:p>
        </w:tc>
        <w:tc>
          <w:tcPr>
            <w:tcW w:w="3240" w:type="dxa"/>
          </w:tcPr>
          <w:p w:rsidR="00635C40" w:rsidRPr="006C4A2C" w:rsidRDefault="00635C40" w:rsidP="00C2449E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635C40" w:rsidRPr="006C4A2C">
        <w:tc>
          <w:tcPr>
            <w:tcW w:w="668" w:type="dxa"/>
            <w:vMerge/>
          </w:tcPr>
          <w:p w:rsidR="00635C40" w:rsidRPr="006C4A2C" w:rsidRDefault="00635C40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635C40" w:rsidRPr="006C4A2C" w:rsidRDefault="00635C40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635C40" w:rsidRDefault="00635C40" w:rsidP="00C2449E">
            <w:pPr>
              <w:spacing w:line="280" w:lineRule="exact"/>
              <w:jc w:val="both"/>
            </w:pPr>
            <w:r>
              <w:t xml:space="preserve">Данные о </w:t>
            </w:r>
            <w:proofErr w:type="spellStart"/>
            <w:r>
              <w:t>природопользователях</w:t>
            </w:r>
            <w:proofErr w:type="spellEnd"/>
            <w:r>
              <w:t>, осуществляющих выбросы загрязняющих веществ в атмосферный воздух от стационарных источников и являющихся респондентами отчета по форме 1-воздух (Минприроды)</w:t>
            </w:r>
          </w:p>
        </w:tc>
        <w:tc>
          <w:tcPr>
            <w:tcW w:w="3942" w:type="dxa"/>
          </w:tcPr>
          <w:p w:rsidR="00635C40" w:rsidRDefault="00635C40" w:rsidP="00C2449E">
            <w:pPr>
              <w:spacing w:line="280" w:lineRule="exact"/>
              <w:jc w:val="both"/>
            </w:pPr>
            <w:r>
              <w:t>База данных подсистемы «Атмосфера» АИС «ПО» Экология»</w:t>
            </w:r>
          </w:p>
        </w:tc>
        <w:tc>
          <w:tcPr>
            <w:tcW w:w="3240" w:type="dxa"/>
          </w:tcPr>
          <w:p w:rsidR="00635C40" w:rsidRDefault="00635C40" w:rsidP="00C2449E">
            <w:pPr>
              <w:spacing w:line="280" w:lineRule="exact"/>
              <w:jc w:val="both"/>
            </w:pPr>
            <w:r>
              <w:t xml:space="preserve">По запросу, на сайте </w:t>
            </w:r>
            <w:proofErr w:type="spellStart"/>
            <w:r>
              <w:t>облкомитета</w:t>
            </w:r>
            <w:proofErr w:type="spellEnd"/>
          </w:p>
        </w:tc>
      </w:tr>
      <w:tr w:rsidR="009616B2" w:rsidRPr="006C4A2C">
        <w:tc>
          <w:tcPr>
            <w:tcW w:w="668" w:type="dxa"/>
            <w:vMerge w:val="restart"/>
          </w:tcPr>
          <w:p w:rsidR="009616B2" w:rsidRPr="006C4A2C" w:rsidRDefault="009616B2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3.2.</w:t>
            </w:r>
          </w:p>
        </w:tc>
        <w:tc>
          <w:tcPr>
            <w:tcW w:w="3268" w:type="dxa"/>
            <w:vMerge w:val="restart"/>
          </w:tcPr>
          <w:p w:rsidR="009616B2" w:rsidRPr="008E496E" w:rsidRDefault="009616B2" w:rsidP="00C2449E">
            <w:pPr>
              <w:spacing w:line="280" w:lineRule="exact"/>
              <w:jc w:val="both"/>
              <w:rPr>
                <w:b/>
              </w:rPr>
            </w:pPr>
            <w:r w:rsidRPr="008E496E">
              <w:rPr>
                <w:b/>
              </w:rPr>
              <w:t>ГУ «</w:t>
            </w:r>
            <w:proofErr w:type="spellStart"/>
            <w:r w:rsidRPr="008E496E">
              <w:rPr>
                <w:b/>
              </w:rPr>
              <w:t>Гомельобл</w:t>
            </w:r>
            <w:r>
              <w:rPr>
                <w:b/>
              </w:rPr>
              <w:t>-</w:t>
            </w:r>
            <w:r w:rsidRPr="008E496E">
              <w:rPr>
                <w:b/>
              </w:rPr>
              <w:t>гидромет</w:t>
            </w:r>
            <w:proofErr w:type="spellEnd"/>
            <w:r w:rsidRPr="008E496E">
              <w:rPr>
                <w:b/>
              </w:rPr>
              <w:t>»</w:t>
            </w:r>
          </w:p>
        </w:tc>
        <w:tc>
          <w:tcPr>
            <w:tcW w:w="4110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Информация о состоянии атмосферного воздуха по результатам проведения наблюдений в рамках Национальной системы мониторинга окружающей среды Республики Беларусь по данным непрерывных измерений на автоматических станциях, установленных в г</w:t>
            </w:r>
            <w:proofErr w:type="gramStart"/>
            <w:r>
              <w:t>.Г</w:t>
            </w:r>
            <w:proofErr w:type="gramEnd"/>
            <w:r>
              <w:t>омеле и н.п.Пеньки</w:t>
            </w:r>
          </w:p>
        </w:tc>
        <w:tc>
          <w:tcPr>
            <w:tcW w:w="3942" w:type="dxa"/>
          </w:tcPr>
          <w:p w:rsidR="009616B2" w:rsidRDefault="009616B2" w:rsidP="00C2449E">
            <w:pPr>
              <w:spacing w:line="280" w:lineRule="exact"/>
              <w:jc w:val="both"/>
            </w:pPr>
            <w:r>
              <w:t xml:space="preserve">На сайте </w:t>
            </w:r>
            <w:r w:rsidRPr="004929E5">
              <w:t>Государственно</w:t>
            </w:r>
            <w:r>
              <w:t>го</w:t>
            </w:r>
            <w:r w:rsidRPr="004929E5">
              <w:t xml:space="preserve"> учреждени</w:t>
            </w:r>
            <w:r>
              <w:t>я</w:t>
            </w:r>
            <w:r w:rsidRPr="004929E5">
              <w:t xml:space="preserve"> «Республиканский центр по гидрометеорологии, контролю радиоактивного загрязнения и мониторингу окружающей среды» </w:t>
            </w:r>
          </w:p>
          <w:p w:rsidR="009616B2" w:rsidRPr="006C4A2C" w:rsidRDefault="009616B2" w:rsidP="00C2449E">
            <w:pPr>
              <w:spacing w:line="280" w:lineRule="exact"/>
              <w:jc w:val="both"/>
            </w:pPr>
            <w:r>
              <w:t>в свободном доступе</w:t>
            </w:r>
          </w:p>
        </w:tc>
        <w:tc>
          <w:tcPr>
            <w:tcW w:w="3240" w:type="dxa"/>
          </w:tcPr>
          <w:p w:rsidR="009616B2" w:rsidRDefault="009616B2" w:rsidP="00C2449E">
            <w:pPr>
              <w:spacing w:line="280" w:lineRule="exact"/>
              <w:jc w:val="both"/>
            </w:pPr>
          </w:p>
          <w:p w:rsidR="009616B2" w:rsidRPr="006C4A2C" w:rsidRDefault="009616B2" w:rsidP="00C2449E">
            <w:pPr>
              <w:spacing w:line="280" w:lineRule="exact"/>
              <w:jc w:val="both"/>
            </w:pPr>
            <w:r w:rsidRPr="004929E5">
              <w:t>http://rad.org.by/</w:t>
            </w:r>
          </w:p>
        </w:tc>
      </w:tr>
      <w:tr w:rsidR="009616B2" w:rsidRPr="006C4A2C">
        <w:tc>
          <w:tcPr>
            <w:tcW w:w="668" w:type="dxa"/>
            <w:vMerge/>
          </w:tcPr>
          <w:p w:rsidR="009616B2" w:rsidRPr="006C4A2C" w:rsidRDefault="009616B2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616B2" w:rsidRPr="006C4A2C" w:rsidRDefault="009616B2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Издание информационного годового обзора состояния загрязнения атмосферного воздуха в городах Гомельской области</w:t>
            </w:r>
          </w:p>
        </w:tc>
        <w:tc>
          <w:tcPr>
            <w:tcW w:w="3942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9616B2" w:rsidRPr="006C4A2C">
        <w:tc>
          <w:tcPr>
            <w:tcW w:w="668" w:type="dxa"/>
            <w:vMerge/>
          </w:tcPr>
          <w:p w:rsidR="009616B2" w:rsidRPr="006C4A2C" w:rsidRDefault="009616B2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616B2" w:rsidRPr="006C4A2C" w:rsidRDefault="009616B2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Издание информационного месячного обзора состояния загрязнения атмосферного воздуха в городах Гомельской области</w:t>
            </w:r>
          </w:p>
        </w:tc>
        <w:tc>
          <w:tcPr>
            <w:tcW w:w="3942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9616B2" w:rsidRPr="006C4A2C">
        <w:tc>
          <w:tcPr>
            <w:tcW w:w="668" w:type="dxa"/>
            <w:vMerge/>
          </w:tcPr>
          <w:p w:rsidR="009616B2" w:rsidRPr="006C4A2C" w:rsidRDefault="009616B2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616B2" w:rsidRPr="006C4A2C" w:rsidRDefault="009616B2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616B2" w:rsidRDefault="009616B2" w:rsidP="00C2449E">
            <w:pPr>
              <w:spacing w:line="280" w:lineRule="exact"/>
              <w:jc w:val="both"/>
            </w:pPr>
            <w:r>
              <w:t>Ежеквартальная информация о состоянии атмосферного воздуха в г</w:t>
            </w:r>
            <w:proofErr w:type="gramStart"/>
            <w:r>
              <w:t>.Г</w:t>
            </w:r>
            <w:proofErr w:type="gramEnd"/>
            <w:r>
              <w:t>омеле по результатам проведения НСМОС Республики Беларусь</w:t>
            </w:r>
          </w:p>
        </w:tc>
        <w:tc>
          <w:tcPr>
            <w:tcW w:w="3942" w:type="dxa"/>
          </w:tcPr>
          <w:p w:rsidR="009616B2" w:rsidRDefault="009616B2" w:rsidP="00C2449E">
            <w:pPr>
              <w:spacing w:line="280" w:lineRule="exact"/>
              <w:jc w:val="both"/>
            </w:pPr>
            <w:r>
              <w:t>Размещение на официальном сайте РЦРКМ</w:t>
            </w:r>
          </w:p>
        </w:tc>
        <w:tc>
          <w:tcPr>
            <w:tcW w:w="3240" w:type="dxa"/>
          </w:tcPr>
          <w:p w:rsidR="009616B2" w:rsidRDefault="00022598" w:rsidP="00C2449E">
            <w:pPr>
              <w:spacing w:line="280" w:lineRule="exact"/>
              <w:jc w:val="both"/>
            </w:pPr>
            <w:r>
              <w:t>н</w:t>
            </w:r>
            <w:r w:rsidR="009616B2">
              <w:t>а официальном сайте РЦРКМ</w:t>
            </w:r>
          </w:p>
        </w:tc>
      </w:tr>
      <w:tr w:rsidR="009616B2" w:rsidRPr="006C4A2C">
        <w:tc>
          <w:tcPr>
            <w:tcW w:w="668" w:type="dxa"/>
            <w:vMerge/>
          </w:tcPr>
          <w:p w:rsidR="009616B2" w:rsidRPr="006C4A2C" w:rsidRDefault="009616B2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616B2" w:rsidRPr="006C4A2C" w:rsidRDefault="009616B2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616B2" w:rsidRPr="00C87662" w:rsidRDefault="009616B2" w:rsidP="00C2449E">
            <w:pPr>
              <w:spacing w:line="280" w:lineRule="exact"/>
              <w:jc w:val="both"/>
              <w:rPr>
                <w:lang w:val="en-US"/>
              </w:rPr>
            </w:pPr>
          </w:p>
        </w:tc>
        <w:tc>
          <w:tcPr>
            <w:tcW w:w="3942" w:type="dxa"/>
          </w:tcPr>
          <w:p w:rsidR="009616B2" w:rsidRDefault="009616B2" w:rsidP="00C2449E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9616B2" w:rsidRDefault="009616B2" w:rsidP="00C2449E">
            <w:pPr>
              <w:spacing w:line="280" w:lineRule="exact"/>
              <w:jc w:val="both"/>
            </w:pPr>
          </w:p>
        </w:tc>
      </w:tr>
      <w:tr w:rsidR="009616B2" w:rsidRPr="006C4A2C">
        <w:tc>
          <w:tcPr>
            <w:tcW w:w="668" w:type="dxa"/>
            <w:vMerge/>
          </w:tcPr>
          <w:p w:rsidR="009616B2" w:rsidRPr="006C4A2C" w:rsidRDefault="009616B2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616B2" w:rsidRPr="006C4A2C" w:rsidRDefault="009616B2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 xml:space="preserve">Первичные </w:t>
            </w:r>
            <w:proofErr w:type="spellStart"/>
            <w:r>
              <w:t>агро</w:t>
            </w:r>
            <w:proofErr w:type="spellEnd"/>
            <w:r>
              <w:t xml:space="preserve">-, гидрометеорологические данные </w:t>
            </w:r>
          </w:p>
        </w:tc>
        <w:tc>
          <w:tcPr>
            <w:tcW w:w="3942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9616B2" w:rsidRPr="006C4A2C">
        <w:tc>
          <w:tcPr>
            <w:tcW w:w="668" w:type="dxa"/>
            <w:vMerge/>
          </w:tcPr>
          <w:p w:rsidR="009616B2" w:rsidRPr="006C4A2C" w:rsidRDefault="009616B2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616B2" w:rsidRPr="006C4A2C" w:rsidRDefault="009616B2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616B2" w:rsidRPr="00C87662" w:rsidRDefault="009616B2" w:rsidP="00C2449E">
            <w:pPr>
              <w:spacing w:line="280" w:lineRule="exact"/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3942" w:type="dxa"/>
          </w:tcPr>
          <w:p w:rsidR="009616B2" w:rsidRDefault="009616B2" w:rsidP="00C2449E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9616B2" w:rsidRDefault="009616B2" w:rsidP="00C2449E">
            <w:pPr>
              <w:spacing w:line="280" w:lineRule="exact"/>
              <w:jc w:val="both"/>
            </w:pPr>
          </w:p>
        </w:tc>
      </w:tr>
      <w:tr w:rsidR="009616B2" w:rsidRPr="006C4A2C">
        <w:tc>
          <w:tcPr>
            <w:tcW w:w="668" w:type="dxa"/>
            <w:vMerge/>
          </w:tcPr>
          <w:p w:rsidR="009616B2" w:rsidRPr="006C4A2C" w:rsidRDefault="009616B2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616B2" w:rsidRPr="006C4A2C" w:rsidRDefault="009616B2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616B2" w:rsidRPr="00C87662" w:rsidRDefault="009616B2" w:rsidP="00C2449E">
            <w:pPr>
              <w:spacing w:line="280" w:lineRule="exact"/>
              <w:jc w:val="both"/>
              <w:rPr>
                <w:highlight w:val="yellow"/>
                <w:lang w:val="en-US"/>
              </w:rPr>
            </w:pPr>
          </w:p>
        </w:tc>
        <w:tc>
          <w:tcPr>
            <w:tcW w:w="3942" w:type="dxa"/>
          </w:tcPr>
          <w:p w:rsidR="009616B2" w:rsidRDefault="009616B2" w:rsidP="00C2449E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9616B2" w:rsidRDefault="009616B2" w:rsidP="00C2449E">
            <w:pPr>
              <w:spacing w:line="280" w:lineRule="exact"/>
              <w:jc w:val="both"/>
            </w:pPr>
          </w:p>
        </w:tc>
      </w:tr>
      <w:tr w:rsidR="009616B2" w:rsidRPr="006C4A2C">
        <w:tc>
          <w:tcPr>
            <w:tcW w:w="668" w:type="dxa"/>
            <w:vMerge/>
          </w:tcPr>
          <w:p w:rsidR="009616B2" w:rsidRPr="006C4A2C" w:rsidRDefault="009616B2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616B2" w:rsidRPr="006C4A2C" w:rsidRDefault="009616B2" w:rsidP="00C2449E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Предоставление специализированной экологической информации</w:t>
            </w:r>
          </w:p>
        </w:tc>
        <w:tc>
          <w:tcPr>
            <w:tcW w:w="3942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На бумажных носителях</w:t>
            </w:r>
          </w:p>
        </w:tc>
        <w:tc>
          <w:tcPr>
            <w:tcW w:w="3240" w:type="dxa"/>
          </w:tcPr>
          <w:p w:rsidR="009616B2" w:rsidRPr="006C4A2C" w:rsidRDefault="009616B2" w:rsidP="00C2449E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C2449E" w:rsidRPr="006C4A2C">
        <w:tc>
          <w:tcPr>
            <w:tcW w:w="668" w:type="dxa"/>
          </w:tcPr>
          <w:p w:rsidR="00C2449E" w:rsidRPr="006C4A2C" w:rsidRDefault="00C2449E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3.3.</w:t>
            </w:r>
          </w:p>
        </w:tc>
        <w:tc>
          <w:tcPr>
            <w:tcW w:w="3268" w:type="dxa"/>
          </w:tcPr>
          <w:p w:rsidR="00C2449E" w:rsidRPr="008E496E" w:rsidRDefault="00C2449E" w:rsidP="00C2449E">
            <w:pPr>
              <w:spacing w:line="280" w:lineRule="exact"/>
              <w:jc w:val="both"/>
              <w:rPr>
                <w:b/>
              </w:rPr>
            </w:pPr>
            <w:r w:rsidRPr="008E496E">
              <w:rPr>
                <w:b/>
              </w:rPr>
              <w:t>Управление образование Гомельского облисполкома</w:t>
            </w:r>
          </w:p>
        </w:tc>
        <w:tc>
          <w:tcPr>
            <w:tcW w:w="4110" w:type="dxa"/>
          </w:tcPr>
          <w:p w:rsidR="00C2449E" w:rsidRPr="006C4A2C" w:rsidRDefault="00C2449E" w:rsidP="00C2449E">
            <w:pPr>
              <w:spacing w:line="280" w:lineRule="exact"/>
              <w:jc w:val="both"/>
            </w:pPr>
            <w:r>
              <w:t>Информация об организации работы по экологическому образованию в учреждениях образования области</w:t>
            </w:r>
          </w:p>
        </w:tc>
        <w:tc>
          <w:tcPr>
            <w:tcW w:w="3942" w:type="dxa"/>
          </w:tcPr>
          <w:p w:rsidR="00C2449E" w:rsidRPr="006C4A2C" w:rsidRDefault="00C2449E" w:rsidP="00C2449E">
            <w:pPr>
              <w:spacing w:line="280" w:lineRule="exact"/>
              <w:jc w:val="both"/>
            </w:pPr>
            <w:r>
              <w:t>Экологический паспорт района</w:t>
            </w:r>
          </w:p>
        </w:tc>
        <w:tc>
          <w:tcPr>
            <w:tcW w:w="3240" w:type="dxa"/>
          </w:tcPr>
          <w:p w:rsidR="00C2449E" w:rsidRPr="006C4A2C" w:rsidRDefault="00C2449E" w:rsidP="00C2449E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C2449E" w:rsidRPr="006C4A2C">
        <w:tc>
          <w:tcPr>
            <w:tcW w:w="668" w:type="dxa"/>
          </w:tcPr>
          <w:p w:rsidR="00C2449E" w:rsidRPr="006C4A2C" w:rsidRDefault="00C2449E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3.4.</w:t>
            </w:r>
          </w:p>
        </w:tc>
        <w:tc>
          <w:tcPr>
            <w:tcW w:w="3268" w:type="dxa"/>
          </w:tcPr>
          <w:p w:rsidR="00C2449E" w:rsidRPr="008E496E" w:rsidRDefault="00C2449E" w:rsidP="00C2449E">
            <w:pPr>
              <w:spacing w:line="280" w:lineRule="exact"/>
              <w:jc w:val="both"/>
              <w:rPr>
                <w:b/>
              </w:rPr>
            </w:pPr>
            <w:r w:rsidRPr="008E496E">
              <w:rPr>
                <w:b/>
              </w:rPr>
              <w:t xml:space="preserve">Землеустроительная служба Гомельского </w:t>
            </w:r>
            <w:r w:rsidRPr="008E496E">
              <w:rPr>
                <w:b/>
              </w:rPr>
              <w:lastRenderedPageBreak/>
              <w:t>облисполкома</w:t>
            </w:r>
          </w:p>
        </w:tc>
        <w:tc>
          <w:tcPr>
            <w:tcW w:w="4110" w:type="dxa"/>
          </w:tcPr>
          <w:p w:rsidR="00C2449E" w:rsidRPr="006C4A2C" w:rsidRDefault="00C2449E" w:rsidP="00C2449E">
            <w:pPr>
              <w:spacing w:line="280" w:lineRule="exact"/>
              <w:jc w:val="both"/>
            </w:pPr>
            <w:r>
              <w:lastRenderedPageBreak/>
              <w:t xml:space="preserve">Ведомственная отчетность «Отчет о наличии и </w:t>
            </w:r>
            <w:r>
              <w:lastRenderedPageBreak/>
              <w:t>распределении земель»</w:t>
            </w:r>
          </w:p>
        </w:tc>
        <w:tc>
          <w:tcPr>
            <w:tcW w:w="3942" w:type="dxa"/>
          </w:tcPr>
          <w:p w:rsidR="00C2449E" w:rsidRPr="006C4A2C" w:rsidRDefault="00C2449E" w:rsidP="00C2449E">
            <w:pPr>
              <w:spacing w:line="280" w:lineRule="exact"/>
              <w:jc w:val="both"/>
            </w:pPr>
            <w:r>
              <w:lastRenderedPageBreak/>
              <w:t>Бумажный носитель</w:t>
            </w:r>
          </w:p>
        </w:tc>
        <w:tc>
          <w:tcPr>
            <w:tcW w:w="3240" w:type="dxa"/>
          </w:tcPr>
          <w:p w:rsidR="00C2449E" w:rsidRPr="006C4A2C" w:rsidRDefault="00022598" w:rsidP="00C2449E">
            <w:pPr>
              <w:spacing w:line="280" w:lineRule="exact"/>
              <w:jc w:val="both"/>
            </w:pPr>
            <w:r>
              <w:t>п</w:t>
            </w:r>
            <w:r w:rsidR="00C2449E">
              <w:t xml:space="preserve">редоставляется в адреса и сроки, </w:t>
            </w:r>
            <w:r w:rsidR="00C2449E">
              <w:lastRenderedPageBreak/>
              <w:t>предусмотренные в адресной части отчета</w:t>
            </w:r>
          </w:p>
        </w:tc>
      </w:tr>
      <w:tr w:rsidR="00C2449E" w:rsidRPr="006C4A2C">
        <w:tc>
          <w:tcPr>
            <w:tcW w:w="668" w:type="dxa"/>
          </w:tcPr>
          <w:p w:rsidR="00C2449E" w:rsidRPr="006C4A2C" w:rsidRDefault="00C2449E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lastRenderedPageBreak/>
              <w:t>3.5.</w:t>
            </w:r>
          </w:p>
        </w:tc>
        <w:tc>
          <w:tcPr>
            <w:tcW w:w="3268" w:type="dxa"/>
          </w:tcPr>
          <w:p w:rsidR="00C2449E" w:rsidRPr="00482EF2" w:rsidRDefault="00C2449E" w:rsidP="00C2449E">
            <w:pPr>
              <w:spacing w:line="280" w:lineRule="exact"/>
              <w:jc w:val="both"/>
              <w:rPr>
                <w:b/>
              </w:rPr>
            </w:pPr>
            <w:r w:rsidRPr="00482EF2">
              <w:rPr>
                <w:b/>
              </w:rPr>
              <w:t>Учреждение «Гомельское областное управление Министерства по чрезвычайным ситуациям Республики Беларусь»</w:t>
            </w:r>
          </w:p>
        </w:tc>
        <w:tc>
          <w:tcPr>
            <w:tcW w:w="4110" w:type="dxa"/>
          </w:tcPr>
          <w:p w:rsidR="00C2449E" w:rsidRPr="006C4A2C" w:rsidRDefault="00C2449E" w:rsidP="00C2449E">
            <w:pPr>
              <w:spacing w:line="280" w:lineRule="exact"/>
              <w:jc w:val="both"/>
            </w:pPr>
            <w:r>
              <w:t>Информация о количестве, месте и времени возникновения чрезвычайных ситуаций, в том числе экологических, на территории области</w:t>
            </w:r>
          </w:p>
        </w:tc>
        <w:tc>
          <w:tcPr>
            <w:tcW w:w="3942" w:type="dxa"/>
          </w:tcPr>
          <w:p w:rsidR="00C2449E" w:rsidRPr="006C4A2C" w:rsidRDefault="00C2449E" w:rsidP="00C2449E">
            <w:pPr>
              <w:spacing w:line="280" w:lineRule="exact"/>
              <w:jc w:val="both"/>
            </w:pPr>
            <w:r>
              <w:t>Информационная база МЧС</w:t>
            </w:r>
          </w:p>
        </w:tc>
        <w:tc>
          <w:tcPr>
            <w:tcW w:w="3240" w:type="dxa"/>
          </w:tcPr>
          <w:p w:rsidR="00C2449E" w:rsidRPr="006C4A2C" w:rsidRDefault="00C2449E" w:rsidP="00C2449E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C2449E" w:rsidRPr="006C4A2C">
        <w:tc>
          <w:tcPr>
            <w:tcW w:w="668" w:type="dxa"/>
          </w:tcPr>
          <w:p w:rsidR="00C2449E" w:rsidRPr="006C4A2C" w:rsidRDefault="00C2449E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3.6.</w:t>
            </w:r>
          </w:p>
        </w:tc>
        <w:tc>
          <w:tcPr>
            <w:tcW w:w="3268" w:type="dxa"/>
          </w:tcPr>
          <w:p w:rsidR="00C2449E" w:rsidRPr="00623BE5" w:rsidRDefault="00C2449E" w:rsidP="00C2449E">
            <w:pPr>
              <w:spacing w:line="280" w:lineRule="exact"/>
              <w:jc w:val="both"/>
              <w:rPr>
                <w:b/>
              </w:rPr>
            </w:pPr>
            <w:r>
              <w:rPr>
                <w:b/>
              </w:rPr>
              <w:t>Гомельское государственное производственное лесохозяйственное объединение</w:t>
            </w:r>
          </w:p>
        </w:tc>
        <w:tc>
          <w:tcPr>
            <w:tcW w:w="4110" w:type="dxa"/>
          </w:tcPr>
          <w:p w:rsidR="00C2449E" w:rsidRPr="006C4A2C" w:rsidRDefault="00C2449E" w:rsidP="00C2449E">
            <w:pPr>
              <w:spacing w:line="280" w:lineRule="exact"/>
              <w:jc w:val="both"/>
            </w:pPr>
            <w:r>
              <w:t>Информация по лесопользованию, схеме и перечню особо охраняемых природных территорий, данные о численности диких животных, относящихся к охотничьим видам</w:t>
            </w:r>
          </w:p>
        </w:tc>
        <w:tc>
          <w:tcPr>
            <w:tcW w:w="3942" w:type="dxa"/>
          </w:tcPr>
          <w:p w:rsidR="00C2449E" w:rsidRPr="006C4A2C" w:rsidRDefault="00C2449E" w:rsidP="00C2449E">
            <w:pPr>
              <w:spacing w:line="280" w:lineRule="exact"/>
              <w:jc w:val="both"/>
            </w:pPr>
            <w:r>
              <w:t>Информационная база ГГПЛХО</w:t>
            </w:r>
          </w:p>
        </w:tc>
        <w:tc>
          <w:tcPr>
            <w:tcW w:w="3240" w:type="dxa"/>
          </w:tcPr>
          <w:p w:rsidR="00C2449E" w:rsidRPr="006C4A2C" w:rsidRDefault="00022598" w:rsidP="00C2449E">
            <w:pPr>
              <w:spacing w:line="280" w:lineRule="exact"/>
              <w:jc w:val="both"/>
            </w:pPr>
            <w:r>
              <w:t>п</w:t>
            </w:r>
            <w:r w:rsidR="00C2449E">
              <w:t>о запросу, выборочно на сайтах ГГПЛХО и лесхозов</w:t>
            </w:r>
          </w:p>
        </w:tc>
      </w:tr>
      <w:tr w:rsidR="00A216AC" w:rsidRPr="00A216AC">
        <w:trPr>
          <w:trHeight w:val="617"/>
        </w:trPr>
        <w:tc>
          <w:tcPr>
            <w:tcW w:w="668" w:type="dxa"/>
            <w:vAlign w:val="center"/>
          </w:tcPr>
          <w:p w:rsidR="00A216AC" w:rsidRPr="00A216AC" w:rsidRDefault="00A216AC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560" w:type="dxa"/>
            <w:gridSpan w:val="4"/>
            <w:vAlign w:val="center"/>
          </w:tcPr>
          <w:p w:rsidR="00A216AC" w:rsidRPr="00A216AC" w:rsidRDefault="00A216AC" w:rsidP="00A216AC">
            <w:pPr>
              <w:spacing w:line="280" w:lineRule="exact"/>
              <w:rPr>
                <w:b/>
              </w:rPr>
            </w:pPr>
            <w:r>
              <w:rPr>
                <w:b/>
              </w:rPr>
              <w:t>Гродненская область</w:t>
            </w:r>
          </w:p>
        </w:tc>
      </w:tr>
      <w:tr w:rsidR="00A216AC" w:rsidRPr="006C4A2C">
        <w:tc>
          <w:tcPr>
            <w:tcW w:w="668" w:type="dxa"/>
          </w:tcPr>
          <w:p w:rsidR="00A216AC" w:rsidRPr="000B1B39" w:rsidRDefault="000B1B39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 w:rsidRPr="000B1B39">
              <w:t>4.</w:t>
            </w:r>
            <w:r w:rsidR="00A216AC" w:rsidRPr="000B1B39">
              <w:t>1.</w:t>
            </w:r>
          </w:p>
        </w:tc>
        <w:tc>
          <w:tcPr>
            <w:tcW w:w="3268" w:type="dxa"/>
          </w:tcPr>
          <w:p w:rsidR="00A216AC" w:rsidRPr="00E870A8" w:rsidRDefault="00A216AC" w:rsidP="00A216AC">
            <w:pPr>
              <w:spacing w:line="280" w:lineRule="exact"/>
              <w:jc w:val="both"/>
              <w:rPr>
                <w:b/>
              </w:rPr>
            </w:pPr>
            <w:r w:rsidRPr="00E870A8">
              <w:rPr>
                <w:b/>
              </w:rPr>
              <w:t>Гродненский областной исполнительный комитет</w:t>
            </w:r>
          </w:p>
        </w:tc>
        <w:tc>
          <w:tcPr>
            <w:tcW w:w="4110" w:type="dxa"/>
          </w:tcPr>
          <w:p w:rsidR="00A216AC" w:rsidRDefault="00A216AC" w:rsidP="00A216AC">
            <w:pPr>
              <w:spacing w:line="280" w:lineRule="exact"/>
              <w:jc w:val="both"/>
            </w:pPr>
            <w:r>
              <w:rPr>
                <w:szCs w:val="30"/>
              </w:rPr>
              <w:t>Программа социально-экономического развития Гродненской области на 2011-2015 годы с мероприятиями по рациональному использованию природных ресурсов и охране окружающей среды</w:t>
            </w:r>
          </w:p>
        </w:tc>
        <w:tc>
          <w:tcPr>
            <w:tcW w:w="3942" w:type="dxa"/>
          </w:tcPr>
          <w:p w:rsidR="00A216AC" w:rsidRDefault="00A216AC" w:rsidP="00A216AC">
            <w:pPr>
              <w:spacing w:line="280" w:lineRule="exact"/>
              <w:jc w:val="both"/>
            </w:pPr>
            <w:r>
              <w:t xml:space="preserve">На электронном носителе в виде отчетов о ходе освоения бюджетных средств и других документов </w:t>
            </w:r>
          </w:p>
        </w:tc>
        <w:tc>
          <w:tcPr>
            <w:tcW w:w="3240" w:type="dxa"/>
          </w:tcPr>
          <w:p w:rsidR="00A216AC" w:rsidRDefault="00022598" w:rsidP="00A216AC">
            <w:pPr>
              <w:spacing w:line="280" w:lineRule="exact"/>
              <w:jc w:val="both"/>
            </w:pPr>
            <w:r>
              <w:t>п</w:t>
            </w:r>
            <w:r w:rsidR="00A216AC">
              <w:t>о запросу</w:t>
            </w:r>
          </w:p>
        </w:tc>
      </w:tr>
      <w:tr w:rsidR="00A216AC" w:rsidRPr="006C4A2C">
        <w:tc>
          <w:tcPr>
            <w:tcW w:w="668" w:type="dxa"/>
          </w:tcPr>
          <w:p w:rsidR="00A216AC" w:rsidRPr="006C4A2C" w:rsidRDefault="000B1B39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4.</w:t>
            </w:r>
            <w:r w:rsidR="00A216AC">
              <w:t>2.</w:t>
            </w:r>
          </w:p>
        </w:tc>
        <w:tc>
          <w:tcPr>
            <w:tcW w:w="3268" w:type="dxa"/>
          </w:tcPr>
          <w:p w:rsidR="00A216AC" w:rsidRPr="008E496E" w:rsidRDefault="00A216AC" w:rsidP="00A216AC">
            <w:pPr>
              <w:spacing w:line="280" w:lineRule="exact"/>
              <w:jc w:val="both"/>
              <w:rPr>
                <w:b/>
              </w:rPr>
            </w:pPr>
            <w:r w:rsidRPr="008E496E">
              <w:rPr>
                <w:b/>
              </w:rPr>
              <w:t xml:space="preserve">Управление образование </w:t>
            </w:r>
            <w:proofErr w:type="spellStart"/>
            <w:r w:rsidRPr="008E496E">
              <w:rPr>
                <w:b/>
              </w:rPr>
              <w:t>Г</w:t>
            </w:r>
            <w:r>
              <w:rPr>
                <w:b/>
              </w:rPr>
              <w:t>роненск</w:t>
            </w:r>
            <w:r w:rsidRPr="008E496E">
              <w:rPr>
                <w:b/>
              </w:rPr>
              <w:t>ого</w:t>
            </w:r>
            <w:proofErr w:type="spellEnd"/>
            <w:r w:rsidRPr="008E496E">
              <w:rPr>
                <w:b/>
              </w:rPr>
              <w:t xml:space="preserve"> </w:t>
            </w:r>
            <w:r w:rsidRPr="008E496E">
              <w:rPr>
                <w:b/>
              </w:rPr>
              <w:lastRenderedPageBreak/>
              <w:t>облисполкома</w:t>
            </w:r>
          </w:p>
        </w:tc>
        <w:tc>
          <w:tcPr>
            <w:tcW w:w="4110" w:type="dxa"/>
          </w:tcPr>
          <w:p w:rsidR="00A216AC" w:rsidRPr="006C4A2C" w:rsidRDefault="00A216AC" w:rsidP="00A216AC">
            <w:pPr>
              <w:spacing w:line="280" w:lineRule="exact"/>
              <w:jc w:val="both"/>
            </w:pPr>
            <w:r>
              <w:lastRenderedPageBreak/>
              <w:t xml:space="preserve">Информация об организации работы по экологическому образованию в учреждениях </w:t>
            </w:r>
            <w:r>
              <w:lastRenderedPageBreak/>
              <w:t>образования области</w:t>
            </w:r>
          </w:p>
        </w:tc>
        <w:tc>
          <w:tcPr>
            <w:tcW w:w="3942" w:type="dxa"/>
          </w:tcPr>
          <w:p w:rsidR="00A216AC" w:rsidRPr="006C4A2C" w:rsidRDefault="00A216AC" w:rsidP="00A216AC">
            <w:pPr>
              <w:spacing w:line="280" w:lineRule="exact"/>
              <w:jc w:val="both"/>
            </w:pPr>
            <w:r>
              <w:lastRenderedPageBreak/>
              <w:t>Экологический паспорт района</w:t>
            </w:r>
          </w:p>
        </w:tc>
        <w:tc>
          <w:tcPr>
            <w:tcW w:w="3240" w:type="dxa"/>
          </w:tcPr>
          <w:p w:rsidR="00A216AC" w:rsidRPr="006C4A2C" w:rsidRDefault="00A216AC" w:rsidP="00A216AC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764B52" w:rsidRPr="006C4A2C">
        <w:tc>
          <w:tcPr>
            <w:tcW w:w="668" w:type="dxa"/>
            <w:vMerge w:val="restart"/>
          </w:tcPr>
          <w:p w:rsidR="00764B52" w:rsidRPr="006C4A2C" w:rsidRDefault="00764B52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lastRenderedPageBreak/>
              <w:t>4.3.</w:t>
            </w:r>
          </w:p>
        </w:tc>
        <w:tc>
          <w:tcPr>
            <w:tcW w:w="3268" w:type="dxa"/>
            <w:vMerge w:val="restart"/>
          </w:tcPr>
          <w:p w:rsidR="00764B52" w:rsidRPr="008E496E" w:rsidRDefault="00764B52" w:rsidP="00A216AC">
            <w:pPr>
              <w:spacing w:line="280" w:lineRule="exact"/>
              <w:jc w:val="both"/>
              <w:rPr>
                <w:b/>
              </w:rPr>
            </w:pPr>
            <w:r w:rsidRPr="008E496E">
              <w:rPr>
                <w:b/>
              </w:rPr>
              <w:t>Землеустроительная служба Г</w:t>
            </w:r>
            <w:r>
              <w:rPr>
                <w:b/>
              </w:rPr>
              <w:t>роднен</w:t>
            </w:r>
            <w:r w:rsidRPr="008E496E">
              <w:rPr>
                <w:b/>
              </w:rPr>
              <w:t>ского облисполкома</w:t>
            </w:r>
          </w:p>
        </w:tc>
        <w:tc>
          <w:tcPr>
            <w:tcW w:w="4110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Ведомственная отчетность «Отчет о наличии и распределении земель»</w:t>
            </w:r>
          </w:p>
        </w:tc>
        <w:tc>
          <w:tcPr>
            <w:tcW w:w="3942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Бумажный носитель</w:t>
            </w:r>
          </w:p>
        </w:tc>
        <w:tc>
          <w:tcPr>
            <w:tcW w:w="3240" w:type="dxa"/>
          </w:tcPr>
          <w:p w:rsidR="00764B52" w:rsidRPr="006C4A2C" w:rsidRDefault="00022598" w:rsidP="00A216AC">
            <w:pPr>
              <w:spacing w:line="280" w:lineRule="exact"/>
              <w:jc w:val="both"/>
            </w:pPr>
            <w:r>
              <w:t>п</w:t>
            </w:r>
            <w:r w:rsidR="00764B52">
              <w:t>редоставляется в адреса и сроки, предусмотренные в адресной части отчета</w:t>
            </w:r>
          </w:p>
        </w:tc>
      </w:tr>
      <w:tr w:rsidR="00022598" w:rsidRPr="006C4A2C">
        <w:tc>
          <w:tcPr>
            <w:tcW w:w="668" w:type="dxa"/>
            <w:vMerge/>
          </w:tcPr>
          <w:p w:rsidR="00022598" w:rsidRPr="006C4A2C" w:rsidRDefault="00022598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22598" w:rsidRPr="006C4A2C" w:rsidRDefault="00022598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22598" w:rsidRDefault="00022598" w:rsidP="00A216AC">
            <w:pPr>
              <w:spacing w:line="280" w:lineRule="exact"/>
              <w:jc w:val="both"/>
            </w:pPr>
            <w:r>
              <w:t>Информация о промышленных карьерах</w:t>
            </w:r>
          </w:p>
        </w:tc>
        <w:tc>
          <w:tcPr>
            <w:tcW w:w="3942" w:type="dxa"/>
          </w:tcPr>
          <w:p w:rsidR="00022598" w:rsidRDefault="00022598" w:rsidP="00A216AC">
            <w:pPr>
              <w:spacing w:line="280" w:lineRule="exact"/>
              <w:jc w:val="both"/>
            </w:pPr>
            <w:r>
              <w:t>На бумажном носителе</w:t>
            </w:r>
          </w:p>
        </w:tc>
        <w:tc>
          <w:tcPr>
            <w:tcW w:w="3240" w:type="dxa"/>
          </w:tcPr>
          <w:p w:rsidR="00022598" w:rsidRDefault="00022598">
            <w:r w:rsidRPr="00BC1999">
              <w:rPr>
                <w:szCs w:val="30"/>
              </w:rPr>
              <w:t>по запросу</w:t>
            </w:r>
          </w:p>
        </w:tc>
      </w:tr>
      <w:tr w:rsidR="00022598" w:rsidRPr="006C4A2C">
        <w:tc>
          <w:tcPr>
            <w:tcW w:w="668" w:type="dxa"/>
            <w:vMerge w:val="restart"/>
          </w:tcPr>
          <w:p w:rsidR="00022598" w:rsidRPr="006C4A2C" w:rsidRDefault="00022598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4.4.</w:t>
            </w:r>
          </w:p>
        </w:tc>
        <w:tc>
          <w:tcPr>
            <w:tcW w:w="3268" w:type="dxa"/>
            <w:vMerge w:val="restart"/>
          </w:tcPr>
          <w:p w:rsidR="00022598" w:rsidRPr="00623BE5" w:rsidRDefault="00022598" w:rsidP="00A216AC">
            <w:pPr>
              <w:spacing w:line="280" w:lineRule="exact"/>
              <w:jc w:val="both"/>
              <w:rPr>
                <w:b/>
              </w:rPr>
            </w:pPr>
            <w:r w:rsidRPr="00623BE5">
              <w:rPr>
                <w:b/>
              </w:rPr>
              <w:t>Главное статистическое управление Гродненской области</w:t>
            </w:r>
          </w:p>
        </w:tc>
        <w:tc>
          <w:tcPr>
            <w:tcW w:w="4110" w:type="dxa"/>
          </w:tcPr>
          <w:p w:rsidR="00022598" w:rsidRPr="006C4A2C" w:rsidRDefault="00022598" w:rsidP="00A216AC">
            <w:pPr>
              <w:spacing w:line="280" w:lineRule="exact"/>
              <w:jc w:val="both"/>
            </w:pPr>
            <w:r>
              <w:t>Затраты на охрану окружающей среды</w:t>
            </w:r>
          </w:p>
        </w:tc>
        <w:tc>
          <w:tcPr>
            <w:tcW w:w="3942" w:type="dxa"/>
          </w:tcPr>
          <w:p w:rsidR="00022598" w:rsidRPr="006C4A2C" w:rsidRDefault="00022598" w:rsidP="00A216AC">
            <w:pPr>
              <w:spacing w:line="280" w:lineRule="exact"/>
              <w:jc w:val="both"/>
            </w:pPr>
            <w:proofErr w:type="spellStart"/>
            <w:r>
              <w:t>Статотчет</w:t>
            </w:r>
            <w:proofErr w:type="spellEnd"/>
            <w:r>
              <w:t xml:space="preserve"> – 1 – ОС «Отчет о текущих затратах на охрану окружающей среды»</w:t>
            </w:r>
          </w:p>
        </w:tc>
        <w:tc>
          <w:tcPr>
            <w:tcW w:w="3240" w:type="dxa"/>
          </w:tcPr>
          <w:p w:rsidR="00022598" w:rsidRDefault="00022598">
            <w:r w:rsidRPr="00BC1999">
              <w:rPr>
                <w:szCs w:val="30"/>
              </w:rPr>
              <w:t>по запросу</w:t>
            </w:r>
          </w:p>
        </w:tc>
      </w:tr>
      <w:tr w:rsidR="00022598" w:rsidRPr="006C4A2C">
        <w:tc>
          <w:tcPr>
            <w:tcW w:w="668" w:type="dxa"/>
            <w:vMerge/>
          </w:tcPr>
          <w:p w:rsidR="00022598" w:rsidRPr="006C4A2C" w:rsidRDefault="00022598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22598" w:rsidRPr="006C4A2C" w:rsidRDefault="00022598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22598" w:rsidRPr="006C4A2C" w:rsidRDefault="00022598" w:rsidP="00A216AC">
            <w:pPr>
              <w:spacing w:line="280" w:lineRule="exact"/>
              <w:jc w:val="both"/>
            </w:pPr>
            <w:r>
              <w:t xml:space="preserve">Основные показатели, характеризующие выбросы загрязняющих веществ в атмосферный воздух от стационарных источников </w:t>
            </w:r>
          </w:p>
        </w:tc>
        <w:tc>
          <w:tcPr>
            <w:tcW w:w="3942" w:type="dxa"/>
          </w:tcPr>
          <w:p w:rsidR="00022598" w:rsidRDefault="00022598" w:rsidP="00A216AC">
            <w:pPr>
              <w:spacing w:line="280" w:lineRule="exact"/>
              <w:jc w:val="both"/>
            </w:pPr>
            <w:proofErr w:type="spellStart"/>
            <w:r>
              <w:t>Статотчет</w:t>
            </w:r>
            <w:proofErr w:type="spellEnd"/>
            <w:r>
              <w:t xml:space="preserve"> – 1 – ОС «Отчет о выбросах загрязняющих веществ в атмосферный воздух и диоксида углерода в атмосферный воздух от стационарных источников»</w:t>
            </w:r>
          </w:p>
          <w:p w:rsidR="00022598" w:rsidRPr="006C4A2C" w:rsidRDefault="00022598" w:rsidP="00A216AC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022598" w:rsidRDefault="00022598">
            <w:r w:rsidRPr="00BC1999">
              <w:rPr>
                <w:szCs w:val="30"/>
              </w:rPr>
              <w:t>по запросу</w:t>
            </w:r>
          </w:p>
        </w:tc>
      </w:tr>
      <w:tr w:rsidR="00764B52" w:rsidRPr="006C4A2C">
        <w:tc>
          <w:tcPr>
            <w:tcW w:w="668" w:type="dxa"/>
            <w:vMerge w:val="restart"/>
          </w:tcPr>
          <w:p w:rsidR="00764B52" w:rsidRPr="006C4A2C" w:rsidRDefault="00764B52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4.5.</w:t>
            </w:r>
          </w:p>
        </w:tc>
        <w:tc>
          <w:tcPr>
            <w:tcW w:w="3268" w:type="dxa"/>
            <w:vMerge w:val="restart"/>
          </w:tcPr>
          <w:p w:rsidR="00764B52" w:rsidRPr="008E496E" w:rsidRDefault="00764B52" w:rsidP="00A216AC">
            <w:pPr>
              <w:spacing w:line="280" w:lineRule="exact"/>
              <w:jc w:val="both"/>
              <w:rPr>
                <w:b/>
              </w:rPr>
            </w:pPr>
            <w:r w:rsidRPr="008E496E">
              <w:rPr>
                <w:b/>
              </w:rPr>
              <w:t>ГУ «</w:t>
            </w:r>
            <w:proofErr w:type="spellStart"/>
            <w:r w:rsidRPr="008E496E">
              <w:rPr>
                <w:b/>
              </w:rPr>
              <w:t>Г</w:t>
            </w:r>
            <w:r>
              <w:rPr>
                <w:b/>
              </w:rPr>
              <w:t>роднообл</w:t>
            </w:r>
            <w:r w:rsidRPr="008E496E">
              <w:rPr>
                <w:b/>
              </w:rPr>
              <w:t>гидромет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110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Информация о состоянии атмосферного воздуха по результатам проведения наблюдений в рамках Национальной системы мониторинга окружающей среды Республики Беларусь по данным непрерывных измерений на автоматических станциях, установленных в г</w:t>
            </w:r>
            <w:proofErr w:type="gramStart"/>
            <w:r>
              <w:t>.Г</w:t>
            </w:r>
            <w:proofErr w:type="gramEnd"/>
            <w:r>
              <w:t>родно</w:t>
            </w:r>
          </w:p>
        </w:tc>
        <w:tc>
          <w:tcPr>
            <w:tcW w:w="3942" w:type="dxa"/>
          </w:tcPr>
          <w:p w:rsidR="00764B52" w:rsidRDefault="00764B52" w:rsidP="00A216AC">
            <w:pPr>
              <w:spacing w:line="280" w:lineRule="exact"/>
              <w:jc w:val="both"/>
            </w:pPr>
            <w:r>
              <w:t xml:space="preserve">На сайте </w:t>
            </w:r>
            <w:r w:rsidRPr="004929E5">
              <w:t>Государственно</w:t>
            </w:r>
            <w:r>
              <w:t>го</w:t>
            </w:r>
            <w:r w:rsidRPr="004929E5">
              <w:t xml:space="preserve"> учреждени</w:t>
            </w:r>
            <w:r>
              <w:t>я</w:t>
            </w:r>
            <w:r w:rsidRPr="004929E5">
              <w:t xml:space="preserve"> «Республиканский центр по гидрометеорологии, контролю радиоактивного загрязнения и мониторингу окружающей среды» </w:t>
            </w:r>
          </w:p>
          <w:p w:rsidR="00764B52" w:rsidRPr="006C4A2C" w:rsidRDefault="00764B52" w:rsidP="00A216AC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764B52" w:rsidRDefault="00764B52" w:rsidP="00A216AC">
            <w:pPr>
              <w:spacing w:line="280" w:lineRule="exact"/>
              <w:jc w:val="both"/>
            </w:pPr>
          </w:p>
          <w:p w:rsidR="00764B52" w:rsidRPr="006C4A2C" w:rsidRDefault="00022598" w:rsidP="00A216AC">
            <w:pPr>
              <w:spacing w:line="280" w:lineRule="exact"/>
              <w:jc w:val="both"/>
            </w:pPr>
            <w:r>
              <w:t>н</w:t>
            </w:r>
            <w:r w:rsidR="00764B52">
              <w:t>а сайте РЦРКМ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764B52" w:rsidRPr="006C4A2C" w:rsidRDefault="00764B52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 xml:space="preserve">Издание информационного годового обзора состояния загрязнения атмосферного </w:t>
            </w:r>
            <w:r>
              <w:lastRenderedPageBreak/>
              <w:t>воздуха в городах Гродненской области</w:t>
            </w:r>
          </w:p>
        </w:tc>
        <w:tc>
          <w:tcPr>
            <w:tcW w:w="3942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lastRenderedPageBreak/>
              <w:t>На бумажных и электронных носителях</w:t>
            </w:r>
          </w:p>
        </w:tc>
        <w:tc>
          <w:tcPr>
            <w:tcW w:w="3240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764B52" w:rsidRPr="006C4A2C" w:rsidRDefault="00764B52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Предоставление специализированной экологической информации</w:t>
            </w:r>
          </w:p>
        </w:tc>
        <w:tc>
          <w:tcPr>
            <w:tcW w:w="3942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На бумажных носителях</w:t>
            </w:r>
          </w:p>
        </w:tc>
        <w:tc>
          <w:tcPr>
            <w:tcW w:w="3240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764B52" w:rsidRPr="006C4A2C" w:rsidRDefault="00764B52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 xml:space="preserve">Первичные </w:t>
            </w:r>
            <w:proofErr w:type="spellStart"/>
            <w:r>
              <w:t>агро</w:t>
            </w:r>
            <w:proofErr w:type="spellEnd"/>
            <w:r>
              <w:t xml:space="preserve">-, гидрометеорологические данные </w:t>
            </w:r>
          </w:p>
        </w:tc>
        <w:tc>
          <w:tcPr>
            <w:tcW w:w="3942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A216AC" w:rsidRPr="006C4A2C">
        <w:tc>
          <w:tcPr>
            <w:tcW w:w="668" w:type="dxa"/>
          </w:tcPr>
          <w:p w:rsidR="00A216AC" w:rsidRPr="006C4A2C" w:rsidRDefault="000B1B39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4.</w:t>
            </w:r>
            <w:r w:rsidR="00A216AC">
              <w:t>6.</w:t>
            </w:r>
          </w:p>
        </w:tc>
        <w:tc>
          <w:tcPr>
            <w:tcW w:w="3268" w:type="dxa"/>
          </w:tcPr>
          <w:p w:rsidR="00A216AC" w:rsidRPr="006C4A2C" w:rsidRDefault="00A216AC" w:rsidP="00A216AC">
            <w:pPr>
              <w:spacing w:line="280" w:lineRule="exact"/>
              <w:jc w:val="both"/>
            </w:pPr>
            <w:proofErr w:type="spellStart"/>
            <w:r>
              <w:rPr>
                <w:b/>
              </w:rPr>
              <w:t>Орхусский</w:t>
            </w:r>
            <w:proofErr w:type="spellEnd"/>
            <w:r>
              <w:rPr>
                <w:b/>
              </w:rPr>
              <w:t xml:space="preserve"> центр в г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 xml:space="preserve">родно в структуре группы правовой, кадровой и организационной работы </w:t>
            </w:r>
            <w:r w:rsidRPr="008E496E">
              <w:rPr>
                <w:b/>
              </w:rPr>
              <w:t>ГУ «</w:t>
            </w:r>
            <w:proofErr w:type="spellStart"/>
            <w:r w:rsidRPr="008E496E">
              <w:rPr>
                <w:b/>
              </w:rPr>
              <w:t>Г</w:t>
            </w:r>
            <w:r>
              <w:rPr>
                <w:b/>
              </w:rPr>
              <w:t>роднообл</w:t>
            </w:r>
            <w:r w:rsidRPr="008E496E">
              <w:rPr>
                <w:b/>
              </w:rPr>
              <w:t>гидромет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110" w:type="dxa"/>
          </w:tcPr>
          <w:p w:rsidR="00A216AC" w:rsidRDefault="00A216AC" w:rsidP="00A216AC">
            <w:pPr>
              <w:spacing w:line="280" w:lineRule="exact"/>
              <w:jc w:val="both"/>
            </w:pPr>
            <w:r>
              <w:t xml:space="preserve">Оказание содействия в предоставлении экологической информации, консультирование граждан, юридических лиц по правовым вопросам в области охраны окружающей среды, проведение мероприятий в рамках </w:t>
            </w:r>
            <w:proofErr w:type="spellStart"/>
            <w:r>
              <w:t>Орхусской</w:t>
            </w:r>
            <w:proofErr w:type="spellEnd"/>
            <w:r>
              <w:t xml:space="preserve"> конвенции в г</w:t>
            </w:r>
            <w:proofErr w:type="gramStart"/>
            <w:r>
              <w:t>.Г</w:t>
            </w:r>
            <w:proofErr w:type="gramEnd"/>
            <w:r>
              <w:t>родно и Гродненской области</w:t>
            </w:r>
          </w:p>
        </w:tc>
        <w:tc>
          <w:tcPr>
            <w:tcW w:w="3942" w:type="dxa"/>
          </w:tcPr>
          <w:p w:rsidR="00A216AC" w:rsidRPr="006C4A2C" w:rsidRDefault="00A216AC" w:rsidP="00A216AC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A216AC" w:rsidRPr="006C4A2C" w:rsidRDefault="00A216AC" w:rsidP="00A216AC">
            <w:pPr>
              <w:spacing w:line="280" w:lineRule="exact"/>
              <w:jc w:val="both"/>
            </w:pPr>
            <w:r>
              <w:t>по запросу</w:t>
            </w:r>
          </w:p>
        </w:tc>
      </w:tr>
      <w:tr w:rsidR="009D3FE7" w:rsidRPr="006C4A2C">
        <w:tc>
          <w:tcPr>
            <w:tcW w:w="668" w:type="dxa"/>
            <w:vMerge w:val="restart"/>
          </w:tcPr>
          <w:p w:rsidR="009D3FE7" w:rsidRPr="006C4A2C" w:rsidRDefault="009D3FE7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4.7.</w:t>
            </w:r>
          </w:p>
        </w:tc>
        <w:tc>
          <w:tcPr>
            <w:tcW w:w="3268" w:type="dxa"/>
            <w:vMerge w:val="restart"/>
          </w:tcPr>
          <w:p w:rsidR="009D3FE7" w:rsidRPr="006C4A2C" w:rsidRDefault="009D3FE7" w:rsidP="00A216AC">
            <w:pPr>
              <w:spacing w:line="280" w:lineRule="exact"/>
              <w:jc w:val="both"/>
            </w:pPr>
            <w:r>
              <w:rPr>
                <w:b/>
              </w:rPr>
              <w:t>Гродненский</w:t>
            </w:r>
            <w:r w:rsidRPr="00A70C60">
              <w:rPr>
                <w:b/>
              </w:rPr>
              <w:t xml:space="preserve"> </w:t>
            </w:r>
            <w:r w:rsidRPr="00845A23">
              <w:rPr>
                <w:b/>
                <w:szCs w:val="30"/>
              </w:rPr>
              <w:t>областной комитет природных ресурсов и охраны окружающей среды</w:t>
            </w:r>
          </w:p>
        </w:tc>
        <w:tc>
          <w:tcPr>
            <w:tcW w:w="4110" w:type="dxa"/>
          </w:tcPr>
          <w:p w:rsidR="009D3FE7" w:rsidRPr="00603694" w:rsidRDefault="009D3FE7" w:rsidP="00A216AC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Данные учета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  <w:r w:rsidRPr="00603694">
              <w:rPr>
                <w:szCs w:val="30"/>
              </w:rPr>
              <w:t xml:space="preserve">, </w:t>
            </w:r>
            <w:proofErr w:type="gramStart"/>
            <w:r w:rsidRPr="00603694">
              <w:rPr>
                <w:szCs w:val="30"/>
              </w:rPr>
              <w:t>оказывающих</w:t>
            </w:r>
            <w:proofErr w:type="gramEnd"/>
            <w:r w:rsidRPr="00603694">
              <w:rPr>
                <w:szCs w:val="30"/>
              </w:rPr>
              <w:t xml:space="preserve"> воздействие на окружающую среду</w:t>
            </w:r>
          </w:p>
        </w:tc>
        <w:tc>
          <w:tcPr>
            <w:tcW w:w="3942" w:type="dxa"/>
          </w:tcPr>
          <w:p w:rsidR="009D3FE7" w:rsidRPr="00603694" w:rsidRDefault="009D3FE7" w:rsidP="00A216AC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>Базы данных</w:t>
            </w:r>
            <w:r>
              <w:rPr>
                <w:szCs w:val="30"/>
              </w:rPr>
              <w:t>, на бумажных и электронных носителях</w:t>
            </w:r>
          </w:p>
        </w:tc>
        <w:tc>
          <w:tcPr>
            <w:tcW w:w="3240" w:type="dxa"/>
          </w:tcPr>
          <w:p w:rsidR="009D3FE7" w:rsidRDefault="009D3FE7">
            <w:r w:rsidRPr="0012487A">
              <w:rPr>
                <w:szCs w:val="30"/>
              </w:rPr>
              <w:t>по запросу</w:t>
            </w:r>
          </w:p>
        </w:tc>
      </w:tr>
      <w:tr w:rsidR="009D3FE7" w:rsidRPr="006C4A2C">
        <w:tc>
          <w:tcPr>
            <w:tcW w:w="668" w:type="dxa"/>
            <w:vMerge/>
          </w:tcPr>
          <w:p w:rsidR="009D3FE7" w:rsidRPr="006C4A2C" w:rsidRDefault="009D3FE7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D3FE7" w:rsidRPr="006C4A2C" w:rsidRDefault="009D3FE7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D3FE7" w:rsidRPr="00603694" w:rsidRDefault="009D3FE7" w:rsidP="00A216AC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Данные о результатах государственного аналитического контроля в области охраны окружающей среды</w:t>
            </w:r>
          </w:p>
        </w:tc>
        <w:tc>
          <w:tcPr>
            <w:tcW w:w="3942" w:type="dxa"/>
          </w:tcPr>
          <w:p w:rsidR="009D3FE7" w:rsidRPr="00603694" w:rsidRDefault="009D3FE7" w:rsidP="00A216AC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>Базы данных</w:t>
            </w:r>
            <w:r>
              <w:rPr>
                <w:szCs w:val="30"/>
              </w:rPr>
              <w:t>, на бумажном и электронном носителе</w:t>
            </w:r>
          </w:p>
        </w:tc>
        <w:tc>
          <w:tcPr>
            <w:tcW w:w="3240" w:type="dxa"/>
          </w:tcPr>
          <w:p w:rsidR="009D3FE7" w:rsidRDefault="009D3FE7">
            <w:r w:rsidRPr="0012487A">
              <w:rPr>
                <w:szCs w:val="30"/>
              </w:rPr>
              <w:t>по запросу</w:t>
            </w:r>
          </w:p>
        </w:tc>
      </w:tr>
      <w:tr w:rsidR="009D3FE7" w:rsidRPr="006C4A2C">
        <w:tc>
          <w:tcPr>
            <w:tcW w:w="668" w:type="dxa"/>
            <w:vMerge/>
          </w:tcPr>
          <w:p w:rsidR="009D3FE7" w:rsidRPr="006C4A2C" w:rsidRDefault="009D3FE7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D3FE7" w:rsidRPr="006C4A2C" w:rsidRDefault="009D3FE7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D3FE7" w:rsidRPr="006C4A2C" w:rsidRDefault="009D3FE7" w:rsidP="00A216AC">
            <w:pPr>
              <w:spacing w:line="280" w:lineRule="exact"/>
              <w:jc w:val="both"/>
            </w:pPr>
            <w:r>
              <w:t xml:space="preserve">Информация о выданных </w:t>
            </w:r>
            <w:proofErr w:type="gramStart"/>
            <w:r>
              <w:t>заключениях</w:t>
            </w:r>
            <w:proofErr w:type="gramEnd"/>
            <w:r>
              <w:t xml:space="preserve"> о соответствии принимаемого в </w:t>
            </w:r>
            <w:r>
              <w:lastRenderedPageBreak/>
              <w:t>эксплуатацию объекта утвержденной проектной документации</w:t>
            </w:r>
          </w:p>
        </w:tc>
        <w:tc>
          <w:tcPr>
            <w:tcW w:w="3942" w:type="dxa"/>
          </w:tcPr>
          <w:p w:rsidR="009D3FE7" w:rsidRPr="00603694" w:rsidRDefault="009D3FE7" w:rsidP="00A216AC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на бумажном носителе</w:t>
            </w:r>
          </w:p>
        </w:tc>
        <w:tc>
          <w:tcPr>
            <w:tcW w:w="3240" w:type="dxa"/>
          </w:tcPr>
          <w:p w:rsidR="009D3FE7" w:rsidRDefault="009D3FE7">
            <w:r w:rsidRPr="0012487A">
              <w:rPr>
                <w:szCs w:val="30"/>
              </w:rPr>
              <w:t>по запросу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764B52" w:rsidRPr="006C4A2C" w:rsidRDefault="00764B52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 xml:space="preserve">Информация об особо охраняемых природных территориях (ООПТ), функционирующих в области, региональной системе развития ООПТ, результатах </w:t>
            </w:r>
            <w:proofErr w:type="gramStart"/>
            <w:r>
              <w:t>контроля</w:t>
            </w:r>
            <w:proofErr w:type="gramEnd"/>
            <w:r>
              <w:t xml:space="preserve"> за соблюдением установленных для ООПТ режимах ведения хозяйственной и иной деятельности</w:t>
            </w:r>
          </w:p>
        </w:tc>
        <w:tc>
          <w:tcPr>
            <w:tcW w:w="3942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764B52" w:rsidRDefault="009D3FE7" w:rsidP="00A216AC">
            <w:pPr>
              <w:spacing w:line="280" w:lineRule="exact"/>
              <w:jc w:val="both"/>
            </w:pPr>
            <w:r>
              <w:t>п</w:t>
            </w:r>
            <w:r w:rsidR="00764B52">
              <w:t>о запросу, на сайте областного комитета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764B52" w:rsidRPr="006C4A2C" w:rsidRDefault="00764B52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764B52" w:rsidRDefault="00764B52" w:rsidP="00A216AC">
            <w:pPr>
              <w:spacing w:line="280" w:lineRule="exact"/>
              <w:jc w:val="both"/>
            </w:pPr>
            <w:r>
              <w:t xml:space="preserve">Информация о перечне отходов производства, разрешенных объемах их хранения и захоронения в разрезе </w:t>
            </w:r>
            <w:proofErr w:type="spellStart"/>
            <w:r>
              <w:t>природопользователей</w:t>
            </w:r>
            <w:proofErr w:type="spellEnd"/>
            <w:r>
              <w:t xml:space="preserve">, сроках и условиях действия таких разрешений  </w:t>
            </w:r>
          </w:p>
        </w:tc>
        <w:tc>
          <w:tcPr>
            <w:tcW w:w="3942" w:type="dxa"/>
          </w:tcPr>
          <w:p w:rsidR="00764B52" w:rsidRPr="006C4A2C" w:rsidRDefault="00764B52" w:rsidP="00A216AC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764B52" w:rsidRDefault="00764B52" w:rsidP="00A216AC">
            <w:pPr>
              <w:spacing w:line="280" w:lineRule="exact"/>
              <w:jc w:val="both"/>
            </w:pPr>
            <w:r>
              <w:t>По запросу, на сайте областного комитета</w:t>
            </w:r>
          </w:p>
        </w:tc>
      </w:tr>
      <w:tr w:rsidR="009D3FE7" w:rsidRPr="006C4A2C">
        <w:tc>
          <w:tcPr>
            <w:tcW w:w="668" w:type="dxa"/>
            <w:vMerge/>
          </w:tcPr>
          <w:p w:rsidR="009D3FE7" w:rsidRPr="006C4A2C" w:rsidRDefault="009D3FE7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D3FE7" w:rsidRPr="006C4A2C" w:rsidRDefault="009D3FE7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D3FE7" w:rsidRDefault="009D3FE7" w:rsidP="00A216AC">
            <w:pPr>
              <w:spacing w:line="280" w:lineRule="exact"/>
              <w:jc w:val="both"/>
            </w:pPr>
            <w:r>
              <w:t>Информация об объектах захоронения отходов, схемах обращения с отходами в г</w:t>
            </w:r>
            <w:proofErr w:type="gramStart"/>
            <w:r>
              <w:t>.Г</w:t>
            </w:r>
            <w:proofErr w:type="gramEnd"/>
            <w:r>
              <w:t>родно и районах области, в садоводческих товариществах и гаражных кооперативах</w:t>
            </w:r>
          </w:p>
        </w:tc>
        <w:tc>
          <w:tcPr>
            <w:tcW w:w="3942" w:type="dxa"/>
          </w:tcPr>
          <w:p w:rsidR="009D3FE7" w:rsidRPr="006C4A2C" w:rsidRDefault="009D3FE7" w:rsidP="00A216AC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9D3FE7" w:rsidRDefault="009D3FE7">
            <w:r w:rsidRPr="0080607A">
              <w:rPr>
                <w:szCs w:val="30"/>
              </w:rPr>
              <w:t>по запросу</w:t>
            </w:r>
          </w:p>
        </w:tc>
      </w:tr>
      <w:tr w:rsidR="009D3FE7" w:rsidRPr="006C4A2C">
        <w:tc>
          <w:tcPr>
            <w:tcW w:w="668" w:type="dxa"/>
            <w:vMerge/>
          </w:tcPr>
          <w:p w:rsidR="009D3FE7" w:rsidRPr="006C4A2C" w:rsidRDefault="009D3FE7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9D3FE7" w:rsidRPr="006C4A2C" w:rsidRDefault="009D3FE7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9D3FE7" w:rsidRPr="00603694" w:rsidRDefault="009D3FE7" w:rsidP="00A216AC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Информация об авариях и инцидентах, оказавших воздействие на окружающую </w:t>
            </w:r>
            <w:r>
              <w:rPr>
                <w:szCs w:val="30"/>
              </w:rPr>
              <w:lastRenderedPageBreak/>
              <w:t xml:space="preserve">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942" w:type="dxa"/>
          </w:tcPr>
          <w:p w:rsidR="009D3FE7" w:rsidRPr="00603694" w:rsidRDefault="009D3FE7" w:rsidP="00A216AC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В виде карточек установленной формы, отчетов и других </w:t>
            </w:r>
            <w:r>
              <w:rPr>
                <w:szCs w:val="30"/>
              </w:rPr>
              <w:lastRenderedPageBreak/>
              <w:t>документов на бумажном носителе</w:t>
            </w:r>
          </w:p>
        </w:tc>
        <w:tc>
          <w:tcPr>
            <w:tcW w:w="3240" w:type="dxa"/>
          </w:tcPr>
          <w:p w:rsidR="009D3FE7" w:rsidRDefault="009D3FE7">
            <w:r w:rsidRPr="0080607A">
              <w:rPr>
                <w:szCs w:val="30"/>
              </w:rPr>
              <w:lastRenderedPageBreak/>
              <w:t>по запросу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A216AC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764B52" w:rsidRPr="006C4A2C" w:rsidRDefault="00764B52" w:rsidP="00A216AC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764B52" w:rsidRDefault="00764B52" w:rsidP="00A216AC">
            <w:pPr>
              <w:spacing w:line="280" w:lineRule="exact"/>
              <w:jc w:val="both"/>
            </w:pPr>
            <w:r>
              <w:t>Экологическая информация общего назначения</w:t>
            </w:r>
          </w:p>
        </w:tc>
        <w:tc>
          <w:tcPr>
            <w:tcW w:w="3942" w:type="dxa"/>
          </w:tcPr>
          <w:p w:rsidR="00764B52" w:rsidRDefault="00764B52" w:rsidP="00A216AC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764B52" w:rsidRPr="00642F54" w:rsidRDefault="00764B52" w:rsidP="00A216AC">
            <w:pPr>
              <w:spacing w:line="28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ohranaprirody.grodno.by</w:t>
            </w:r>
          </w:p>
        </w:tc>
      </w:tr>
      <w:tr w:rsidR="00C2449E" w:rsidRPr="00C2449E">
        <w:trPr>
          <w:trHeight w:val="617"/>
        </w:trPr>
        <w:tc>
          <w:tcPr>
            <w:tcW w:w="668" w:type="dxa"/>
            <w:vAlign w:val="center"/>
          </w:tcPr>
          <w:p w:rsidR="00C2449E" w:rsidRPr="00C2449E" w:rsidRDefault="000B1B39" w:rsidP="00C2449E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="00C2449E" w:rsidRPr="00C2449E">
              <w:rPr>
                <w:b/>
              </w:rPr>
              <w:t>.</w:t>
            </w:r>
          </w:p>
        </w:tc>
        <w:tc>
          <w:tcPr>
            <w:tcW w:w="14560" w:type="dxa"/>
            <w:gridSpan w:val="4"/>
            <w:vAlign w:val="center"/>
          </w:tcPr>
          <w:p w:rsidR="00C2449E" w:rsidRPr="00C2449E" w:rsidRDefault="00C2449E" w:rsidP="00C2449E">
            <w:pPr>
              <w:spacing w:line="280" w:lineRule="exact"/>
              <w:rPr>
                <w:b/>
              </w:rPr>
            </w:pPr>
            <w:r>
              <w:rPr>
                <w:b/>
              </w:rPr>
              <w:t>Минская область</w:t>
            </w:r>
          </w:p>
        </w:tc>
      </w:tr>
      <w:tr w:rsidR="00764B52" w:rsidRPr="006C4A2C">
        <w:tc>
          <w:tcPr>
            <w:tcW w:w="668" w:type="dxa"/>
            <w:vMerge w:val="restart"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t>5.1.</w:t>
            </w:r>
          </w:p>
        </w:tc>
        <w:tc>
          <w:tcPr>
            <w:tcW w:w="3268" w:type="dxa"/>
            <w:vMerge w:val="restart"/>
          </w:tcPr>
          <w:p w:rsidR="00764B52" w:rsidRPr="00B947F8" w:rsidRDefault="00764B52" w:rsidP="00067D04">
            <w:pPr>
              <w:spacing w:line="280" w:lineRule="exact"/>
              <w:jc w:val="both"/>
              <w:rPr>
                <w:b/>
                <w:szCs w:val="30"/>
              </w:rPr>
            </w:pPr>
            <w:r w:rsidRPr="00B947F8">
              <w:rPr>
                <w:b/>
                <w:szCs w:val="30"/>
              </w:rPr>
              <w:t xml:space="preserve">Минский областной </w:t>
            </w:r>
            <w:r>
              <w:rPr>
                <w:b/>
                <w:szCs w:val="30"/>
              </w:rPr>
              <w:t>исполнительный комитет</w:t>
            </w:r>
          </w:p>
        </w:tc>
        <w:tc>
          <w:tcPr>
            <w:tcW w:w="4110" w:type="dxa"/>
          </w:tcPr>
          <w:p w:rsidR="00764B52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Программа социально-экономического развития Минской области на 2011-2015 годы с мероприятиями по рациональному использованию природных ресурсов и охране окружающей среды;</w:t>
            </w:r>
          </w:p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Информация о промышленных карьерах. </w:t>
            </w:r>
          </w:p>
        </w:tc>
        <w:tc>
          <w:tcPr>
            <w:tcW w:w="3942" w:type="dxa"/>
          </w:tcPr>
          <w:p w:rsidR="00764B52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На электронном носителе в виде отчетов о ходе освоения бюджетных средств и других документов</w:t>
            </w:r>
          </w:p>
          <w:p w:rsidR="00764B52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  <w:p w:rsidR="00764B52" w:rsidRDefault="00764B52" w:rsidP="00067D04">
            <w:pPr>
              <w:spacing w:line="280" w:lineRule="exact"/>
              <w:rPr>
                <w:szCs w:val="30"/>
                <w:lang w:val="be-BY"/>
              </w:rPr>
            </w:pPr>
          </w:p>
          <w:p w:rsidR="00764B52" w:rsidRPr="00830C37" w:rsidRDefault="00764B52" w:rsidP="00067D04">
            <w:pPr>
              <w:spacing w:line="280" w:lineRule="exact"/>
              <w:jc w:val="center"/>
              <w:rPr>
                <w:szCs w:val="30"/>
                <w:lang w:val="be-BY"/>
              </w:rPr>
            </w:pPr>
          </w:p>
        </w:tc>
        <w:tc>
          <w:tcPr>
            <w:tcW w:w="3240" w:type="dxa"/>
          </w:tcPr>
          <w:p w:rsidR="00764B52" w:rsidRDefault="00764B52" w:rsidP="00255326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п</w:t>
            </w:r>
            <w:r w:rsidRPr="00603694">
              <w:rPr>
                <w:szCs w:val="30"/>
              </w:rPr>
              <w:t>о запросу</w:t>
            </w:r>
          </w:p>
          <w:p w:rsidR="00764B52" w:rsidRDefault="00764B52" w:rsidP="00067D04">
            <w:pPr>
              <w:spacing w:line="280" w:lineRule="exact"/>
              <w:jc w:val="both"/>
              <w:rPr>
                <w:szCs w:val="30"/>
                <w:lang w:val="be-BY"/>
              </w:rPr>
            </w:pPr>
          </w:p>
          <w:p w:rsidR="00764B52" w:rsidRPr="00830C37" w:rsidRDefault="00764B52" w:rsidP="00067D04">
            <w:pPr>
              <w:spacing w:line="280" w:lineRule="exact"/>
              <w:jc w:val="center"/>
              <w:rPr>
                <w:szCs w:val="30"/>
                <w:lang w:val="be-BY"/>
              </w:rPr>
            </w:pP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Мероприятия по наведению порядка на земле и благоустройству территорий населенных пунктов</w:t>
            </w:r>
          </w:p>
        </w:tc>
        <w:tc>
          <w:tcPr>
            <w:tcW w:w="3942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 бумажном носителе</w:t>
            </w:r>
          </w:p>
        </w:tc>
        <w:tc>
          <w:tcPr>
            <w:tcW w:w="3240" w:type="dxa"/>
          </w:tcPr>
          <w:p w:rsidR="00764B52" w:rsidRPr="00830C37" w:rsidRDefault="00764B52" w:rsidP="00067D04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по запросу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Стратегия интегрированного управления твердыми коммунальными отходами Минской области на 2015-2029 годы</w:t>
            </w:r>
          </w:p>
        </w:tc>
        <w:tc>
          <w:tcPr>
            <w:tcW w:w="3942" w:type="dxa"/>
          </w:tcPr>
          <w:p w:rsidR="00764B52" w:rsidRPr="00603694" w:rsidRDefault="00764B52" w:rsidP="005544F2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 бумажном носителе</w:t>
            </w:r>
          </w:p>
        </w:tc>
        <w:tc>
          <w:tcPr>
            <w:tcW w:w="3240" w:type="dxa"/>
          </w:tcPr>
          <w:p w:rsidR="00764B52" w:rsidRPr="00830C37" w:rsidRDefault="00764B52" w:rsidP="005544F2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по запросу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255326">
            <w:pPr>
              <w:spacing w:line="280" w:lineRule="exact"/>
              <w:jc w:val="both"/>
              <w:rPr>
                <w:szCs w:val="30"/>
              </w:rPr>
            </w:pPr>
            <w:r>
              <w:t xml:space="preserve">Схема рационального </w:t>
            </w:r>
            <w:r>
              <w:lastRenderedPageBreak/>
              <w:t xml:space="preserve">размещения особо охраняемых природных территорий местного значения Минской области на 2014-2023 </w:t>
            </w:r>
          </w:p>
        </w:tc>
        <w:tc>
          <w:tcPr>
            <w:tcW w:w="3942" w:type="dxa"/>
          </w:tcPr>
          <w:p w:rsidR="00764B52" w:rsidRPr="00603694" w:rsidRDefault="00764B52" w:rsidP="005544F2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На бумажном носителе</w:t>
            </w:r>
          </w:p>
        </w:tc>
        <w:tc>
          <w:tcPr>
            <w:tcW w:w="3240" w:type="dxa"/>
          </w:tcPr>
          <w:p w:rsidR="00764B52" w:rsidRPr="00830C37" w:rsidRDefault="00764B52" w:rsidP="005544F2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по запросу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8E496E" w:rsidRDefault="00764B52" w:rsidP="00255326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64B52" w:rsidRDefault="00764B52" w:rsidP="005544F2">
            <w:pPr>
              <w:spacing w:line="280" w:lineRule="exact"/>
              <w:jc w:val="both"/>
            </w:pPr>
            <w:r>
              <w:t xml:space="preserve">Территориальные комплексные схемы охраны окружающей среды Борисовского, </w:t>
            </w:r>
            <w:proofErr w:type="spellStart"/>
            <w:r>
              <w:t>Молодечненского</w:t>
            </w:r>
            <w:proofErr w:type="spellEnd"/>
            <w:r>
              <w:t xml:space="preserve"> и Слуцкого районов</w:t>
            </w:r>
          </w:p>
        </w:tc>
        <w:tc>
          <w:tcPr>
            <w:tcW w:w="3942" w:type="dxa"/>
          </w:tcPr>
          <w:p w:rsidR="00764B52" w:rsidRPr="00603694" w:rsidRDefault="00764B52" w:rsidP="00DC7FDF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 бумажном носителе</w:t>
            </w:r>
          </w:p>
        </w:tc>
        <w:tc>
          <w:tcPr>
            <w:tcW w:w="3240" w:type="dxa"/>
          </w:tcPr>
          <w:p w:rsidR="00764B52" w:rsidRPr="00830C37" w:rsidRDefault="00764B52" w:rsidP="00DC7FDF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по запросу</w:t>
            </w:r>
          </w:p>
        </w:tc>
      </w:tr>
      <w:tr w:rsidR="00482EF2" w:rsidRPr="006C4A2C">
        <w:tc>
          <w:tcPr>
            <w:tcW w:w="668" w:type="dxa"/>
          </w:tcPr>
          <w:p w:rsidR="00482EF2" w:rsidRPr="006C4A2C" w:rsidRDefault="000B1B39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t>5</w:t>
            </w:r>
            <w:r w:rsidR="00E53062">
              <w:t>.2</w:t>
            </w:r>
            <w:r w:rsidR="00482EF2">
              <w:t>.</w:t>
            </w:r>
          </w:p>
        </w:tc>
        <w:tc>
          <w:tcPr>
            <w:tcW w:w="3268" w:type="dxa"/>
          </w:tcPr>
          <w:p w:rsidR="00482EF2" w:rsidRPr="008E496E" w:rsidRDefault="00482EF2" w:rsidP="00255326">
            <w:pPr>
              <w:spacing w:line="280" w:lineRule="exact"/>
              <w:jc w:val="both"/>
              <w:rPr>
                <w:b/>
              </w:rPr>
            </w:pPr>
            <w:r w:rsidRPr="008E496E">
              <w:rPr>
                <w:b/>
              </w:rPr>
              <w:t xml:space="preserve">Управление образование </w:t>
            </w:r>
            <w:r>
              <w:rPr>
                <w:b/>
              </w:rPr>
              <w:t>Минского</w:t>
            </w:r>
            <w:r w:rsidRPr="008E496E">
              <w:rPr>
                <w:b/>
              </w:rPr>
              <w:t xml:space="preserve"> облисполкома</w:t>
            </w:r>
          </w:p>
        </w:tc>
        <w:tc>
          <w:tcPr>
            <w:tcW w:w="4110" w:type="dxa"/>
          </w:tcPr>
          <w:p w:rsidR="00482EF2" w:rsidRPr="006C4A2C" w:rsidRDefault="00482EF2" w:rsidP="005544F2">
            <w:pPr>
              <w:spacing w:line="280" w:lineRule="exact"/>
              <w:jc w:val="both"/>
            </w:pPr>
            <w:r>
              <w:t>Информация об организации работы по экологическому образованию в учреждениях образования области</w:t>
            </w:r>
          </w:p>
        </w:tc>
        <w:tc>
          <w:tcPr>
            <w:tcW w:w="3942" w:type="dxa"/>
          </w:tcPr>
          <w:p w:rsidR="00482EF2" w:rsidRPr="006C4A2C" w:rsidRDefault="00482EF2" w:rsidP="005544F2">
            <w:pPr>
              <w:spacing w:line="280" w:lineRule="exact"/>
              <w:jc w:val="both"/>
            </w:pPr>
            <w:r>
              <w:t>Конференции, семинары</w:t>
            </w:r>
          </w:p>
        </w:tc>
        <w:tc>
          <w:tcPr>
            <w:tcW w:w="3240" w:type="dxa"/>
          </w:tcPr>
          <w:p w:rsidR="00482EF2" w:rsidRPr="006C4A2C" w:rsidRDefault="009D6B14" w:rsidP="00255326">
            <w:pPr>
              <w:spacing w:line="280" w:lineRule="exact"/>
              <w:jc w:val="both"/>
            </w:pPr>
            <w:r>
              <w:t>выборочно н</w:t>
            </w:r>
            <w:r w:rsidR="00482EF2">
              <w:t>а сайте</w:t>
            </w:r>
            <w:r w:rsidR="00482EF2" w:rsidRPr="008E496E">
              <w:rPr>
                <w:b/>
              </w:rPr>
              <w:t xml:space="preserve"> </w:t>
            </w:r>
            <w:r w:rsidR="00482EF2" w:rsidRPr="00255326">
              <w:t>Управлени</w:t>
            </w:r>
            <w:r w:rsidR="00482EF2">
              <w:t>я</w:t>
            </w:r>
            <w:r w:rsidR="00482EF2" w:rsidRPr="00255326">
              <w:t xml:space="preserve"> образование Минского облисполкома</w:t>
            </w:r>
            <w:r>
              <w:t xml:space="preserve"> </w:t>
            </w:r>
            <w:r w:rsidRPr="009D6B14">
              <w:t>http://uomoik.gov.by/</w:t>
            </w:r>
          </w:p>
        </w:tc>
      </w:tr>
      <w:tr w:rsidR="00482EF2" w:rsidRPr="006C4A2C">
        <w:tc>
          <w:tcPr>
            <w:tcW w:w="668" w:type="dxa"/>
          </w:tcPr>
          <w:p w:rsidR="00482EF2" w:rsidRPr="006C4A2C" w:rsidRDefault="000B1B39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t>5</w:t>
            </w:r>
            <w:r w:rsidR="00E53062">
              <w:t>.3</w:t>
            </w:r>
            <w:r w:rsidR="00482EF2">
              <w:t>.</w:t>
            </w:r>
          </w:p>
        </w:tc>
        <w:tc>
          <w:tcPr>
            <w:tcW w:w="3268" w:type="dxa"/>
          </w:tcPr>
          <w:p w:rsidR="00482EF2" w:rsidRPr="008E496E" w:rsidRDefault="00482EF2" w:rsidP="00532B88">
            <w:pPr>
              <w:spacing w:line="280" w:lineRule="exact"/>
              <w:jc w:val="both"/>
              <w:rPr>
                <w:b/>
              </w:rPr>
            </w:pPr>
            <w:r w:rsidRPr="008E496E">
              <w:rPr>
                <w:b/>
              </w:rPr>
              <w:t xml:space="preserve">Землеустроительная служба </w:t>
            </w:r>
            <w:r>
              <w:rPr>
                <w:b/>
              </w:rPr>
              <w:t>Минского</w:t>
            </w:r>
            <w:r w:rsidRPr="008E496E">
              <w:rPr>
                <w:b/>
              </w:rPr>
              <w:t xml:space="preserve"> облисполкома</w:t>
            </w:r>
          </w:p>
        </w:tc>
        <w:tc>
          <w:tcPr>
            <w:tcW w:w="4110" w:type="dxa"/>
          </w:tcPr>
          <w:p w:rsidR="00482EF2" w:rsidRPr="006C4A2C" w:rsidRDefault="00482EF2" w:rsidP="005544F2">
            <w:pPr>
              <w:spacing w:line="280" w:lineRule="exact"/>
              <w:jc w:val="both"/>
            </w:pPr>
            <w:r>
              <w:t>Информация о промышленных карьерах, неиспользуемых землях по целевому назначению, самовольно занятых землях, нарушениях сроков возврата временно занятых земель</w:t>
            </w:r>
          </w:p>
        </w:tc>
        <w:tc>
          <w:tcPr>
            <w:tcW w:w="3942" w:type="dxa"/>
          </w:tcPr>
          <w:p w:rsidR="00482EF2" w:rsidRPr="00603694" w:rsidRDefault="00482EF2" w:rsidP="005544F2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 бумажном носителе</w:t>
            </w:r>
          </w:p>
        </w:tc>
        <w:tc>
          <w:tcPr>
            <w:tcW w:w="3240" w:type="dxa"/>
          </w:tcPr>
          <w:p w:rsidR="00482EF2" w:rsidRPr="00830C37" w:rsidRDefault="005468FE" w:rsidP="005544F2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</w:t>
            </w:r>
            <w:r w:rsidR="00482EF2">
              <w:rPr>
                <w:szCs w:val="30"/>
                <w:lang w:val="be-BY"/>
              </w:rPr>
              <w:t>о запросу</w:t>
            </w:r>
          </w:p>
        </w:tc>
      </w:tr>
      <w:tr w:rsidR="00764B52" w:rsidRPr="006C4A2C">
        <w:tc>
          <w:tcPr>
            <w:tcW w:w="668" w:type="dxa"/>
            <w:vMerge w:val="restart"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  <w:r>
              <w:t>5</w:t>
            </w:r>
            <w:r w:rsidRPr="00D74C8A">
              <w:t>.4</w:t>
            </w:r>
            <w:r>
              <w:t>.</w:t>
            </w:r>
          </w:p>
        </w:tc>
        <w:tc>
          <w:tcPr>
            <w:tcW w:w="3268" w:type="dxa"/>
            <w:vMerge w:val="restart"/>
          </w:tcPr>
          <w:p w:rsidR="00764B52" w:rsidRPr="00532B88" w:rsidRDefault="00764B52" w:rsidP="00067D04">
            <w:pPr>
              <w:spacing w:line="280" w:lineRule="exact"/>
              <w:jc w:val="both"/>
              <w:rPr>
                <w:b/>
                <w:szCs w:val="30"/>
              </w:rPr>
            </w:pPr>
            <w:r w:rsidRPr="00532B88">
              <w:rPr>
                <w:b/>
                <w:szCs w:val="30"/>
              </w:rPr>
              <w:t>Районные исполнительные комитеты</w:t>
            </w: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Оценка воздействия на окружающую среду (ОВОС). Общественные обсуждения отчета об ОВОС планируемой деятельности</w:t>
            </w:r>
          </w:p>
        </w:tc>
        <w:tc>
          <w:tcPr>
            <w:tcW w:w="3942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Отчет «Оценка воздействия на окружающую среду объекта планируемой деятельности»</w:t>
            </w:r>
          </w:p>
        </w:tc>
        <w:tc>
          <w:tcPr>
            <w:tcW w:w="3240" w:type="dxa"/>
          </w:tcPr>
          <w:p w:rsidR="00764B52" w:rsidRPr="00532B88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 сайтах районных исполнительных комитетов, на сайтах заказчиков, в местных СМИ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Перечень свободных (не занятых участков по району)</w:t>
            </w:r>
          </w:p>
        </w:tc>
        <w:tc>
          <w:tcPr>
            <w:tcW w:w="3942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Перечень </w:t>
            </w:r>
          </w:p>
        </w:tc>
        <w:tc>
          <w:tcPr>
            <w:tcW w:w="3240" w:type="dxa"/>
          </w:tcPr>
          <w:p w:rsidR="00764B52" w:rsidRPr="00830C37" w:rsidRDefault="00764B52" w:rsidP="00067D04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на сайтах районных исполнительных комитетов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Перечень арендованных рыболовных угодий</w:t>
            </w:r>
          </w:p>
        </w:tc>
        <w:tc>
          <w:tcPr>
            <w:tcW w:w="3942" w:type="dxa"/>
          </w:tcPr>
          <w:p w:rsidR="00764B52" w:rsidRPr="00603694" w:rsidRDefault="00764B52" w:rsidP="005544F2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Перечень </w:t>
            </w:r>
          </w:p>
        </w:tc>
        <w:tc>
          <w:tcPr>
            <w:tcW w:w="3240" w:type="dxa"/>
          </w:tcPr>
          <w:p w:rsidR="00764B52" w:rsidRPr="00830C37" w:rsidRDefault="00764B52" w:rsidP="005544F2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на сайтах районных исполнительных комитетов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Перечень водных объектов, переданных в аренду под рыбоводство</w:t>
            </w:r>
          </w:p>
        </w:tc>
        <w:tc>
          <w:tcPr>
            <w:tcW w:w="3942" w:type="dxa"/>
          </w:tcPr>
          <w:p w:rsidR="00764B52" w:rsidRPr="00603694" w:rsidRDefault="00764B52" w:rsidP="005544F2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Перечень </w:t>
            </w:r>
          </w:p>
        </w:tc>
        <w:tc>
          <w:tcPr>
            <w:tcW w:w="3240" w:type="dxa"/>
          </w:tcPr>
          <w:p w:rsidR="00764B52" w:rsidRPr="00830C37" w:rsidRDefault="00764B52" w:rsidP="005544F2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на сайтах районных исполнительных комитетов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Перечень арендованных охотничьих угодий</w:t>
            </w:r>
          </w:p>
        </w:tc>
        <w:tc>
          <w:tcPr>
            <w:tcW w:w="3942" w:type="dxa"/>
          </w:tcPr>
          <w:p w:rsidR="00764B52" w:rsidRPr="00603694" w:rsidRDefault="00764B52" w:rsidP="005544F2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Перечень </w:t>
            </w:r>
          </w:p>
        </w:tc>
        <w:tc>
          <w:tcPr>
            <w:tcW w:w="3240" w:type="dxa"/>
          </w:tcPr>
          <w:p w:rsidR="00764B52" w:rsidRPr="00830C37" w:rsidRDefault="00764B52" w:rsidP="005544F2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на сайтах районных исполнительных комитетов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Размещение особо охраняемых природных территорий местного значения</w:t>
            </w:r>
          </w:p>
        </w:tc>
        <w:tc>
          <w:tcPr>
            <w:tcW w:w="3942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Копии решений</w:t>
            </w:r>
          </w:p>
        </w:tc>
        <w:tc>
          <w:tcPr>
            <w:tcW w:w="3240" w:type="dxa"/>
          </w:tcPr>
          <w:p w:rsidR="00764B52" w:rsidRPr="00830C37" w:rsidRDefault="00764B52" w:rsidP="00067D04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на сайтах районных исполнительных комитетов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Места произрастания дикорастущих растений, включенных в Красную книгу Республики Беларусь</w:t>
            </w:r>
          </w:p>
        </w:tc>
        <w:tc>
          <w:tcPr>
            <w:tcW w:w="3942" w:type="dxa"/>
          </w:tcPr>
          <w:p w:rsidR="00764B52" w:rsidRPr="00603694" w:rsidRDefault="00764B52" w:rsidP="005544F2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Копии решений</w:t>
            </w:r>
          </w:p>
        </w:tc>
        <w:tc>
          <w:tcPr>
            <w:tcW w:w="3240" w:type="dxa"/>
          </w:tcPr>
          <w:p w:rsidR="00764B52" w:rsidRPr="00830C37" w:rsidRDefault="00764B52" w:rsidP="005544F2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на сайтах районных исполнительных комитетов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Перечень водных объектов, запрещенных для эксплуатации моторных маломерных судов</w:t>
            </w:r>
          </w:p>
        </w:tc>
        <w:tc>
          <w:tcPr>
            <w:tcW w:w="3942" w:type="dxa"/>
          </w:tcPr>
          <w:p w:rsidR="00764B52" w:rsidRPr="00603694" w:rsidRDefault="00764B52" w:rsidP="005544F2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Копии решений</w:t>
            </w:r>
          </w:p>
        </w:tc>
        <w:tc>
          <w:tcPr>
            <w:tcW w:w="3240" w:type="dxa"/>
          </w:tcPr>
          <w:p w:rsidR="00764B52" w:rsidRPr="00830C37" w:rsidRDefault="00764B52" w:rsidP="005544F2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на сайтах районных исполнительных комитетов</w:t>
            </w:r>
          </w:p>
        </w:tc>
      </w:tr>
      <w:tr w:rsidR="00764B52" w:rsidRPr="006C4A2C">
        <w:tc>
          <w:tcPr>
            <w:tcW w:w="668" w:type="dxa"/>
            <w:vMerge/>
          </w:tcPr>
          <w:p w:rsidR="00764B52" w:rsidRPr="006C4A2C" w:rsidRDefault="00764B52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</w:pPr>
          </w:p>
        </w:tc>
        <w:tc>
          <w:tcPr>
            <w:tcW w:w="3268" w:type="dxa"/>
            <w:vMerge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4110" w:type="dxa"/>
          </w:tcPr>
          <w:p w:rsidR="00764B52" w:rsidRPr="00603694" w:rsidRDefault="00764B52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Проекты </w:t>
            </w:r>
            <w:proofErr w:type="spellStart"/>
            <w:r>
              <w:rPr>
                <w:szCs w:val="30"/>
              </w:rPr>
              <w:t>водоохранных</w:t>
            </w:r>
            <w:proofErr w:type="spellEnd"/>
            <w:r>
              <w:rPr>
                <w:szCs w:val="30"/>
              </w:rPr>
              <w:t xml:space="preserve"> зон прибрежных полос малых рек, водоемов, больших и средних рек</w:t>
            </w:r>
          </w:p>
        </w:tc>
        <w:tc>
          <w:tcPr>
            <w:tcW w:w="3942" w:type="dxa"/>
          </w:tcPr>
          <w:p w:rsidR="00764B52" w:rsidRPr="00603694" w:rsidRDefault="00764B52" w:rsidP="00532B88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 бумажных носителях</w:t>
            </w:r>
          </w:p>
        </w:tc>
        <w:tc>
          <w:tcPr>
            <w:tcW w:w="3240" w:type="dxa"/>
          </w:tcPr>
          <w:p w:rsidR="00764B52" w:rsidRPr="00830C37" w:rsidRDefault="00764B52" w:rsidP="00067D04">
            <w:pPr>
              <w:spacing w:line="280" w:lineRule="exact"/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на картах ЗИС</w:t>
            </w:r>
          </w:p>
        </w:tc>
      </w:tr>
      <w:tr w:rsidR="000B1B39" w:rsidRPr="000B1B39">
        <w:trPr>
          <w:trHeight w:val="622"/>
        </w:trPr>
        <w:tc>
          <w:tcPr>
            <w:tcW w:w="668" w:type="dxa"/>
            <w:vAlign w:val="center"/>
          </w:tcPr>
          <w:p w:rsidR="000B1B39" w:rsidRPr="000B1B39" w:rsidRDefault="000B1B39" w:rsidP="000B1B39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</w:rPr>
            </w:pPr>
            <w:r w:rsidRPr="000B1B39">
              <w:rPr>
                <w:b/>
              </w:rPr>
              <w:t>6.</w:t>
            </w:r>
          </w:p>
        </w:tc>
        <w:tc>
          <w:tcPr>
            <w:tcW w:w="14560" w:type="dxa"/>
            <w:gridSpan w:val="4"/>
            <w:vAlign w:val="center"/>
          </w:tcPr>
          <w:p w:rsidR="000B1B39" w:rsidRPr="000B1B39" w:rsidRDefault="000B1B39" w:rsidP="000B1B39">
            <w:pPr>
              <w:spacing w:line="280" w:lineRule="exact"/>
              <w:rPr>
                <w:b/>
                <w:szCs w:val="30"/>
                <w:lang w:val="be-BY"/>
              </w:rPr>
            </w:pPr>
            <w:r w:rsidRPr="000B1B39">
              <w:rPr>
                <w:b/>
                <w:szCs w:val="30"/>
                <w:lang w:val="be-BY"/>
              </w:rPr>
              <w:t>Могилевская область</w:t>
            </w:r>
          </w:p>
        </w:tc>
      </w:tr>
      <w:tr w:rsidR="00034BCE" w:rsidRPr="006C4A2C">
        <w:tc>
          <w:tcPr>
            <w:tcW w:w="668" w:type="dxa"/>
            <w:vMerge w:val="restart"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6.1.</w:t>
            </w:r>
          </w:p>
        </w:tc>
        <w:tc>
          <w:tcPr>
            <w:tcW w:w="3268" w:type="dxa"/>
            <w:vMerge w:val="restart"/>
          </w:tcPr>
          <w:p w:rsidR="00034BCE" w:rsidRPr="006C4A2C" w:rsidRDefault="00034BCE" w:rsidP="00067D04">
            <w:pPr>
              <w:spacing w:line="280" w:lineRule="exact"/>
              <w:jc w:val="both"/>
            </w:pPr>
            <w:r w:rsidRPr="00A70C60">
              <w:rPr>
                <w:b/>
              </w:rPr>
              <w:t xml:space="preserve">Могилевский </w:t>
            </w:r>
            <w:r w:rsidRPr="00845A23">
              <w:rPr>
                <w:b/>
                <w:szCs w:val="30"/>
              </w:rPr>
              <w:t xml:space="preserve">областной комитет природных ресурсов и охраны </w:t>
            </w:r>
            <w:r w:rsidRPr="00845A23">
              <w:rPr>
                <w:b/>
                <w:szCs w:val="30"/>
              </w:rPr>
              <w:lastRenderedPageBreak/>
              <w:t>окружающей среды</w:t>
            </w:r>
          </w:p>
        </w:tc>
        <w:tc>
          <w:tcPr>
            <w:tcW w:w="4110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lastRenderedPageBreak/>
              <w:t xml:space="preserve">Данные учета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  <w:r w:rsidRPr="00603694">
              <w:rPr>
                <w:szCs w:val="30"/>
              </w:rPr>
              <w:t xml:space="preserve">, оказывающих воздействие на окружающую среду, в </w:t>
            </w:r>
            <w:r w:rsidRPr="00603694">
              <w:rPr>
                <w:szCs w:val="30"/>
              </w:rPr>
              <w:lastRenderedPageBreak/>
              <w:t>соответствии с критериями отнесения их к одной из групп риска (высокая, средняя, низкая)</w:t>
            </w:r>
          </w:p>
        </w:tc>
        <w:tc>
          <w:tcPr>
            <w:tcW w:w="3942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lastRenderedPageBreak/>
              <w:t xml:space="preserve">Базы данных Единой информационной базы данных контролирующих (надзорных) органов (АИС </w:t>
            </w:r>
            <w:r w:rsidRPr="00603694">
              <w:rPr>
                <w:szCs w:val="30"/>
              </w:rPr>
              <w:lastRenderedPageBreak/>
              <w:t>КНО)</w:t>
            </w:r>
          </w:p>
        </w:tc>
        <w:tc>
          <w:tcPr>
            <w:tcW w:w="3240" w:type="dxa"/>
          </w:tcPr>
          <w:p w:rsidR="00034BCE" w:rsidRPr="00C87662" w:rsidRDefault="007623F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у</w:t>
            </w:r>
            <w:r w:rsidR="00C87662">
              <w:rPr>
                <w:szCs w:val="30"/>
              </w:rPr>
              <w:t>точняется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</w:p>
        </w:tc>
        <w:tc>
          <w:tcPr>
            <w:tcW w:w="3942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Интегрированная 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3240" w:type="dxa"/>
          </w:tcPr>
          <w:p w:rsidR="00034BCE" w:rsidRPr="00603694" w:rsidRDefault="007623F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у</w:t>
            </w:r>
            <w:r w:rsidR="00C87662">
              <w:rPr>
                <w:szCs w:val="30"/>
              </w:rPr>
              <w:t>точняется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каждого виновного лица  </w:t>
            </w:r>
          </w:p>
        </w:tc>
        <w:tc>
          <w:tcPr>
            <w:tcW w:w="3942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База данных подсистемы «Регистрация правонарушений» АИС «ПО «Экология»</w:t>
            </w:r>
          </w:p>
        </w:tc>
        <w:tc>
          <w:tcPr>
            <w:tcW w:w="3240" w:type="dxa"/>
          </w:tcPr>
          <w:p w:rsidR="00034BCE" w:rsidRPr="006C4A2C" w:rsidRDefault="007623F7" w:rsidP="00067D04">
            <w:pPr>
              <w:spacing w:line="280" w:lineRule="exact"/>
              <w:jc w:val="both"/>
            </w:pPr>
            <w:r>
              <w:rPr>
                <w:szCs w:val="30"/>
              </w:rPr>
              <w:t>у</w:t>
            </w:r>
            <w:r w:rsidR="00C87662">
              <w:rPr>
                <w:szCs w:val="30"/>
              </w:rPr>
              <w:t>точняется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Данные о результатах государственного аналитического контроля в области охраны окружающей среды, в т.ч. о выбросах от стационарных и мобильных </w:t>
            </w:r>
            <w:r>
              <w:rPr>
                <w:szCs w:val="30"/>
              </w:rPr>
              <w:lastRenderedPageBreak/>
              <w:t>источниках, сбросах сточных вод, эффективности работы очистных сооружений по чистке вод, мониторинге поверхностных вод, загрязнении земель (почв), зафиксированных превышениях установленных нормативов и принятых мерах по привлечению виновных лиц к ответственности и возмещении вредя, причиненного окружающей среде</w:t>
            </w:r>
            <w:proofErr w:type="gramEnd"/>
          </w:p>
        </w:tc>
        <w:tc>
          <w:tcPr>
            <w:tcW w:w="3942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Базы данных подсистем «Анализ-воздух», «Анализ-вода», «Анализ-почва» АИС «ПО «Экология», протоколы испытаний ГУ РЦАКООС на бумажном носителе</w:t>
            </w:r>
          </w:p>
        </w:tc>
        <w:tc>
          <w:tcPr>
            <w:tcW w:w="3240" w:type="dxa"/>
          </w:tcPr>
          <w:p w:rsidR="00034BCE" w:rsidRPr="00C87662" w:rsidRDefault="007623F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у</w:t>
            </w:r>
            <w:r w:rsidR="00C87662">
              <w:rPr>
                <w:szCs w:val="30"/>
              </w:rPr>
              <w:t>точняется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>Информация о проведении оценки воздействия планируемой хозяйственной деятельности на окружающую среду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>Заключение государственной экологической экспертизы по объектам, для которых проводится оценка воздействия на окружающую среду в виде электронной базы «Экспертиза» АИС «ПО «Экология», на бумажном носителе</w:t>
            </w:r>
          </w:p>
        </w:tc>
        <w:tc>
          <w:tcPr>
            <w:tcW w:w="3240" w:type="dxa"/>
          </w:tcPr>
          <w:p w:rsidR="00034BCE" w:rsidRPr="006C4A2C" w:rsidRDefault="007623F7" w:rsidP="00067D04">
            <w:pPr>
              <w:spacing w:line="280" w:lineRule="exact"/>
              <w:jc w:val="both"/>
            </w:pPr>
            <w:r>
              <w:t>п</w:t>
            </w:r>
            <w:r w:rsidR="00034BCE">
              <w:t>о запросу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>Результаты проведения экологической экспертизы проектов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 xml:space="preserve">Заключение государственной экологической экспертизы по объектам, для которых проводится оценка </w:t>
            </w:r>
            <w:r>
              <w:lastRenderedPageBreak/>
              <w:t>воздействия на окружающую среду в виде электронной базы «Экспертиза» АИС «ПО «Экология», на бумажном носителе</w:t>
            </w:r>
          </w:p>
        </w:tc>
        <w:tc>
          <w:tcPr>
            <w:tcW w:w="3240" w:type="dxa"/>
          </w:tcPr>
          <w:p w:rsidR="00034BCE" w:rsidRPr="006C4A2C" w:rsidRDefault="007623F7" w:rsidP="00067D04">
            <w:pPr>
              <w:spacing w:line="280" w:lineRule="exact"/>
              <w:jc w:val="both"/>
            </w:pPr>
            <w:r>
              <w:lastRenderedPageBreak/>
              <w:t>н</w:t>
            </w:r>
            <w:r w:rsidR="00034BCE">
              <w:t>а сайте областного комитета природных ресурсов и охраны окружающей среды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>Данные об организации и осуществлении ведения локального мониторинга окружающей среды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 xml:space="preserve">На бумажном носителе в виде отчета </w:t>
            </w:r>
            <w:proofErr w:type="spellStart"/>
            <w:r>
              <w:t>природопользователей</w:t>
            </w:r>
            <w:proofErr w:type="spellEnd"/>
            <w:r>
              <w:t xml:space="preserve"> по форме государственной статистической отчетности 1-ф (</w:t>
            </w:r>
            <w:proofErr w:type="spellStart"/>
            <w:r>
              <w:t>гп</w:t>
            </w:r>
            <w:proofErr w:type="spellEnd"/>
            <w:r>
              <w:t>) «О ходе выполнения Государственной программы обеспечения функционирования и развития НСМОС в Республике Беларусь на 2011-2015 годы»</w:t>
            </w:r>
          </w:p>
        </w:tc>
        <w:tc>
          <w:tcPr>
            <w:tcW w:w="3240" w:type="dxa"/>
          </w:tcPr>
          <w:p w:rsidR="00034BCE" w:rsidRPr="006C4A2C" w:rsidRDefault="007623F7" w:rsidP="00067D04">
            <w:pPr>
              <w:spacing w:line="280" w:lineRule="exact"/>
              <w:jc w:val="both"/>
            </w:pPr>
            <w:r>
              <w:t>у</w:t>
            </w:r>
            <w:r w:rsidR="00C87662">
              <w:t>точняется</w:t>
            </w:r>
            <w:r w:rsidR="00034BCE">
              <w:t xml:space="preserve"> 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Default="00034BCE" w:rsidP="00067D04">
            <w:pPr>
              <w:spacing w:line="280" w:lineRule="exact"/>
              <w:jc w:val="both"/>
            </w:pPr>
            <w:r>
              <w:t>Информация о растениях и животных области, включенных в Красную книгу Республики Беларусь</w:t>
            </w:r>
          </w:p>
        </w:tc>
        <w:tc>
          <w:tcPr>
            <w:tcW w:w="3942" w:type="dxa"/>
          </w:tcPr>
          <w:p w:rsidR="00034BCE" w:rsidRDefault="00034BCE" w:rsidP="00067D04">
            <w:pPr>
              <w:spacing w:line="280" w:lineRule="exact"/>
              <w:jc w:val="both"/>
            </w:pPr>
            <w:r>
              <w:t>На бумажном и электронном носителях</w:t>
            </w:r>
          </w:p>
        </w:tc>
        <w:tc>
          <w:tcPr>
            <w:tcW w:w="3240" w:type="dxa"/>
          </w:tcPr>
          <w:p w:rsidR="00034BCE" w:rsidRDefault="00034BCE" w:rsidP="00067D04">
            <w:pPr>
              <w:spacing w:line="280" w:lineRule="exact"/>
              <w:jc w:val="both"/>
            </w:pPr>
            <w:r>
              <w:t xml:space="preserve">на сайте </w:t>
            </w:r>
            <w:proofErr w:type="spellStart"/>
            <w:r>
              <w:t>облкомитета</w:t>
            </w:r>
            <w:proofErr w:type="spellEnd"/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>Информация об особо охраняемых природных территориях (ООПТ), функционирующих в области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 xml:space="preserve">на сайте </w:t>
            </w:r>
            <w:proofErr w:type="spellStart"/>
            <w:r>
              <w:t>облкомитета</w:t>
            </w:r>
            <w:proofErr w:type="spellEnd"/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 xml:space="preserve">Информация о наличии, распространении на территории области </w:t>
            </w:r>
            <w:proofErr w:type="spellStart"/>
            <w:r>
              <w:t>инвазивных</w:t>
            </w:r>
            <w:proofErr w:type="spellEnd"/>
            <w:r>
              <w:t xml:space="preserve"> видов растений, </w:t>
            </w:r>
            <w:r>
              <w:lastRenderedPageBreak/>
              <w:t>принимаемых мерах по борьбе с ними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lastRenderedPageBreak/>
              <w:t>На бумажных и электронных носителях</w:t>
            </w:r>
          </w:p>
        </w:tc>
        <w:tc>
          <w:tcPr>
            <w:tcW w:w="324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 xml:space="preserve">на сайте </w:t>
            </w:r>
            <w:proofErr w:type="spellStart"/>
            <w:r>
              <w:t>облкомитета</w:t>
            </w:r>
            <w:proofErr w:type="spellEnd"/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 xml:space="preserve">Информация о перечне отходов производства, разрешенных объемах их хранения и захоронения в разрезе </w:t>
            </w:r>
            <w:proofErr w:type="spellStart"/>
            <w:r>
              <w:t>природопользователей</w:t>
            </w:r>
            <w:proofErr w:type="spellEnd"/>
            <w:r>
              <w:t xml:space="preserve">, сроках и условиях действия таких разрешений  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240" w:type="dxa"/>
          </w:tcPr>
          <w:p w:rsidR="00034BCE" w:rsidRPr="006C4A2C" w:rsidRDefault="00831927" w:rsidP="00067D04">
            <w:pPr>
              <w:spacing w:line="280" w:lineRule="exact"/>
              <w:jc w:val="both"/>
            </w:pPr>
            <w:r>
              <w:t>п</w:t>
            </w:r>
            <w:r w:rsidR="00034BCE">
              <w:t>о запросу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 xml:space="preserve">Сведения о разрешенном количественном и качественном составе выбросов загрязняющих веществ в атмосферный воздух от стационарных источников </w:t>
            </w:r>
            <w:proofErr w:type="spellStart"/>
            <w:r>
              <w:t>природопользователей</w:t>
            </w:r>
            <w:proofErr w:type="spellEnd"/>
            <w:r>
              <w:t xml:space="preserve">, сроках и условиях действия таких разрешений, выполнения условий 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rPr>
                <w:szCs w:val="30"/>
              </w:rPr>
              <w:t>База данных подсистемы «Атмосфера» АИС «ПО «Экология», разрешения на выброс загрязняющих веществ</w:t>
            </w:r>
          </w:p>
        </w:tc>
        <w:tc>
          <w:tcPr>
            <w:tcW w:w="3240" w:type="dxa"/>
          </w:tcPr>
          <w:p w:rsidR="00034BCE" w:rsidRPr="006C4A2C" w:rsidRDefault="00831927" w:rsidP="00067D04">
            <w:pPr>
              <w:spacing w:line="280" w:lineRule="exact"/>
              <w:jc w:val="both"/>
            </w:pPr>
            <w:r>
              <w:t>у</w:t>
            </w:r>
            <w:r w:rsidR="00C87662">
              <w:t>точняется</w:t>
            </w:r>
            <w:r w:rsidR="00034BCE">
              <w:t xml:space="preserve"> 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Данные об использовании </w:t>
            </w:r>
            <w:proofErr w:type="spellStart"/>
            <w:r>
              <w:rPr>
                <w:szCs w:val="30"/>
              </w:rPr>
              <w:t>озоноразрушающих</w:t>
            </w:r>
            <w:proofErr w:type="spellEnd"/>
            <w:r>
              <w:rPr>
                <w:szCs w:val="30"/>
              </w:rPr>
              <w:t xml:space="preserve"> веществ, мерах по снижению их использования</w:t>
            </w:r>
          </w:p>
        </w:tc>
        <w:tc>
          <w:tcPr>
            <w:tcW w:w="3942" w:type="dxa"/>
          </w:tcPr>
          <w:p w:rsidR="00034BCE" w:rsidRPr="00603694" w:rsidRDefault="00034BCE" w:rsidP="004D3E8F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База данных подсистемы «Атмосфера» АИС «ПО «Экология», на бумажном носителе</w:t>
            </w:r>
          </w:p>
        </w:tc>
        <w:tc>
          <w:tcPr>
            <w:tcW w:w="3240" w:type="dxa"/>
          </w:tcPr>
          <w:p w:rsidR="00034BCE" w:rsidRPr="00603694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у</w:t>
            </w:r>
            <w:r w:rsidR="00C87662">
              <w:rPr>
                <w:szCs w:val="30"/>
              </w:rPr>
              <w:t>точняется</w:t>
            </w:r>
            <w:r w:rsidR="00034BCE">
              <w:rPr>
                <w:szCs w:val="30"/>
              </w:rPr>
              <w:t xml:space="preserve"> </w:t>
            </w:r>
          </w:p>
        </w:tc>
      </w:tr>
      <w:tr w:rsidR="00831927" w:rsidRPr="006C4A2C">
        <w:tc>
          <w:tcPr>
            <w:tcW w:w="668" w:type="dxa"/>
            <w:vMerge/>
          </w:tcPr>
          <w:p w:rsidR="00831927" w:rsidRPr="006C4A2C" w:rsidRDefault="00831927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31927" w:rsidRPr="006C4A2C" w:rsidRDefault="00831927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31927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Сведения о разрешенных объемах добычи (изъятия) воды и сбросах сточных вод в окружающую среду</w:t>
            </w:r>
          </w:p>
        </w:tc>
        <w:tc>
          <w:tcPr>
            <w:tcW w:w="3942" w:type="dxa"/>
          </w:tcPr>
          <w:p w:rsidR="00831927" w:rsidRDefault="00831927" w:rsidP="004D3E8F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База данных АИС «Разрешение на </w:t>
            </w:r>
            <w:proofErr w:type="spellStart"/>
            <w:r>
              <w:rPr>
                <w:szCs w:val="30"/>
              </w:rPr>
              <w:t>спецводопользование</w:t>
            </w:r>
            <w:proofErr w:type="spellEnd"/>
            <w:r>
              <w:rPr>
                <w:szCs w:val="30"/>
              </w:rPr>
              <w:t xml:space="preserve">» на бумажном и электронном носителях </w:t>
            </w:r>
          </w:p>
        </w:tc>
        <w:tc>
          <w:tcPr>
            <w:tcW w:w="3240" w:type="dxa"/>
          </w:tcPr>
          <w:p w:rsidR="00831927" w:rsidRDefault="00831927">
            <w:r w:rsidRPr="00C0763A">
              <w:rPr>
                <w:szCs w:val="30"/>
              </w:rPr>
              <w:t>по запросу</w:t>
            </w:r>
          </w:p>
        </w:tc>
      </w:tr>
      <w:tr w:rsidR="00831927" w:rsidRPr="006C4A2C">
        <w:tc>
          <w:tcPr>
            <w:tcW w:w="668" w:type="dxa"/>
            <w:vMerge/>
          </w:tcPr>
          <w:p w:rsidR="00831927" w:rsidRPr="006C4A2C" w:rsidRDefault="00831927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31927" w:rsidRPr="006C4A2C" w:rsidRDefault="00831927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31927" w:rsidRPr="00603694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Информация об авариях и </w:t>
            </w:r>
            <w:r>
              <w:rPr>
                <w:szCs w:val="30"/>
              </w:rPr>
              <w:lastRenderedPageBreak/>
              <w:t xml:space="preserve">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942" w:type="dxa"/>
          </w:tcPr>
          <w:p w:rsidR="00831927" w:rsidRPr="00603694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В виде карточек </w:t>
            </w:r>
            <w:r>
              <w:rPr>
                <w:szCs w:val="30"/>
              </w:rPr>
              <w:lastRenderedPageBreak/>
              <w:t>установленной формы, отчетов и других документов на бумажном носителе</w:t>
            </w:r>
          </w:p>
        </w:tc>
        <w:tc>
          <w:tcPr>
            <w:tcW w:w="3240" w:type="dxa"/>
          </w:tcPr>
          <w:p w:rsidR="00831927" w:rsidRDefault="00831927">
            <w:r w:rsidRPr="00C0763A">
              <w:rPr>
                <w:szCs w:val="30"/>
              </w:rPr>
              <w:lastRenderedPageBreak/>
              <w:t>по запросу</w:t>
            </w:r>
          </w:p>
        </w:tc>
      </w:tr>
      <w:tr w:rsidR="008D0313" w:rsidRPr="000B1B39">
        <w:trPr>
          <w:trHeight w:val="668"/>
        </w:trPr>
        <w:tc>
          <w:tcPr>
            <w:tcW w:w="668" w:type="dxa"/>
            <w:vAlign w:val="center"/>
          </w:tcPr>
          <w:p w:rsidR="008D0313" w:rsidRPr="000B1B39" w:rsidRDefault="008D0313" w:rsidP="000B1B39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</w:rPr>
            </w:pPr>
            <w:r w:rsidRPr="000B1B39">
              <w:rPr>
                <w:b/>
              </w:rPr>
              <w:lastRenderedPageBreak/>
              <w:t>7.</w:t>
            </w:r>
          </w:p>
        </w:tc>
        <w:tc>
          <w:tcPr>
            <w:tcW w:w="14560" w:type="dxa"/>
            <w:gridSpan w:val="4"/>
            <w:vAlign w:val="center"/>
          </w:tcPr>
          <w:p w:rsidR="008D0313" w:rsidRPr="000B1B39" w:rsidRDefault="008D0313" w:rsidP="000B1B39">
            <w:pPr>
              <w:spacing w:line="280" w:lineRule="exact"/>
              <w:rPr>
                <w:b/>
              </w:rPr>
            </w:pPr>
            <w:r w:rsidRPr="000B1B39">
              <w:rPr>
                <w:b/>
              </w:rPr>
              <w:t>г. Минск</w:t>
            </w:r>
          </w:p>
        </w:tc>
      </w:tr>
      <w:tr w:rsidR="00831927" w:rsidRPr="006C4A2C">
        <w:tc>
          <w:tcPr>
            <w:tcW w:w="668" w:type="dxa"/>
            <w:vMerge w:val="restart"/>
          </w:tcPr>
          <w:p w:rsidR="00831927" w:rsidRPr="006C4A2C" w:rsidRDefault="00831927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t>7.1.</w:t>
            </w:r>
          </w:p>
        </w:tc>
        <w:tc>
          <w:tcPr>
            <w:tcW w:w="3268" w:type="dxa"/>
            <w:vMerge w:val="restart"/>
          </w:tcPr>
          <w:p w:rsidR="00831927" w:rsidRPr="006C4A2C" w:rsidRDefault="00831927" w:rsidP="00067D04">
            <w:pPr>
              <w:spacing w:line="280" w:lineRule="exact"/>
              <w:jc w:val="both"/>
            </w:pPr>
            <w:r w:rsidRPr="00411776">
              <w:rPr>
                <w:b/>
              </w:rPr>
              <w:t>Минский городской комитет природных ресурсов и охраны окружающей среды</w:t>
            </w:r>
          </w:p>
        </w:tc>
        <w:tc>
          <w:tcPr>
            <w:tcW w:w="4110" w:type="dxa"/>
          </w:tcPr>
          <w:p w:rsidR="00831927" w:rsidRPr="00603694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Данные учета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  <w:r w:rsidRPr="00603694">
              <w:rPr>
                <w:szCs w:val="30"/>
              </w:rPr>
              <w:t>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3942" w:type="dxa"/>
          </w:tcPr>
          <w:p w:rsidR="00831927" w:rsidRPr="00603694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>Базы данных Единой информационной базы данных контролирующих (надзорных) органов (АИС КНО)</w:t>
            </w:r>
          </w:p>
        </w:tc>
        <w:tc>
          <w:tcPr>
            <w:tcW w:w="3240" w:type="dxa"/>
          </w:tcPr>
          <w:p w:rsidR="00831927" w:rsidRDefault="00831927">
            <w:r w:rsidRPr="00490B5C">
              <w:rPr>
                <w:szCs w:val="30"/>
              </w:rPr>
              <w:t>по запросу</w:t>
            </w:r>
          </w:p>
        </w:tc>
      </w:tr>
      <w:tr w:rsidR="00831927" w:rsidRPr="006C4A2C">
        <w:tc>
          <w:tcPr>
            <w:tcW w:w="668" w:type="dxa"/>
            <w:vMerge/>
          </w:tcPr>
          <w:p w:rsidR="00831927" w:rsidRPr="006C4A2C" w:rsidRDefault="00831927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31927" w:rsidRPr="006C4A2C" w:rsidRDefault="00831927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31927" w:rsidRPr="00603694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 w:rsidRPr="00603694">
              <w:rPr>
                <w:szCs w:val="30"/>
              </w:rPr>
              <w:t xml:space="preserve"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</w:t>
            </w:r>
            <w:proofErr w:type="spellStart"/>
            <w:r w:rsidRPr="00603694">
              <w:rPr>
                <w:szCs w:val="30"/>
              </w:rPr>
              <w:t>природопользователей</w:t>
            </w:r>
            <w:proofErr w:type="spellEnd"/>
          </w:p>
        </w:tc>
        <w:tc>
          <w:tcPr>
            <w:tcW w:w="3942" w:type="dxa"/>
          </w:tcPr>
          <w:p w:rsidR="00831927" w:rsidRPr="00603694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Интегрированная 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3240" w:type="dxa"/>
          </w:tcPr>
          <w:p w:rsidR="00831927" w:rsidRDefault="00831927">
            <w:r w:rsidRPr="00490B5C">
              <w:rPr>
                <w:szCs w:val="30"/>
              </w:rPr>
              <w:t>по запросу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Данные о совершенных правонарушениях в области охраны окружающей среды и </w:t>
            </w:r>
            <w:r>
              <w:rPr>
                <w:szCs w:val="30"/>
              </w:rPr>
              <w:lastRenderedPageBreak/>
              <w:t xml:space="preserve">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каждого виновного лица  </w:t>
            </w:r>
          </w:p>
        </w:tc>
        <w:tc>
          <w:tcPr>
            <w:tcW w:w="3942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База данных подсистемы «Регистрация правонарушений» АИС «ПО </w:t>
            </w:r>
            <w:r>
              <w:rPr>
                <w:szCs w:val="30"/>
              </w:rPr>
              <w:lastRenderedPageBreak/>
              <w:t>«Экология»</w:t>
            </w:r>
          </w:p>
        </w:tc>
        <w:tc>
          <w:tcPr>
            <w:tcW w:w="3240" w:type="dxa"/>
          </w:tcPr>
          <w:p w:rsidR="00034BCE" w:rsidRPr="006C4A2C" w:rsidRDefault="00831927" w:rsidP="00067D04">
            <w:pPr>
              <w:spacing w:line="280" w:lineRule="exact"/>
              <w:jc w:val="both"/>
            </w:pPr>
            <w:r>
              <w:rPr>
                <w:szCs w:val="30"/>
              </w:rPr>
              <w:lastRenderedPageBreak/>
              <w:t>п</w:t>
            </w:r>
            <w:r w:rsidR="00034BCE" w:rsidRPr="00603694">
              <w:rPr>
                <w:szCs w:val="30"/>
              </w:rPr>
              <w:t>о запросу</w:t>
            </w:r>
            <w:r w:rsidR="00034BCE">
              <w:rPr>
                <w:szCs w:val="30"/>
              </w:rPr>
              <w:t>, выборочно на сайте комитета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proofErr w:type="gramStart"/>
            <w:r>
              <w:rPr>
                <w:szCs w:val="30"/>
              </w:rPr>
              <w:t>Данные о результатах государственного аналитического контроля в области охраны окружающей среды, в т.ч. о выбросах от стационарных и мобильных источниках, сбросах сточных вод, эффективности работы очистных сооружений по чистке вод, мониторинге поверхностных вод, загрязнении земель (почв), зафиксированных превышениях установленных нормативов и принятых мерах по привлечению виновных лиц к ответственности и возмещении вредя, причиненного окружающей среде</w:t>
            </w:r>
            <w:proofErr w:type="gramEnd"/>
          </w:p>
        </w:tc>
        <w:tc>
          <w:tcPr>
            <w:tcW w:w="3942" w:type="dxa"/>
          </w:tcPr>
          <w:p w:rsidR="00034BCE" w:rsidRPr="00603694" w:rsidRDefault="00034BCE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Базы данных подсистем «Анализ-воздух», «Анализ-вода», «Анализ-почва» АИС «ПО «Экология», протоколы испытаний ГУ РЦАКООС на бумажном носителе</w:t>
            </w:r>
          </w:p>
        </w:tc>
        <w:tc>
          <w:tcPr>
            <w:tcW w:w="3240" w:type="dxa"/>
          </w:tcPr>
          <w:p w:rsidR="00034BCE" w:rsidRPr="00603694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</w:t>
            </w:r>
            <w:r w:rsidR="00034BCE" w:rsidRPr="00603694">
              <w:rPr>
                <w:szCs w:val="30"/>
              </w:rPr>
              <w:t>о запросу</w:t>
            </w:r>
            <w:r w:rsidR="00034BCE">
              <w:rPr>
                <w:szCs w:val="30"/>
              </w:rPr>
              <w:t>, выборочно на сайте комитета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 xml:space="preserve">Результаты проведения </w:t>
            </w:r>
            <w:r>
              <w:lastRenderedPageBreak/>
              <w:t>экологической экспертизы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lastRenderedPageBreak/>
              <w:t xml:space="preserve">Информация из заключений </w:t>
            </w:r>
            <w:r>
              <w:lastRenderedPageBreak/>
              <w:t xml:space="preserve">государственной экологической экспертизы </w:t>
            </w:r>
          </w:p>
        </w:tc>
        <w:tc>
          <w:tcPr>
            <w:tcW w:w="3240" w:type="dxa"/>
          </w:tcPr>
          <w:p w:rsidR="00034BCE" w:rsidRPr="006C4A2C" w:rsidRDefault="00831927" w:rsidP="00067D04">
            <w:pPr>
              <w:spacing w:line="280" w:lineRule="exact"/>
              <w:jc w:val="both"/>
            </w:pPr>
            <w:r>
              <w:rPr>
                <w:szCs w:val="30"/>
              </w:rPr>
              <w:lastRenderedPageBreak/>
              <w:t>по запросу</w:t>
            </w:r>
          </w:p>
        </w:tc>
      </w:tr>
      <w:tr w:rsidR="00831927" w:rsidRPr="006C4A2C">
        <w:tc>
          <w:tcPr>
            <w:tcW w:w="668" w:type="dxa"/>
            <w:vMerge/>
          </w:tcPr>
          <w:p w:rsidR="00831927" w:rsidRPr="006C4A2C" w:rsidRDefault="00831927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31927" w:rsidRPr="006C4A2C" w:rsidRDefault="00831927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31927" w:rsidRPr="006C4A2C" w:rsidRDefault="00831927" w:rsidP="00067D04">
            <w:pPr>
              <w:spacing w:line="280" w:lineRule="exact"/>
              <w:jc w:val="both"/>
            </w:pPr>
            <w:r>
              <w:t>Данные об организации и осуществлении ведения локального мониторинга окружающей среды, финансировании данных мероприятий</w:t>
            </w:r>
          </w:p>
        </w:tc>
        <w:tc>
          <w:tcPr>
            <w:tcW w:w="3942" w:type="dxa"/>
          </w:tcPr>
          <w:p w:rsidR="00831927" w:rsidRPr="00642F54" w:rsidRDefault="00831927" w:rsidP="00642F54">
            <w:pPr>
              <w:spacing w:line="280" w:lineRule="exact"/>
              <w:jc w:val="both"/>
            </w:pPr>
            <w:r>
              <w:t xml:space="preserve">На бумажном носителе в виде отчета </w:t>
            </w:r>
            <w:proofErr w:type="spellStart"/>
            <w:r>
              <w:t>природопользователей</w:t>
            </w:r>
            <w:proofErr w:type="spellEnd"/>
            <w:r w:rsidRPr="00642F54">
              <w:t xml:space="preserve"> по форме государственной статистич</w:t>
            </w:r>
            <w:r>
              <w:t>е</w:t>
            </w:r>
            <w:r w:rsidRPr="00642F54">
              <w:t xml:space="preserve">ской </w:t>
            </w:r>
            <w:r>
              <w:t>отчетности 1-ф (</w:t>
            </w:r>
            <w:proofErr w:type="spellStart"/>
            <w:r>
              <w:t>гп</w:t>
            </w:r>
            <w:proofErr w:type="spellEnd"/>
            <w:r>
              <w:t>) «О ходе выполнения Государственной программы обеспечения функционирования и развития Национальной системы мониторинга окружающей среды в Республике Беларусь на 2011-2015 годы»</w:t>
            </w:r>
          </w:p>
        </w:tc>
        <w:tc>
          <w:tcPr>
            <w:tcW w:w="3240" w:type="dxa"/>
          </w:tcPr>
          <w:p w:rsidR="00831927" w:rsidRDefault="00831927">
            <w:r w:rsidRPr="00C171A8">
              <w:rPr>
                <w:szCs w:val="30"/>
              </w:rPr>
              <w:t>по запросу</w:t>
            </w:r>
          </w:p>
        </w:tc>
      </w:tr>
      <w:tr w:rsidR="00831927" w:rsidRPr="006C4A2C">
        <w:tc>
          <w:tcPr>
            <w:tcW w:w="668" w:type="dxa"/>
            <w:vMerge/>
          </w:tcPr>
          <w:p w:rsidR="00831927" w:rsidRPr="006C4A2C" w:rsidRDefault="00831927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31927" w:rsidRPr="006C4A2C" w:rsidRDefault="00831927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31927" w:rsidRPr="006C4A2C" w:rsidRDefault="00831927" w:rsidP="00067D04">
            <w:pPr>
              <w:spacing w:line="280" w:lineRule="exact"/>
              <w:jc w:val="both"/>
            </w:pPr>
            <w:r>
              <w:t xml:space="preserve">Данные о выдаче специальных разрешений и документов, </w:t>
            </w:r>
            <w:proofErr w:type="spellStart"/>
            <w:r>
              <w:t>наосновании</w:t>
            </w:r>
            <w:proofErr w:type="spellEnd"/>
            <w:r>
              <w:t xml:space="preserve"> которых осуществляется природопользование, внесении изменений и (или) дополнений в эти разрешения и иные документы, приостановлении, возобновлении, продлении срока действия, прекращения их действия  </w:t>
            </w:r>
          </w:p>
        </w:tc>
        <w:tc>
          <w:tcPr>
            <w:tcW w:w="3942" w:type="dxa"/>
          </w:tcPr>
          <w:p w:rsidR="00831927" w:rsidRPr="006C4A2C" w:rsidRDefault="00831927" w:rsidP="00067D04">
            <w:pPr>
              <w:spacing w:line="280" w:lineRule="exact"/>
              <w:jc w:val="both"/>
            </w:pPr>
            <w:r>
              <w:t xml:space="preserve">База данных подсистема «Вода» АИС «ПО «Экология», разрешения на специальное водопользование </w:t>
            </w:r>
            <w:proofErr w:type="spellStart"/>
            <w:r>
              <w:t>природопользователей</w:t>
            </w:r>
            <w:proofErr w:type="spellEnd"/>
            <w:r>
              <w:t xml:space="preserve"> на бумажном носителе</w:t>
            </w:r>
          </w:p>
        </w:tc>
        <w:tc>
          <w:tcPr>
            <w:tcW w:w="3240" w:type="dxa"/>
          </w:tcPr>
          <w:p w:rsidR="00831927" w:rsidRDefault="00831927">
            <w:r w:rsidRPr="00C171A8">
              <w:rPr>
                <w:szCs w:val="30"/>
              </w:rPr>
              <w:t>по запросу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 xml:space="preserve">Информация о наличии, распространении на </w:t>
            </w:r>
            <w:r>
              <w:lastRenderedPageBreak/>
              <w:t>территории г</w:t>
            </w:r>
            <w:proofErr w:type="gramStart"/>
            <w:r>
              <w:t>.М</w:t>
            </w:r>
            <w:proofErr w:type="gramEnd"/>
            <w:r>
              <w:t xml:space="preserve">инска </w:t>
            </w:r>
            <w:proofErr w:type="spellStart"/>
            <w:r>
              <w:t>инвазивных</w:t>
            </w:r>
            <w:proofErr w:type="spellEnd"/>
            <w:r>
              <w:t xml:space="preserve"> видов растений, принимаемых мерах по борьбе с ними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lastRenderedPageBreak/>
              <w:t>На бумажных и электронных носителях</w:t>
            </w:r>
          </w:p>
        </w:tc>
        <w:tc>
          <w:tcPr>
            <w:tcW w:w="3240" w:type="dxa"/>
          </w:tcPr>
          <w:p w:rsidR="00034BCE" w:rsidRPr="006C4A2C" w:rsidRDefault="00831927" w:rsidP="00067D04">
            <w:pPr>
              <w:spacing w:line="280" w:lineRule="exact"/>
              <w:jc w:val="both"/>
            </w:pPr>
            <w:r>
              <w:t>п</w:t>
            </w:r>
            <w:r w:rsidR="00034BCE">
              <w:t>о запросу, на сайте комитета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>Материалы и отчеты о ходе реализации мероприятий по наведению порядка на земле и благоустройству территорий г</w:t>
            </w:r>
            <w:proofErr w:type="gramStart"/>
            <w:r>
              <w:t>.М</w:t>
            </w:r>
            <w:proofErr w:type="gramEnd"/>
            <w:r>
              <w:t>инска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034BCE" w:rsidRPr="006C4A2C" w:rsidRDefault="00831927" w:rsidP="00067D04">
            <w:pPr>
              <w:spacing w:line="280" w:lineRule="exact"/>
              <w:jc w:val="both"/>
            </w:pPr>
            <w:r>
              <w:t>п</w:t>
            </w:r>
            <w:r w:rsidR="00034BCE">
              <w:t>о запросу, на сайте комитета</w:t>
            </w:r>
          </w:p>
        </w:tc>
      </w:tr>
      <w:tr w:rsidR="00831927" w:rsidRPr="006C4A2C">
        <w:tc>
          <w:tcPr>
            <w:tcW w:w="668" w:type="dxa"/>
            <w:vMerge/>
          </w:tcPr>
          <w:p w:rsidR="00831927" w:rsidRPr="006C4A2C" w:rsidRDefault="00831927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31927" w:rsidRPr="006C4A2C" w:rsidRDefault="00831927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31927" w:rsidRPr="00603694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942" w:type="dxa"/>
          </w:tcPr>
          <w:p w:rsidR="00831927" w:rsidRPr="00603694" w:rsidRDefault="00831927" w:rsidP="00067D04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240" w:type="dxa"/>
          </w:tcPr>
          <w:p w:rsidR="00831927" w:rsidRDefault="00831927">
            <w:r w:rsidRPr="00762F91">
              <w:rPr>
                <w:szCs w:val="30"/>
              </w:rPr>
              <w:t>по запросу</w:t>
            </w:r>
          </w:p>
        </w:tc>
      </w:tr>
      <w:tr w:rsidR="00831927" w:rsidRPr="006C4A2C">
        <w:tc>
          <w:tcPr>
            <w:tcW w:w="668" w:type="dxa"/>
            <w:vMerge/>
          </w:tcPr>
          <w:p w:rsidR="00831927" w:rsidRPr="006C4A2C" w:rsidRDefault="00831927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31927" w:rsidRPr="006C4A2C" w:rsidRDefault="00831927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31927" w:rsidRPr="006C4A2C" w:rsidRDefault="00831927" w:rsidP="00067D04">
            <w:pPr>
              <w:spacing w:line="280" w:lineRule="exact"/>
              <w:jc w:val="both"/>
            </w:pPr>
            <w:r>
              <w:t>Информация о ходе выполнения целевых параметров природопользования, установленных Программой социально-экономического развития г</w:t>
            </w:r>
            <w:proofErr w:type="gramStart"/>
            <w:r>
              <w:t>.М</w:t>
            </w:r>
            <w:proofErr w:type="gramEnd"/>
            <w:r>
              <w:t>инска на 2011-2015 годы, ежегодно разрабатываемых мероприятиях по их достижению</w:t>
            </w:r>
          </w:p>
        </w:tc>
        <w:tc>
          <w:tcPr>
            <w:tcW w:w="3942" w:type="dxa"/>
          </w:tcPr>
          <w:p w:rsidR="00831927" w:rsidRPr="006C4A2C" w:rsidRDefault="00831927" w:rsidP="00067D04">
            <w:pPr>
              <w:spacing w:line="280" w:lineRule="exact"/>
              <w:jc w:val="both"/>
            </w:pPr>
            <w:r>
              <w:t>На бумажных и электронных носителях</w:t>
            </w:r>
          </w:p>
        </w:tc>
        <w:tc>
          <w:tcPr>
            <w:tcW w:w="3240" w:type="dxa"/>
          </w:tcPr>
          <w:p w:rsidR="00831927" w:rsidRDefault="00831927">
            <w:r w:rsidRPr="00762F91">
              <w:rPr>
                <w:szCs w:val="30"/>
              </w:rPr>
              <w:t>по запросу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t xml:space="preserve">Информационный бюллетень </w:t>
            </w:r>
            <w:r>
              <w:lastRenderedPageBreak/>
              <w:t>«Состояние окружающей среды и природопользование г</w:t>
            </w:r>
            <w:proofErr w:type="gramStart"/>
            <w:r>
              <w:t>.М</w:t>
            </w:r>
            <w:proofErr w:type="gramEnd"/>
            <w:r>
              <w:t>инска»</w:t>
            </w:r>
          </w:p>
        </w:tc>
        <w:tc>
          <w:tcPr>
            <w:tcW w:w="3942" w:type="dxa"/>
          </w:tcPr>
          <w:p w:rsidR="00034BCE" w:rsidRPr="006C4A2C" w:rsidRDefault="00034BCE" w:rsidP="00067D04">
            <w:pPr>
              <w:spacing w:line="280" w:lineRule="exact"/>
              <w:jc w:val="both"/>
            </w:pPr>
            <w:r>
              <w:lastRenderedPageBreak/>
              <w:t>На бумажном носителе</w:t>
            </w:r>
          </w:p>
        </w:tc>
        <w:tc>
          <w:tcPr>
            <w:tcW w:w="3240" w:type="dxa"/>
          </w:tcPr>
          <w:p w:rsidR="00034BCE" w:rsidRPr="006C4A2C" w:rsidRDefault="008D3BDE" w:rsidP="00067D04">
            <w:pPr>
              <w:spacing w:line="280" w:lineRule="exact"/>
              <w:jc w:val="both"/>
            </w:pPr>
            <w:r>
              <w:t>и</w:t>
            </w:r>
            <w:r w:rsidR="00034BCE">
              <w:t xml:space="preserve">нформация общего </w:t>
            </w:r>
            <w:r w:rsidR="00034BCE">
              <w:lastRenderedPageBreak/>
              <w:t>назначения для общего пользования</w:t>
            </w:r>
          </w:p>
        </w:tc>
      </w:tr>
      <w:tr w:rsidR="00034BCE" w:rsidRPr="006C4A2C">
        <w:tc>
          <w:tcPr>
            <w:tcW w:w="668" w:type="dxa"/>
            <w:vMerge w:val="restart"/>
          </w:tcPr>
          <w:p w:rsidR="00034BCE" w:rsidRPr="00DC7FDF" w:rsidRDefault="00D74C8A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rPr>
                <w:lang w:val="en-US"/>
              </w:rPr>
              <w:lastRenderedPageBreak/>
              <w:t>8.</w:t>
            </w:r>
          </w:p>
        </w:tc>
        <w:tc>
          <w:tcPr>
            <w:tcW w:w="3268" w:type="dxa"/>
            <w:vMerge w:val="restart"/>
          </w:tcPr>
          <w:p w:rsidR="00034BCE" w:rsidRPr="00DC7FDF" w:rsidRDefault="00034BCE" w:rsidP="00DC7FDF">
            <w:pPr>
              <w:spacing w:line="280" w:lineRule="exact"/>
              <w:jc w:val="both"/>
              <w:rPr>
                <w:b/>
              </w:rPr>
            </w:pPr>
            <w:r>
              <w:rPr>
                <w:b/>
              </w:rPr>
              <w:t xml:space="preserve">Государственное научно-производственное объединение «Научно-практический центр </w:t>
            </w:r>
            <w:r w:rsidRPr="00DC7FDF">
              <w:rPr>
                <w:b/>
              </w:rPr>
              <w:t>Национальн</w:t>
            </w:r>
            <w:r>
              <w:rPr>
                <w:b/>
              </w:rPr>
              <w:t>ой академии</w:t>
            </w:r>
            <w:r w:rsidRPr="00DC7FDF">
              <w:rPr>
                <w:b/>
              </w:rPr>
              <w:t xml:space="preserve"> наук Беларуси</w:t>
            </w:r>
            <w:r>
              <w:rPr>
                <w:b/>
              </w:rPr>
              <w:t xml:space="preserve"> по биоресурсам»</w:t>
            </w:r>
          </w:p>
        </w:tc>
        <w:tc>
          <w:tcPr>
            <w:tcW w:w="4110" w:type="dxa"/>
          </w:tcPr>
          <w:p w:rsidR="00034BCE" w:rsidRDefault="00034BCE" w:rsidP="00067D04">
            <w:pPr>
              <w:spacing w:line="280" w:lineRule="exact"/>
              <w:jc w:val="both"/>
            </w:pPr>
            <w:r>
              <w:t>«Мониторинг животного мира», глава ежегодного обзора «Национальная система мониторинга окружающей среды Республики Беларусь: результаты наблюдений»</w:t>
            </w:r>
          </w:p>
        </w:tc>
        <w:tc>
          <w:tcPr>
            <w:tcW w:w="3942" w:type="dxa"/>
          </w:tcPr>
          <w:p w:rsidR="00034BCE" w:rsidRDefault="00034BCE" w:rsidP="00067D04">
            <w:pPr>
              <w:spacing w:line="280" w:lineRule="exact"/>
              <w:jc w:val="both"/>
            </w:pPr>
            <w:r>
              <w:t>Электронный ресурс</w:t>
            </w:r>
          </w:p>
        </w:tc>
        <w:tc>
          <w:tcPr>
            <w:tcW w:w="3240" w:type="dxa"/>
          </w:tcPr>
          <w:p w:rsidR="00034BCE" w:rsidRPr="00DC7FDF" w:rsidRDefault="00034BCE" w:rsidP="00067D04">
            <w:pPr>
              <w:spacing w:line="28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http:www.nsmos.by</w:t>
            </w:r>
          </w:p>
        </w:tc>
      </w:tr>
      <w:tr w:rsidR="00034BCE" w:rsidRPr="006C4A2C">
        <w:tc>
          <w:tcPr>
            <w:tcW w:w="668" w:type="dxa"/>
            <w:vMerge/>
          </w:tcPr>
          <w:p w:rsidR="00034BCE" w:rsidRPr="006C4A2C" w:rsidRDefault="00034BC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034BCE" w:rsidRPr="006C4A2C" w:rsidRDefault="00034BC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034BCE" w:rsidRPr="00DC7FDF" w:rsidRDefault="00034BCE" w:rsidP="00067D04">
            <w:pPr>
              <w:spacing w:line="280" w:lineRule="exact"/>
              <w:jc w:val="both"/>
            </w:pPr>
            <w:proofErr w:type="spellStart"/>
            <w:r>
              <w:rPr>
                <w:lang w:val="en-US"/>
              </w:rPr>
              <w:t>Красная</w:t>
            </w:r>
            <w:proofErr w:type="spellEnd"/>
            <w:r>
              <w:rPr>
                <w:lang w:val="en-US"/>
              </w:rPr>
              <w:t xml:space="preserve"> </w:t>
            </w:r>
            <w:r>
              <w:t>книга Республики Беларусь</w:t>
            </w:r>
          </w:p>
        </w:tc>
        <w:tc>
          <w:tcPr>
            <w:tcW w:w="3942" w:type="dxa"/>
          </w:tcPr>
          <w:p w:rsidR="00034BCE" w:rsidRDefault="00034BCE" w:rsidP="00067D04">
            <w:pPr>
              <w:spacing w:line="280" w:lineRule="exact"/>
              <w:jc w:val="both"/>
            </w:pPr>
            <w:r>
              <w:t>печатное издание</w:t>
            </w:r>
          </w:p>
        </w:tc>
        <w:tc>
          <w:tcPr>
            <w:tcW w:w="3240" w:type="dxa"/>
          </w:tcPr>
          <w:p w:rsidR="00034BCE" w:rsidRDefault="00034BCE" w:rsidP="00067D04">
            <w:pPr>
              <w:spacing w:line="280" w:lineRule="exact"/>
              <w:jc w:val="both"/>
            </w:pPr>
            <w:r>
              <w:t>в открытом доступе</w:t>
            </w:r>
          </w:p>
        </w:tc>
      </w:tr>
      <w:tr w:rsidR="008D3BDE" w:rsidRPr="006C4A2C">
        <w:tc>
          <w:tcPr>
            <w:tcW w:w="668" w:type="dxa"/>
            <w:vMerge w:val="restart"/>
          </w:tcPr>
          <w:p w:rsidR="008D3BDE" w:rsidRPr="00D74C8A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268" w:type="dxa"/>
            <w:vMerge w:val="restart"/>
          </w:tcPr>
          <w:p w:rsidR="008D3BDE" w:rsidRPr="00DC7FDF" w:rsidRDefault="008D3BDE" w:rsidP="00067D04">
            <w:pPr>
              <w:spacing w:line="280" w:lineRule="exact"/>
              <w:jc w:val="both"/>
              <w:rPr>
                <w:b/>
              </w:rPr>
            </w:pPr>
            <w:r w:rsidRPr="00DC7FDF">
              <w:rPr>
                <w:b/>
              </w:rPr>
              <w:t>Министерство транспорта и коммуникаций Республики Беларусь</w:t>
            </w:r>
          </w:p>
        </w:tc>
        <w:tc>
          <w:tcPr>
            <w:tcW w:w="4110" w:type="dxa"/>
          </w:tcPr>
          <w:p w:rsidR="008D3BDE" w:rsidRDefault="008D3BDE" w:rsidP="00067D04">
            <w:pPr>
              <w:spacing w:line="280" w:lineRule="exact"/>
              <w:jc w:val="both"/>
            </w:pPr>
            <w:r>
              <w:t>Данные о заборе и использовании воды организациями отрасли</w:t>
            </w:r>
          </w:p>
        </w:tc>
        <w:tc>
          <w:tcPr>
            <w:tcW w:w="3942" w:type="dxa"/>
          </w:tcPr>
          <w:p w:rsidR="008D3BDE" w:rsidRDefault="008D3BDE" w:rsidP="00067D04">
            <w:pPr>
              <w:spacing w:line="280" w:lineRule="exact"/>
              <w:jc w:val="both"/>
            </w:pPr>
            <w:r>
              <w:t>На бумажном и электронном носителях</w:t>
            </w:r>
          </w:p>
        </w:tc>
        <w:tc>
          <w:tcPr>
            <w:tcW w:w="3240" w:type="dxa"/>
          </w:tcPr>
          <w:p w:rsidR="008D3BDE" w:rsidRDefault="008D3BDE">
            <w:r w:rsidRPr="00644E53">
              <w:rPr>
                <w:szCs w:val="30"/>
              </w:rPr>
              <w:t>по запросу</w:t>
            </w:r>
          </w:p>
        </w:tc>
      </w:tr>
      <w:tr w:rsidR="008D3BDE" w:rsidRPr="006C4A2C">
        <w:tc>
          <w:tcPr>
            <w:tcW w:w="668" w:type="dxa"/>
            <w:vMerge/>
          </w:tcPr>
          <w:p w:rsidR="008D3BDE" w:rsidRPr="006C4A2C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D3BDE" w:rsidRPr="006C4A2C" w:rsidRDefault="008D3BD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D3BDE" w:rsidRDefault="008D3BDE" w:rsidP="00067D04">
            <w:pPr>
              <w:spacing w:line="280" w:lineRule="exact"/>
              <w:jc w:val="both"/>
            </w:pPr>
            <w:r>
              <w:t>Данные о выбросах загрязняющих веществ в атмосферный воздух от стационарных источников организаций отрасли</w:t>
            </w:r>
          </w:p>
        </w:tc>
        <w:tc>
          <w:tcPr>
            <w:tcW w:w="3942" w:type="dxa"/>
          </w:tcPr>
          <w:p w:rsidR="008D3BDE" w:rsidRDefault="008D3BDE" w:rsidP="006463C4">
            <w:pPr>
              <w:spacing w:line="280" w:lineRule="exact"/>
              <w:jc w:val="both"/>
            </w:pPr>
            <w:r>
              <w:t>На бумажном и электронном носителях</w:t>
            </w:r>
          </w:p>
        </w:tc>
        <w:tc>
          <w:tcPr>
            <w:tcW w:w="3240" w:type="dxa"/>
          </w:tcPr>
          <w:p w:rsidR="008D3BDE" w:rsidRDefault="008D3BDE">
            <w:r w:rsidRPr="00644E53">
              <w:rPr>
                <w:szCs w:val="30"/>
              </w:rPr>
              <w:t>по запросу</w:t>
            </w:r>
          </w:p>
        </w:tc>
      </w:tr>
      <w:tr w:rsidR="008D3BDE" w:rsidRPr="006C4A2C">
        <w:tc>
          <w:tcPr>
            <w:tcW w:w="668" w:type="dxa"/>
            <w:vMerge/>
          </w:tcPr>
          <w:p w:rsidR="008D3BDE" w:rsidRPr="006C4A2C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D3BDE" w:rsidRPr="006C4A2C" w:rsidRDefault="008D3BD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D3BDE" w:rsidRDefault="008D3BDE" w:rsidP="00067D04">
            <w:pPr>
              <w:spacing w:line="280" w:lineRule="exact"/>
              <w:jc w:val="both"/>
            </w:pPr>
            <w:r>
              <w:t>Данные о распределении механических транспортных средств организаций отрасли по экологическим классам</w:t>
            </w:r>
          </w:p>
        </w:tc>
        <w:tc>
          <w:tcPr>
            <w:tcW w:w="3942" w:type="dxa"/>
          </w:tcPr>
          <w:p w:rsidR="008D3BDE" w:rsidRDefault="008D3BDE" w:rsidP="006463C4">
            <w:pPr>
              <w:spacing w:line="280" w:lineRule="exact"/>
              <w:jc w:val="both"/>
            </w:pPr>
            <w:r>
              <w:t>На бумажном и электронном носителях</w:t>
            </w:r>
          </w:p>
        </w:tc>
        <w:tc>
          <w:tcPr>
            <w:tcW w:w="3240" w:type="dxa"/>
          </w:tcPr>
          <w:p w:rsidR="008D3BDE" w:rsidRDefault="008D3BDE">
            <w:r w:rsidRPr="00644E53">
              <w:rPr>
                <w:szCs w:val="30"/>
              </w:rPr>
              <w:t>по запросу</w:t>
            </w:r>
          </w:p>
        </w:tc>
      </w:tr>
      <w:tr w:rsidR="008D3BDE" w:rsidRPr="006C4A2C">
        <w:tc>
          <w:tcPr>
            <w:tcW w:w="668" w:type="dxa"/>
            <w:vMerge/>
          </w:tcPr>
          <w:p w:rsidR="008D3BDE" w:rsidRPr="006C4A2C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D3BDE" w:rsidRPr="006C4A2C" w:rsidRDefault="008D3BD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D3BDE" w:rsidRDefault="008D3BDE" w:rsidP="00067D04">
            <w:pPr>
              <w:spacing w:line="280" w:lineRule="exact"/>
              <w:jc w:val="both"/>
            </w:pPr>
            <w:r>
              <w:t>Данные об образовании, использовании и размещении отходов производства в организациях отрасли</w:t>
            </w:r>
          </w:p>
        </w:tc>
        <w:tc>
          <w:tcPr>
            <w:tcW w:w="3942" w:type="dxa"/>
          </w:tcPr>
          <w:p w:rsidR="008D3BDE" w:rsidRDefault="008D3BDE" w:rsidP="006463C4">
            <w:pPr>
              <w:spacing w:line="280" w:lineRule="exact"/>
              <w:jc w:val="both"/>
            </w:pPr>
            <w:r>
              <w:t>На бумажном и электронном носителях</w:t>
            </w:r>
          </w:p>
        </w:tc>
        <w:tc>
          <w:tcPr>
            <w:tcW w:w="3240" w:type="dxa"/>
          </w:tcPr>
          <w:p w:rsidR="008D3BDE" w:rsidRDefault="008D3BDE">
            <w:r w:rsidRPr="00644E53">
              <w:rPr>
                <w:szCs w:val="30"/>
              </w:rPr>
              <w:t>по запросу</w:t>
            </w:r>
          </w:p>
        </w:tc>
      </w:tr>
      <w:tr w:rsidR="008D3BDE" w:rsidRPr="006C4A2C">
        <w:tc>
          <w:tcPr>
            <w:tcW w:w="668" w:type="dxa"/>
            <w:vMerge w:val="restart"/>
          </w:tcPr>
          <w:p w:rsidR="008D3BDE" w:rsidRPr="006C4A2C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  <w:r>
              <w:rPr>
                <w:lang w:val="en-US"/>
              </w:rPr>
              <w:t>10</w:t>
            </w:r>
            <w:r>
              <w:t>.</w:t>
            </w:r>
          </w:p>
        </w:tc>
        <w:tc>
          <w:tcPr>
            <w:tcW w:w="3268" w:type="dxa"/>
            <w:vMerge w:val="restart"/>
          </w:tcPr>
          <w:p w:rsidR="008D3BDE" w:rsidRPr="00FE3498" w:rsidRDefault="008D3BDE" w:rsidP="00FE3498">
            <w:pPr>
              <w:spacing w:line="280" w:lineRule="exact"/>
              <w:jc w:val="both"/>
              <w:rPr>
                <w:b/>
              </w:rPr>
            </w:pPr>
            <w:r w:rsidRPr="00FE3498">
              <w:rPr>
                <w:b/>
              </w:rPr>
              <w:t xml:space="preserve">Республиканское унитарное </w:t>
            </w:r>
            <w:r w:rsidRPr="00FE3498">
              <w:rPr>
                <w:b/>
              </w:rPr>
              <w:lastRenderedPageBreak/>
              <w:t>предприятие «</w:t>
            </w:r>
            <w:proofErr w:type="spellStart"/>
            <w:r w:rsidRPr="00FE3498">
              <w:rPr>
                <w:b/>
              </w:rPr>
              <w:t>Белгослес</w:t>
            </w:r>
            <w:proofErr w:type="spellEnd"/>
            <w:r w:rsidRPr="00FE3498">
              <w:rPr>
                <w:b/>
              </w:rPr>
              <w:t>» Министерств</w:t>
            </w:r>
            <w:r>
              <w:rPr>
                <w:b/>
              </w:rPr>
              <w:t>а</w:t>
            </w:r>
            <w:r w:rsidRPr="00FE3498">
              <w:rPr>
                <w:b/>
              </w:rPr>
              <w:t xml:space="preserve"> лесного хозяйства Республики Беларусь</w:t>
            </w:r>
          </w:p>
        </w:tc>
        <w:tc>
          <w:tcPr>
            <w:tcW w:w="4110" w:type="dxa"/>
          </w:tcPr>
          <w:p w:rsidR="008D3BDE" w:rsidRPr="00FE3498" w:rsidRDefault="008D3BDE" w:rsidP="00067D04">
            <w:pPr>
              <w:spacing w:line="280" w:lineRule="exact"/>
              <w:jc w:val="both"/>
            </w:pPr>
            <w:r>
              <w:lastRenderedPageBreak/>
              <w:t>Мониторинг лесного фонда</w:t>
            </w:r>
          </w:p>
        </w:tc>
        <w:tc>
          <w:tcPr>
            <w:tcW w:w="3942" w:type="dxa"/>
          </w:tcPr>
          <w:p w:rsidR="008D3BDE" w:rsidRDefault="008D3BDE" w:rsidP="00FE3498">
            <w:pPr>
              <w:spacing w:line="280" w:lineRule="exact"/>
              <w:jc w:val="both"/>
            </w:pPr>
            <w:r>
              <w:t>На бумажном  носителе</w:t>
            </w:r>
          </w:p>
        </w:tc>
        <w:tc>
          <w:tcPr>
            <w:tcW w:w="3240" w:type="dxa"/>
          </w:tcPr>
          <w:p w:rsidR="008D3BDE" w:rsidRDefault="008D3BDE">
            <w:r w:rsidRPr="00644E53">
              <w:rPr>
                <w:szCs w:val="30"/>
              </w:rPr>
              <w:t>по запросу</w:t>
            </w:r>
          </w:p>
        </w:tc>
      </w:tr>
      <w:tr w:rsidR="008D3BDE" w:rsidRPr="006C4A2C">
        <w:tc>
          <w:tcPr>
            <w:tcW w:w="668" w:type="dxa"/>
            <w:vMerge/>
          </w:tcPr>
          <w:p w:rsidR="008D3BDE" w:rsidRPr="006C4A2C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  <w:vMerge/>
          </w:tcPr>
          <w:p w:rsidR="008D3BDE" w:rsidRPr="006C4A2C" w:rsidRDefault="008D3BDE" w:rsidP="00067D04">
            <w:pPr>
              <w:spacing w:line="280" w:lineRule="exact"/>
              <w:jc w:val="both"/>
            </w:pPr>
          </w:p>
        </w:tc>
        <w:tc>
          <w:tcPr>
            <w:tcW w:w="4110" w:type="dxa"/>
          </w:tcPr>
          <w:p w:rsidR="008D3BDE" w:rsidRDefault="008D3BDE" w:rsidP="00067D04">
            <w:pPr>
              <w:spacing w:line="280" w:lineRule="exact"/>
              <w:jc w:val="both"/>
            </w:pPr>
            <w:r>
              <w:t xml:space="preserve">Государственный учет </w:t>
            </w:r>
            <w:r>
              <w:lastRenderedPageBreak/>
              <w:t>лесного фонда</w:t>
            </w:r>
          </w:p>
        </w:tc>
        <w:tc>
          <w:tcPr>
            <w:tcW w:w="3942" w:type="dxa"/>
          </w:tcPr>
          <w:p w:rsidR="008D3BDE" w:rsidRDefault="008D3BDE" w:rsidP="006463C4">
            <w:pPr>
              <w:spacing w:line="280" w:lineRule="exact"/>
              <w:jc w:val="both"/>
            </w:pPr>
            <w:r>
              <w:lastRenderedPageBreak/>
              <w:t xml:space="preserve">В электронном и книжном </w:t>
            </w:r>
            <w:r>
              <w:lastRenderedPageBreak/>
              <w:t>варианте</w:t>
            </w:r>
          </w:p>
        </w:tc>
        <w:tc>
          <w:tcPr>
            <w:tcW w:w="3240" w:type="dxa"/>
          </w:tcPr>
          <w:p w:rsidR="008D3BDE" w:rsidRDefault="008D3BDE">
            <w:r w:rsidRPr="00644E53">
              <w:rPr>
                <w:szCs w:val="30"/>
              </w:rPr>
              <w:lastRenderedPageBreak/>
              <w:t>по запросу</w:t>
            </w:r>
          </w:p>
        </w:tc>
      </w:tr>
      <w:tr w:rsidR="00FE3498" w:rsidRPr="006C4A2C">
        <w:tc>
          <w:tcPr>
            <w:tcW w:w="668" w:type="dxa"/>
          </w:tcPr>
          <w:p w:rsidR="00FE3498" w:rsidRPr="000B1B39" w:rsidRDefault="00D74C8A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  <w:rPr>
                <w:highlight w:val="yellow"/>
              </w:rPr>
            </w:pPr>
            <w:r w:rsidRPr="00D74C8A">
              <w:rPr>
                <w:lang w:val="en-US"/>
              </w:rPr>
              <w:lastRenderedPageBreak/>
              <w:t>11.</w:t>
            </w:r>
            <w:r w:rsidR="00FE3498" w:rsidRPr="000B1B39">
              <w:rPr>
                <w:highlight w:val="yellow"/>
              </w:rPr>
              <w:t xml:space="preserve"> </w:t>
            </w:r>
          </w:p>
        </w:tc>
        <w:tc>
          <w:tcPr>
            <w:tcW w:w="3268" w:type="dxa"/>
          </w:tcPr>
          <w:p w:rsidR="00FE3498" w:rsidRPr="006C4A2C" w:rsidRDefault="00FE3498" w:rsidP="00067D04">
            <w:pPr>
              <w:spacing w:line="280" w:lineRule="exact"/>
              <w:jc w:val="both"/>
            </w:pPr>
            <w:r w:rsidRPr="00FE3498">
              <w:rPr>
                <w:b/>
              </w:rPr>
              <w:t>Унитарное предприятие «</w:t>
            </w:r>
            <w:proofErr w:type="spellStart"/>
            <w:r w:rsidRPr="00FE3498">
              <w:rPr>
                <w:b/>
              </w:rPr>
              <w:t>Белгипролес</w:t>
            </w:r>
            <w:proofErr w:type="spellEnd"/>
            <w:r w:rsidRPr="00FE3498">
              <w:rPr>
                <w:b/>
              </w:rPr>
              <w:t>» Министерств</w:t>
            </w:r>
            <w:r>
              <w:rPr>
                <w:b/>
              </w:rPr>
              <w:t>а</w:t>
            </w:r>
            <w:r w:rsidRPr="00FE3498">
              <w:rPr>
                <w:b/>
              </w:rPr>
              <w:t xml:space="preserve"> лесного хозяйства Республики Беларусь</w:t>
            </w:r>
          </w:p>
        </w:tc>
        <w:tc>
          <w:tcPr>
            <w:tcW w:w="4110" w:type="dxa"/>
          </w:tcPr>
          <w:p w:rsidR="00FE3498" w:rsidRDefault="00FE3498" w:rsidP="00067D04">
            <w:pPr>
              <w:spacing w:line="280" w:lineRule="exact"/>
              <w:jc w:val="both"/>
            </w:pPr>
            <w:r>
              <w:t>Лесная сертификация</w:t>
            </w:r>
          </w:p>
        </w:tc>
        <w:tc>
          <w:tcPr>
            <w:tcW w:w="3942" w:type="dxa"/>
          </w:tcPr>
          <w:p w:rsidR="00FE3498" w:rsidRDefault="00FE3498" w:rsidP="00067D04">
            <w:pPr>
              <w:spacing w:line="280" w:lineRule="exact"/>
              <w:jc w:val="both"/>
            </w:pPr>
            <w:r>
              <w:t>В электронном виде</w:t>
            </w:r>
          </w:p>
        </w:tc>
        <w:tc>
          <w:tcPr>
            <w:tcW w:w="3240" w:type="dxa"/>
          </w:tcPr>
          <w:p w:rsidR="00FE3498" w:rsidRPr="00FE3498" w:rsidRDefault="00FE3498" w:rsidP="00067D04">
            <w:pPr>
              <w:spacing w:line="28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www.mlh.gov.by</w:t>
            </w:r>
          </w:p>
        </w:tc>
      </w:tr>
      <w:tr w:rsidR="00FE3498" w:rsidRPr="006C4A2C">
        <w:tc>
          <w:tcPr>
            <w:tcW w:w="668" w:type="dxa"/>
          </w:tcPr>
          <w:p w:rsidR="00FE3498" w:rsidRPr="000B1B39" w:rsidRDefault="00D74C8A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  <w:rPr>
                <w:highlight w:val="yellow"/>
                <w:lang w:val="en-US"/>
              </w:rPr>
            </w:pPr>
            <w:r w:rsidRPr="00D74C8A">
              <w:rPr>
                <w:lang w:val="en-US"/>
              </w:rPr>
              <w:t>12.</w:t>
            </w:r>
          </w:p>
        </w:tc>
        <w:tc>
          <w:tcPr>
            <w:tcW w:w="3268" w:type="dxa"/>
          </w:tcPr>
          <w:p w:rsidR="00FE3498" w:rsidRPr="000C5A4D" w:rsidRDefault="000C5A4D" w:rsidP="00067D04">
            <w:pPr>
              <w:spacing w:line="280" w:lineRule="exact"/>
              <w:jc w:val="both"/>
              <w:rPr>
                <w:b/>
              </w:rPr>
            </w:pPr>
            <w:r w:rsidRPr="000C5A4D">
              <w:rPr>
                <w:b/>
              </w:rPr>
              <w:t xml:space="preserve">Учреждение Белорусского государственного университета «Национальный научно-исследовательский центр мониторинга </w:t>
            </w:r>
            <w:proofErr w:type="spellStart"/>
            <w:r w:rsidRPr="000C5A4D">
              <w:rPr>
                <w:b/>
              </w:rPr>
              <w:t>озоносферы</w:t>
            </w:r>
            <w:proofErr w:type="spellEnd"/>
            <w:r w:rsidRPr="000C5A4D">
              <w:rPr>
                <w:b/>
              </w:rPr>
              <w:t>» Министерства образования Республики Беларусь</w:t>
            </w:r>
          </w:p>
        </w:tc>
        <w:tc>
          <w:tcPr>
            <w:tcW w:w="4110" w:type="dxa"/>
          </w:tcPr>
          <w:p w:rsidR="00FE3498" w:rsidRDefault="000C5A4D" w:rsidP="00067D04">
            <w:pPr>
              <w:spacing w:line="280" w:lineRule="exact"/>
              <w:jc w:val="both"/>
            </w:pPr>
            <w:r>
              <w:t>Информация об общем содержании озона и диоксида азота, ультрафиолетовом индексе, концентрации приземного озона</w:t>
            </w:r>
          </w:p>
        </w:tc>
        <w:tc>
          <w:tcPr>
            <w:tcW w:w="3942" w:type="dxa"/>
          </w:tcPr>
          <w:p w:rsidR="00FE3498" w:rsidRDefault="000C5A4D" w:rsidP="00067D04">
            <w:pPr>
              <w:spacing w:line="280" w:lineRule="exact"/>
              <w:jc w:val="both"/>
            </w:pPr>
            <w:r>
              <w:t>Численные значения измеряемых параметров, схема территориального распределения</w:t>
            </w:r>
            <w:r w:rsidR="009D68F0">
              <w:t xml:space="preserve"> значений УФ индекса</w:t>
            </w:r>
          </w:p>
        </w:tc>
        <w:tc>
          <w:tcPr>
            <w:tcW w:w="3240" w:type="dxa"/>
          </w:tcPr>
          <w:p w:rsidR="00FE3498" w:rsidRPr="009D68F0" w:rsidRDefault="008D3BDE" w:rsidP="009D68F0">
            <w:pPr>
              <w:spacing w:line="280" w:lineRule="exact"/>
              <w:jc w:val="both"/>
            </w:pPr>
            <w:r>
              <w:t>и</w:t>
            </w:r>
            <w:r w:rsidR="009D68F0" w:rsidRPr="009D68F0">
              <w:t xml:space="preserve">нформация о текущих значениях измеряемых параметров доступна на информационном сайте Учреждения Белорусского государственного университета «Национальный научно-исследовательский центр мониторинга </w:t>
            </w:r>
            <w:proofErr w:type="spellStart"/>
            <w:r w:rsidR="009D68F0" w:rsidRPr="009D68F0">
              <w:t>озоносферы</w:t>
            </w:r>
            <w:proofErr w:type="spellEnd"/>
            <w:r w:rsidR="009D68F0" w:rsidRPr="009D68F0">
              <w:t>»</w:t>
            </w:r>
            <w:r w:rsidR="009D68F0">
              <w:t>. Выборочная информация доступна по официальному запросу</w:t>
            </w:r>
          </w:p>
        </w:tc>
      </w:tr>
      <w:tr w:rsidR="00FE3498" w:rsidRPr="006C4A2C">
        <w:tc>
          <w:tcPr>
            <w:tcW w:w="668" w:type="dxa"/>
          </w:tcPr>
          <w:p w:rsidR="00FE3498" w:rsidRPr="00D74C8A" w:rsidRDefault="00D74C8A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  <w:rPr>
                <w:highlight w:val="yellow"/>
                <w:lang w:val="en-US"/>
              </w:rPr>
            </w:pPr>
            <w:r w:rsidRPr="00D74C8A">
              <w:rPr>
                <w:lang w:val="en-US"/>
              </w:rPr>
              <w:t>13.</w:t>
            </w:r>
          </w:p>
        </w:tc>
        <w:tc>
          <w:tcPr>
            <w:tcW w:w="3268" w:type="dxa"/>
          </w:tcPr>
          <w:p w:rsidR="00FE3498" w:rsidRPr="005B6A14" w:rsidRDefault="005B6A14" w:rsidP="005B6A14">
            <w:pPr>
              <w:spacing w:line="280" w:lineRule="exact"/>
              <w:jc w:val="both"/>
              <w:rPr>
                <w:b/>
              </w:rPr>
            </w:pPr>
            <w:r w:rsidRPr="005B6A14">
              <w:rPr>
                <w:b/>
              </w:rPr>
              <w:t>Государственное природоохранное научно-</w:t>
            </w:r>
            <w:r w:rsidRPr="005B6A14">
              <w:rPr>
                <w:b/>
              </w:rPr>
              <w:lastRenderedPageBreak/>
              <w:t>исследовательское учреждение «</w:t>
            </w:r>
            <w:proofErr w:type="spellStart"/>
            <w:r w:rsidRPr="005B6A14">
              <w:rPr>
                <w:b/>
              </w:rPr>
              <w:t>Полесский</w:t>
            </w:r>
            <w:proofErr w:type="spellEnd"/>
            <w:r w:rsidRPr="005B6A14">
              <w:rPr>
                <w:b/>
              </w:rPr>
              <w:t xml:space="preserve"> государственный радиационно-экологический заповедник»</w:t>
            </w:r>
            <w:r>
              <w:t xml:space="preserve"> </w:t>
            </w:r>
            <w:r>
              <w:rPr>
                <w:b/>
              </w:rPr>
              <w:t>Министерства</w:t>
            </w:r>
            <w:r w:rsidR="003C427F" w:rsidRPr="005B6A14">
              <w:rPr>
                <w:b/>
              </w:rPr>
              <w:t xml:space="preserve"> по чрезвычайным ситуациям Республики Беларусь</w:t>
            </w:r>
          </w:p>
        </w:tc>
        <w:tc>
          <w:tcPr>
            <w:tcW w:w="4110" w:type="dxa"/>
          </w:tcPr>
          <w:p w:rsidR="00FE3498" w:rsidRDefault="005B6A14" w:rsidP="00067D04">
            <w:pPr>
              <w:spacing w:line="280" w:lineRule="exact"/>
              <w:jc w:val="both"/>
            </w:pPr>
            <w:r>
              <w:lastRenderedPageBreak/>
              <w:t xml:space="preserve">Мониторинг животного мира в составе Национальной системы мониторинга </w:t>
            </w:r>
            <w:r>
              <w:lastRenderedPageBreak/>
              <w:t>окружающей среды в Республике Беларусь на территории государственного природоохранного научно-исследовательского учреждения «</w:t>
            </w:r>
            <w:proofErr w:type="spellStart"/>
            <w:r>
              <w:t>Полесский</w:t>
            </w:r>
            <w:proofErr w:type="spellEnd"/>
            <w:r>
              <w:t xml:space="preserve"> государственный радиационно-экологический заповедник»</w:t>
            </w:r>
          </w:p>
        </w:tc>
        <w:tc>
          <w:tcPr>
            <w:tcW w:w="3942" w:type="dxa"/>
          </w:tcPr>
          <w:p w:rsidR="00FE3498" w:rsidRDefault="005B6A14" w:rsidP="00067D04">
            <w:pPr>
              <w:spacing w:line="280" w:lineRule="exact"/>
              <w:jc w:val="both"/>
            </w:pPr>
            <w:r>
              <w:lastRenderedPageBreak/>
              <w:t>На бумажном и электронном носителях</w:t>
            </w:r>
          </w:p>
        </w:tc>
        <w:tc>
          <w:tcPr>
            <w:tcW w:w="3240" w:type="dxa"/>
          </w:tcPr>
          <w:p w:rsidR="00FE3498" w:rsidRPr="00D74C8A" w:rsidRDefault="008D3BDE" w:rsidP="00067D04">
            <w:pPr>
              <w:spacing w:line="280" w:lineRule="exact"/>
              <w:jc w:val="both"/>
            </w:pPr>
            <w:r>
              <w:t>п</w:t>
            </w:r>
            <w:r w:rsidR="00D74C8A">
              <w:t>о запросу</w:t>
            </w:r>
          </w:p>
        </w:tc>
      </w:tr>
      <w:tr w:rsidR="000C5A4D" w:rsidRPr="006C4A2C">
        <w:tc>
          <w:tcPr>
            <w:tcW w:w="668" w:type="dxa"/>
          </w:tcPr>
          <w:p w:rsidR="000C5A4D" w:rsidRPr="00D74C8A" w:rsidRDefault="00D74C8A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  <w:rPr>
                <w:highlight w:val="yellow"/>
              </w:rPr>
            </w:pPr>
            <w:r w:rsidRPr="00D74C8A">
              <w:lastRenderedPageBreak/>
              <w:t>14.</w:t>
            </w:r>
          </w:p>
        </w:tc>
        <w:tc>
          <w:tcPr>
            <w:tcW w:w="3268" w:type="dxa"/>
          </w:tcPr>
          <w:p w:rsidR="000C5A4D" w:rsidRPr="005B6A14" w:rsidRDefault="005B6A14" w:rsidP="00067D04">
            <w:pPr>
              <w:spacing w:line="280" w:lineRule="exact"/>
              <w:jc w:val="both"/>
              <w:rPr>
                <w:b/>
              </w:rPr>
            </w:pPr>
            <w:r w:rsidRPr="005B6A14">
              <w:rPr>
                <w:b/>
              </w:rPr>
              <w:t>Государственное учреждение «Республиканский центр гигиены, эпидемиологии и общественного здоровья» Министерства здравоохранения Республики Беларусь</w:t>
            </w:r>
          </w:p>
        </w:tc>
        <w:tc>
          <w:tcPr>
            <w:tcW w:w="4110" w:type="dxa"/>
          </w:tcPr>
          <w:p w:rsidR="000C5A4D" w:rsidRDefault="007E2499" w:rsidP="00067D04">
            <w:pPr>
              <w:spacing w:line="280" w:lineRule="exact"/>
              <w:jc w:val="both"/>
            </w:pPr>
            <w:r>
              <w:t>Сведения о санитарном состоянии территорий, включающие результаты выполненных лабораторных исследований питьевой воды, воды открытых водоемов, атмосферного воздуха, почвы и др. Государственного доклада «О санитарно-эпидемиологической обстановке в Республике Беларусь»</w:t>
            </w:r>
          </w:p>
        </w:tc>
        <w:tc>
          <w:tcPr>
            <w:tcW w:w="3942" w:type="dxa"/>
          </w:tcPr>
          <w:p w:rsidR="000C5A4D" w:rsidRDefault="007E2499" w:rsidP="00067D04">
            <w:pPr>
              <w:spacing w:line="280" w:lineRule="exact"/>
              <w:jc w:val="both"/>
            </w:pPr>
            <w:r>
              <w:t>На бумажном и электронном носителях</w:t>
            </w:r>
          </w:p>
        </w:tc>
        <w:tc>
          <w:tcPr>
            <w:tcW w:w="3240" w:type="dxa"/>
          </w:tcPr>
          <w:p w:rsidR="000C5A4D" w:rsidRDefault="008D3BDE" w:rsidP="007E2499">
            <w:pPr>
              <w:spacing w:line="280" w:lineRule="exact"/>
              <w:jc w:val="both"/>
            </w:pPr>
            <w:r>
              <w:t>н</w:t>
            </w:r>
            <w:r w:rsidR="007E2499">
              <w:t>а сайте</w:t>
            </w:r>
            <w:r w:rsidR="007E2499" w:rsidRPr="005B6A14">
              <w:rPr>
                <w:b/>
              </w:rPr>
              <w:t xml:space="preserve"> </w:t>
            </w:r>
            <w:r w:rsidR="007E2499" w:rsidRPr="007E2499">
              <w:t>Государственного учреждения «Республиканский центр гигиены, эпидемиологии и общественного здоровья» Министерства здравоохранения Республики Беларусь</w:t>
            </w:r>
          </w:p>
          <w:p w:rsidR="007E2499" w:rsidRPr="007E2499" w:rsidRDefault="007E2499" w:rsidP="007E2499">
            <w:pPr>
              <w:spacing w:line="280" w:lineRule="exact"/>
              <w:jc w:val="both"/>
              <w:rPr>
                <w:lang w:val="en-US"/>
              </w:rPr>
            </w:pPr>
            <w:proofErr w:type="spellStart"/>
            <w:r>
              <w:t>www.rcheph.by</w:t>
            </w:r>
            <w:proofErr w:type="spellEnd"/>
          </w:p>
        </w:tc>
      </w:tr>
      <w:tr w:rsidR="008D3BDE" w:rsidRPr="006C4A2C">
        <w:tc>
          <w:tcPr>
            <w:tcW w:w="668" w:type="dxa"/>
          </w:tcPr>
          <w:p w:rsidR="008D3BDE" w:rsidRPr="00D74C8A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  <w:rPr>
                <w:highlight w:val="yellow"/>
              </w:rPr>
            </w:pPr>
            <w:r w:rsidRPr="00D74C8A">
              <w:t>15.</w:t>
            </w:r>
          </w:p>
        </w:tc>
        <w:tc>
          <w:tcPr>
            <w:tcW w:w="3268" w:type="dxa"/>
          </w:tcPr>
          <w:p w:rsidR="008D3BDE" w:rsidRPr="00387536" w:rsidRDefault="008D3BDE" w:rsidP="00067D04">
            <w:pPr>
              <w:spacing w:line="280" w:lineRule="exact"/>
              <w:jc w:val="both"/>
              <w:rPr>
                <w:b/>
              </w:rPr>
            </w:pPr>
            <w:r w:rsidRPr="00387536">
              <w:rPr>
                <w:b/>
              </w:rPr>
              <w:t>Министерство архитектуры и строительства Республики Беларусь</w:t>
            </w:r>
          </w:p>
        </w:tc>
        <w:tc>
          <w:tcPr>
            <w:tcW w:w="4110" w:type="dxa"/>
          </w:tcPr>
          <w:p w:rsidR="008D3BDE" w:rsidRPr="0090163F" w:rsidRDefault="008D3BDE" w:rsidP="00894FC8">
            <w:pPr>
              <w:spacing w:line="280" w:lineRule="exact"/>
              <w:jc w:val="both"/>
            </w:pPr>
            <w:r>
              <w:t xml:space="preserve">Данные локального мониторинга, объектами которого </w:t>
            </w:r>
            <w:r w:rsidRPr="0090163F">
              <w:t>являются сбросы сточных вод и поверхностные воды, выбросы загрязняющих веществ в атмосферный воздух</w:t>
            </w:r>
          </w:p>
          <w:p w:rsidR="008D3BDE" w:rsidRDefault="008D3BDE" w:rsidP="00067D04">
            <w:pPr>
              <w:spacing w:line="280" w:lineRule="exact"/>
              <w:jc w:val="both"/>
            </w:pPr>
            <w:r>
              <w:t xml:space="preserve"> </w:t>
            </w:r>
          </w:p>
        </w:tc>
        <w:tc>
          <w:tcPr>
            <w:tcW w:w="3942" w:type="dxa"/>
          </w:tcPr>
          <w:p w:rsidR="008D3BDE" w:rsidRDefault="008D3BDE" w:rsidP="00067D04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8D3BDE" w:rsidRDefault="008D3BDE">
            <w:r w:rsidRPr="001F2F79">
              <w:rPr>
                <w:szCs w:val="30"/>
              </w:rPr>
              <w:t>по запросу</w:t>
            </w:r>
          </w:p>
        </w:tc>
      </w:tr>
      <w:tr w:rsidR="008D3BDE" w:rsidRPr="006C4A2C">
        <w:tc>
          <w:tcPr>
            <w:tcW w:w="668" w:type="dxa"/>
          </w:tcPr>
          <w:p w:rsidR="008D3BDE" w:rsidRPr="00D74C8A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</w:tcPr>
          <w:p w:rsidR="008D3BDE" w:rsidRPr="00387536" w:rsidRDefault="008D3BDE" w:rsidP="00067D04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D3BDE" w:rsidRDefault="008D3BDE" w:rsidP="00D74C8A">
            <w:pPr>
              <w:spacing w:line="280" w:lineRule="exact"/>
              <w:jc w:val="both"/>
            </w:pPr>
            <w:r>
              <w:t>Данные локального мониторинга земель</w:t>
            </w:r>
          </w:p>
          <w:p w:rsidR="008D3BDE" w:rsidRDefault="008D3BDE" w:rsidP="00D74C8A">
            <w:pPr>
              <w:spacing w:line="280" w:lineRule="exact"/>
              <w:jc w:val="both"/>
            </w:pPr>
          </w:p>
        </w:tc>
        <w:tc>
          <w:tcPr>
            <w:tcW w:w="3942" w:type="dxa"/>
          </w:tcPr>
          <w:p w:rsidR="008D3BDE" w:rsidRDefault="008D3BDE" w:rsidP="00D74C8A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8D3BDE" w:rsidRDefault="008D3BDE">
            <w:r w:rsidRPr="001F2F79">
              <w:rPr>
                <w:szCs w:val="30"/>
              </w:rPr>
              <w:t>по запросу</w:t>
            </w:r>
          </w:p>
        </w:tc>
      </w:tr>
      <w:tr w:rsidR="008D3BDE" w:rsidRPr="006C4A2C">
        <w:tc>
          <w:tcPr>
            <w:tcW w:w="668" w:type="dxa"/>
          </w:tcPr>
          <w:p w:rsidR="008D3BDE" w:rsidRPr="00D74C8A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</w:tcPr>
          <w:p w:rsidR="008D3BDE" w:rsidRPr="00387536" w:rsidRDefault="008D3BDE" w:rsidP="00067D04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D3BDE" w:rsidRDefault="008D3BDE" w:rsidP="00D74C8A">
            <w:pPr>
              <w:spacing w:line="280" w:lineRule="exact"/>
              <w:jc w:val="both"/>
            </w:pPr>
            <w:r>
              <w:t>Сведения о локальном мониторинге окружающей среды</w:t>
            </w:r>
          </w:p>
        </w:tc>
        <w:tc>
          <w:tcPr>
            <w:tcW w:w="3942" w:type="dxa"/>
          </w:tcPr>
          <w:p w:rsidR="008D3BDE" w:rsidRDefault="008D3BDE" w:rsidP="00D74C8A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8D3BDE" w:rsidRDefault="008D3BDE">
            <w:r w:rsidRPr="001F2F79">
              <w:rPr>
                <w:szCs w:val="30"/>
              </w:rPr>
              <w:t>по запросу</w:t>
            </w:r>
          </w:p>
        </w:tc>
      </w:tr>
      <w:tr w:rsidR="008D3BDE" w:rsidRPr="006C4A2C">
        <w:tc>
          <w:tcPr>
            <w:tcW w:w="668" w:type="dxa"/>
          </w:tcPr>
          <w:p w:rsidR="008D3BDE" w:rsidRPr="00D74C8A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</w:tcPr>
          <w:p w:rsidR="008D3BDE" w:rsidRPr="00387536" w:rsidRDefault="008D3BDE" w:rsidP="00067D04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D3BDE" w:rsidRDefault="008D3BDE" w:rsidP="00D74C8A">
            <w:pPr>
              <w:spacing w:line="280" w:lineRule="exact"/>
              <w:jc w:val="both"/>
            </w:pPr>
            <w:r>
              <w:t>Планы мероприятий по охране и охране водных ресурсов и по охране атмосферного воздуха</w:t>
            </w:r>
          </w:p>
        </w:tc>
        <w:tc>
          <w:tcPr>
            <w:tcW w:w="3942" w:type="dxa"/>
          </w:tcPr>
          <w:p w:rsidR="008D3BDE" w:rsidRDefault="008D3BDE" w:rsidP="00D74C8A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8D3BDE" w:rsidRDefault="008D3BDE">
            <w:r w:rsidRPr="001F2F79">
              <w:rPr>
                <w:szCs w:val="30"/>
              </w:rPr>
              <w:t>по запросу</w:t>
            </w:r>
          </w:p>
        </w:tc>
      </w:tr>
      <w:tr w:rsidR="008D3BDE" w:rsidRPr="006C4A2C">
        <w:tc>
          <w:tcPr>
            <w:tcW w:w="668" w:type="dxa"/>
          </w:tcPr>
          <w:p w:rsidR="008D3BDE" w:rsidRPr="00D74C8A" w:rsidRDefault="008D3BDE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</w:tcPr>
          <w:p w:rsidR="008D3BDE" w:rsidRPr="00387536" w:rsidRDefault="008D3BDE" w:rsidP="00067D04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D3BDE" w:rsidRDefault="008D3BDE" w:rsidP="00D74C8A">
            <w:pPr>
              <w:spacing w:line="280" w:lineRule="exact"/>
              <w:jc w:val="both"/>
            </w:pPr>
            <w:r>
              <w:t>Сведения о выполнении мероприятий по охране атмосферного воздуха, отчет о выполнении мероприятий по охране и рациональному использованию водных ресурсов</w:t>
            </w:r>
          </w:p>
        </w:tc>
        <w:tc>
          <w:tcPr>
            <w:tcW w:w="3942" w:type="dxa"/>
          </w:tcPr>
          <w:p w:rsidR="008D3BDE" w:rsidRDefault="008D3BDE" w:rsidP="00D74C8A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8D3BDE" w:rsidRDefault="008D3BDE">
            <w:r w:rsidRPr="001F2F79">
              <w:rPr>
                <w:szCs w:val="30"/>
              </w:rPr>
              <w:t>по запросу</w:t>
            </w:r>
          </w:p>
        </w:tc>
      </w:tr>
      <w:tr w:rsidR="00894FC8" w:rsidRPr="006C4A2C">
        <w:tc>
          <w:tcPr>
            <w:tcW w:w="668" w:type="dxa"/>
          </w:tcPr>
          <w:p w:rsidR="00894FC8" w:rsidRPr="00D74C8A" w:rsidRDefault="00894FC8" w:rsidP="00067D04">
            <w:pPr>
              <w:pStyle w:val="1"/>
              <w:tabs>
                <w:tab w:val="left" w:pos="382"/>
              </w:tabs>
              <w:spacing w:line="280" w:lineRule="exact"/>
              <w:ind w:left="0"/>
              <w:jc w:val="both"/>
            </w:pPr>
          </w:p>
        </w:tc>
        <w:tc>
          <w:tcPr>
            <w:tcW w:w="3268" w:type="dxa"/>
          </w:tcPr>
          <w:p w:rsidR="00894FC8" w:rsidRPr="00387536" w:rsidRDefault="00894FC8" w:rsidP="00067D04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94FC8" w:rsidRDefault="00894FC8" w:rsidP="00D74C8A">
            <w:pPr>
              <w:spacing w:line="280" w:lineRule="exact"/>
              <w:jc w:val="both"/>
            </w:pPr>
            <w:r>
              <w:t>Отчеты 1-ос (воздух), 1-отходы, 1-ос (затраты), отчет о деятельности, связанной с обращениями с ОРВ, 1-вода</w:t>
            </w:r>
          </w:p>
        </w:tc>
        <w:tc>
          <w:tcPr>
            <w:tcW w:w="3942" w:type="dxa"/>
          </w:tcPr>
          <w:p w:rsidR="00894FC8" w:rsidRDefault="00894FC8" w:rsidP="00D74C8A">
            <w:pPr>
              <w:spacing w:line="280" w:lineRule="exact"/>
              <w:jc w:val="both"/>
            </w:pPr>
          </w:p>
        </w:tc>
        <w:tc>
          <w:tcPr>
            <w:tcW w:w="3240" w:type="dxa"/>
          </w:tcPr>
          <w:p w:rsidR="00894FC8" w:rsidRDefault="008D3BDE">
            <w:r>
              <w:rPr>
                <w:szCs w:val="30"/>
              </w:rPr>
              <w:t>по запросу</w:t>
            </w:r>
          </w:p>
        </w:tc>
      </w:tr>
    </w:tbl>
    <w:p w:rsidR="00F076C7" w:rsidRDefault="00F076C7"/>
    <w:sectPr w:rsidR="00F076C7" w:rsidSect="00BA09DD">
      <w:pgSz w:w="16838" w:h="11906" w:orient="landscape"/>
      <w:pgMar w:top="125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C7"/>
    <w:rsid w:val="00022598"/>
    <w:rsid w:val="00034204"/>
    <w:rsid w:val="00034BCE"/>
    <w:rsid w:val="00067D04"/>
    <w:rsid w:val="00070159"/>
    <w:rsid w:val="000A12F7"/>
    <w:rsid w:val="000B1B39"/>
    <w:rsid w:val="000C5A4D"/>
    <w:rsid w:val="00113B72"/>
    <w:rsid w:val="0012429D"/>
    <w:rsid w:val="001A3C83"/>
    <w:rsid w:val="001F78DC"/>
    <w:rsid w:val="00246C26"/>
    <w:rsid w:val="00255326"/>
    <w:rsid w:val="00263483"/>
    <w:rsid w:val="00267FE1"/>
    <w:rsid w:val="00354178"/>
    <w:rsid w:val="003568E1"/>
    <w:rsid w:val="0038479C"/>
    <w:rsid w:val="00387536"/>
    <w:rsid w:val="003C427F"/>
    <w:rsid w:val="00444A44"/>
    <w:rsid w:val="00482EF2"/>
    <w:rsid w:val="00487B6C"/>
    <w:rsid w:val="004929E5"/>
    <w:rsid w:val="004C0552"/>
    <w:rsid w:val="004D3E8F"/>
    <w:rsid w:val="0051037C"/>
    <w:rsid w:val="00532B88"/>
    <w:rsid w:val="005468FE"/>
    <w:rsid w:val="005544F2"/>
    <w:rsid w:val="005A5738"/>
    <w:rsid w:val="005B6A14"/>
    <w:rsid w:val="005D67ED"/>
    <w:rsid w:val="005F7F4B"/>
    <w:rsid w:val="00601238"/>
    <w:rsid w:val="00604ED8"/>
    <w:rsid w:val="00635C40"/>
    <w:rsid w:val="00642F54"/>
    <w:rsid w:val="006463C4"/>
    <w:rsid w:val="00693D3F"/>
    <w:rsid w:val="006D1544"/>
    <w:rsid w:val="006D15EE"/>
    <w:rsid w:val="006F1EFA"/>
    <w:rsid w:val="00722640"/>
    <w:rsid w:val="007349D3"/>
    <w:rsid w:val="00736E3F"/>
    <w:rsid w:val="00754B23"/>
    <w:rsid w:val="007623F7"/>
    <w:rsid w:val="00764B52"/>
    <w:rsid w:val="00782E5F"/>
    <w:rsid w:val="007E2499"/>
    <w:rsid w:val="008055B1"/>
    <w:rsid w:val="008274E5"/>
    <w:rsid w:val="00831927"/>
    <w:rsid w:val="00842C25"/>
    <w:rsid w:val="00844DDB"/>
    <w:rsid w:val="0089063C"/>
    <w:rsid w:val="00894FC8"/>
    <w:rsid w:val="008975D6"/>
    <w:rsid w:val="008D0313"/>
    <w:rsid w:val="008D3BDE"/>
    <w:rsid w:val="008E2ED8"/>
    <w:rsid w:val="00921F9D"/>
    <w:rsid w:val="009616B2"/>
    <w:rsid w:val="009D3FE7"/>
    <w:rsid w:val="009D68F0"/>
    <w:rsid w:val="009D6B14"/>
    <w:rsid w:val="009F29C5"/>
    <w:rsid w:val="00A15B32"/>
    <w:rsid w:val="00A216AC"/>
    <w:rsid w:val="00A22061"/>
    <w:rsid w:val="00AA0667"/>
    <w:rsid w:val="00B3101E"/>
    <w:rsid w:val="00B377D3"/>
    <w:rsid w:val="00B439C1"/>
    <w:rsid w:val="00B55885"/>
    <w:rsid w:val="00B60AC0"/>
    <w:rsid w:val="00BA09DD"/>
    <w:rsid w:val="00BD50F4"/>
    <w:rsid w:val="00C022E5"/>
    <w:rsid w:val="00C2449E"/>
    <w:rsid w:val="00C47BEC"/>
    <w:rsid w:val="00C87662"/>
    <w:rsid w:val="00D12E16"/>
    <w:rsid w:val="00D74C8A"/>
    <w:rsid w:val="00D80B99"/>
    <w:rsid w:val="00D86B83"/>
    <w:rsid w:val="00DC7FDF"/>
    <w:rsid w:val="00E53062"/>
    <w:rsid w:val="00E65A2C"/>
    <w:rsid w:val="00E870A8"/>
    <w:rsid w:val="00E876E9"/>
    <w:rsid w:val="00EA1F97"/>
    <w:rsid w:val="00ED4B7E"/>
    <w:rsid w:val="00F0758E"/>
    <w:rsid w:val="00F076C7"/>
    <w:rsid w:val="00F27746"/>
    <w:rsid w:val="00FD4303"/>
    <w:rsid w:val="00FE3498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C7"/>
    <w:rPr>
      <w:rFonts w:ascii="Times New Roman" w:eastAsia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76C7"/>
    <w:pPr>
      <w:ind w:left="720"/>
      <w:contextualSpacing/>
    </w:pPr>
  </w:style>
  <w:style w:type="character" w:customStyle="1" w:styleId="apple-converted-space">
    <w:name w:val="apple-converted-space"/>
    <w:basedOn w:val="a0"/>
    <w:rsid w:val="004929E5"/>
  </w:style>
  <w:style w:type="character" w:styleId="a3">
    <w:name w:val="Hyperlink"/>
    <w:basedOn w:val="a0"/>
    <w:uiPriority w:val="99"/>
    <w:semiHidden/>
    <w:unhideWhenUsed/>
    <w:rsid w:val="004929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6674</Words>
  <Characters>38044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RePack by SPecialiST</Company>
  <LinksUpToDate>false</LinksUpToDate>
  <CharactersWithSpaces>44629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evdaseva</dc:creator>
  <cp:lastModifiedBy>markov</cp:lastModifiedBy>
  <cp:revision>8</cp:revision>
  <dcterms:created xsi:type="dcterms:W3CDTF">2015-12-23T07:13:00Z</dcterms:created>
  <dcterms:modified xsi:type="dcterms:W3CDTF">2015-12-23T07:18:00Z</dcterms:modified>
</cp:coreProperties>
</file>