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D6" w:rsidRDefault="004738D6" w:rsidP="004738D6">
      <w:pPr>
        <w:framePr w:w="9907" w:h="895" w:hRule="exact" w:hSpace="10080" w:vSpace="40" w:wrap="notBeside" w:vAnchor="text" w:hAnchor="page" w:x="622" w:y="1" w:anchorLock="1"/>
        <w:spacing w:after="0" w:line="240" w:lineRule="auto"/>
        <w:jc w:val="right"/>
        <w:rPr>
          <w:sz w:val="20"/>
        </w:rPr>
      </w:pPr>
      <w:bookmarkStart w:id="0" w:name="Par42"/>
      <w:bookmarkEnd w:id="0"/>
      <w:r>
        <w:rPr>
          <w:sz w:val="20"/>
        </w:rPr>
        <w:t xml:space="preserve">                                                                                                           Утв.  Постановлением  Минприроды</w:t>
      </w:r>
    </w:p>
    <w:p w:rsidR="004738D6" w:rsidRDefault="004738D6" w:rsidP="004738D6">
      <w:pPr>
        <w:framePr w:w="9907" w:h="895" w:hRule="exact" w:hSpace="10080" w:vSpace="40" w:wrap="notBeside" w:vAnchor="text" w:hAnchor="page" w:x="622" w:y="1" w:anchorLock="1"/>
        <w:spacing w:after="0" w:line="240" w:lineRule="auto"/>
        <w:jc w:val="right"/>
        <w:rPr>
          <w:noProof/>
          <w:sz w:val="16"/>
        </w:rPr>
      </w:pPr>
      <w:r>
        <w:rPr>
          <w:sz w:val="20"/>
        </w:rPr>
        <w:t xml:space="preserve">                                                                                                   от 24 октября  2008г.   № 89</w:t>
      </w:r>
    </w:p>
    <w:p w:rsidR="004738D6" w:rsidRDefault="004738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53D45" w:rsidRDefault="00653D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653D45" w:rsidRDefault="0065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3D45" w:rsidRDefault="00653D45">
      <w:pPr>
        <w:pStyle w:val="ConsPlusNonformat"/>
      </w:pPr>
      <w:r>
        <w:t xml:space="preserve">                                УВЕДОМЛЕНИЕ</w:t>
      </w:r>
    </w:p>
    <w:p w:rsidR="00653D45" w:rsidRDefault="00653D45">
      <w:pPr>
        <w:pStyle w:val="ConsPlusNonformat"/>
      </w:pPr>
      <w:r>
        <w:t xml:space="preserve">                   о трансграничном перемещении отходов</w:t>
      </w:r>
    </w:p>
    <w:p w:rsidR="00653D45" w:rsidRDefault="00653D45">
      <w:pPr>
        <w:pStyle w:val="ConsPlusNonformat"/>
      </w:pPr>
    </w:p>
    <w:p w:rsidR="00653D45" w:rsidRDefault="00653D45">
      <w:pPr>
        <w:pStyle w:val="ConsPlusNonformat"/>
      </w:pPr>
      <w:r>
        <w:t xml:space="preserve">                                                            Лицевая сторона</w:t>
      </w:r>
    </w:p>
    <w:p w:rsidR="00653D45" w:rsidRDefault="00653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┌──────────────────────────┬─────────────────────┬────────────────────────┐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" w:name="Par50"/>
      <w:bookmarkEnd w:id="1"/>
      <w:r>
        <w:rPr>
          <w:rFonts w:ascii="Courier New" w:hAnsi="Courier New" w:cs="Courier New"/>
          <w:sz w:val="20"/>
          <w:szCs w:val="20"/>
        </w:rPr>
        <w:t>│1. Экспортер              │3. Уведомление в     │N              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│(наименование, адрес):    │</w:t>
      </w:r>
      <w:proofErr w:type="gramStart"/>
      <w:r>
        <w:rPr>
          <w:rFonts w:ascii="Courier New" w:hAnsi="Courier New" w:cs="Courier New"/>
          <w:sz w:val="20"/>
          <w:szCs w:val="20"/>
        </w:rPr>
        <w:t>отношении</w:t>
      </w:r>
      <w:proofErr w:type="gramEnd"/>
      <w:r>
        <w:rPr>
          <w:rFonts w:ascii="Courier New" w:hAnsi="Courier New" w:cs="Courier New"/>
          <w:sz w:val="20"/>
          <w:szCs w:val="20"/>
        </w:rPr>
        <w:t>:           ├────────────────────────┤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│                     │                     ┌─┐│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│A i) </w:t>
      </w:r>
      <w:proofErr w:type="gramStart"/>
      <w:r>
        <w:rPr>
          <w:rFonts w:ascii="Courier New" w:hAnsi="Courier New" w:cs="Courier New"/>
          <w:sz w:val="20"/>
          <w:szCs w:val="20"/>
        </w:rPr>
        <w:t>одноразового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│B i) использование   │ ││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│              ┌─┐    │        </w:t>
      </w:r>
      <w:bookmarkStart w:id="2" w:name="_GoBack"/>
      <w:bookmarkEnd w:id="2"/>
      <w:r>
        <w:rPr>
          <w:rFonts w:ascii="Courier New" w:hAnsi="Courier New" w:cs="Courier New"/>
          <w:sz w:val="20"/>
          <w:szCs w:val="20"/>
        </w:rPr>
        <w:t xml:space="preserve">             └─┘│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│  перемещения │ │    │               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│              └─┘    │                     ┌─┐│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                       │  </w:t>
      </w:r>
      <w:proofErr w:type="spellStart"/>
      <w:r>
        <w:rPr>
          <w:rFonts w:ascii="Courier New" w:hAnsi="Courier New" w:cs="Courier New"/>
          <w:sz w:val="20"/>
          <w:szCs w:val="20"/>
        </w:rPr>
        <w:t>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многоразового  │  </w:t>
      </w:r>
      <w:proofErr w:type="spellStart"/>
      <w:r>
        <w:rPr>
          <w:rFonts w:ascii="Courier New" w:hAnsi="Courier New" w:cs="Courier New"/>
          <w:sz w:val="20"/>
          <w:szCs w:val="20"/>
        </w:rPr>
        <w:t>ii</w:t>
      </w:r>
      <w:proofErr w:type="spellEnd"/>
      <w:r>
        <w:rPr>
          <w:rFonts w:ascii="Courier New" w:hAnsi="Courier New" w:cs="Courier New"/>
          <w:sz w:val="20"/>
          <w:szCs w:val="20"/>
        </w:rPr>
        <w:t>) обезвреживание │ ││</w:t>
      </w:r>
      <w:proofErr w:type="gramEnd"/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│              ┌─┐    │                     └─┘│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│  перемещения │ │    │               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│              └─┘    │                     ┌─┐│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                       │                     │  </w:t>
      </w:r>
      <w:proofErr w:type="spellStart"/>
      <w:r>
        <w:rPr>
          <w:rFonts w:ascii="Courier New" w:hAnsi="Courier New" w:cs="Courier New"/>
          <w:sz w:val="20"/>
          <w:szCs w:val="20"/>
        </w:rPr>
        <w:t>iii</w:t>
      </w:r>
      <w:proofErr w:type="spellEnd"/>
      <w:r>
        <w:rPr>
          <w:rFonts w:ascii="Courier New" w:hAnsi="Courier New" w:cs="Courier New"/>
          <w:sz w:val="20"/>
          <w:szCs w:val="20"/>
        </w:rPr>
        <w:t>) захоронение   │ ││</w:t>
      </w:r>
      <w:proofErr w:type="gramEnd"/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│                     │                     └─┘│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├─────────────────────┴────────────────────────┤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Контактное               │C Наличие </w:t>
      </w:r>
      <w:proofErr w:type="gramStart"/>
      <w:r>
        <w:rPr>
          <w:rFonts w:ascii="Courier New" w:hAnsi="Courier New" w:cs="Courier New"/>
          <w:sz w:val="20"/>
          <w:szCs w:val="20"/>
        </w:rPr>
        <w:t>специального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┌─┐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лицо:           Телефон: │разрешения (лицензии):         Да │ │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Факс:    │</w:t>
      </w:r>
      <w:proofErr w:type="gramStart"/>
      <w:r>
        <w:rPr>
          <w:rFonts w:ascii="Courier New" w:hAnsi="Courier New" w:cs="Courier New"/>
          <w:sz w:val="20"/>
          <w:szCs w:val="20"/>
        </w:rPr>
        <w:t>(Заполняется в случае             └─┘         │</w:t>
      </w:r>
      <w:proofErr w:type="gramEnd"/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│размещения объекта по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Н</w:t>
      </w:r>
      <w:proofErr w:type="gramEnd"/>
      <w:r>
        <w:rPr>
          <w:rFonts w:ascii="Courier New" w:hAnsi="Courier New" w:cs="Courier New"/>
          <w:sz w:val="20"/>
          <w:szCs w:val="20"/>
        </w:rPr>
        <w:t>ет ┌─┐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Причина                  │использованию,                    │ │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экспорта:                │обезвреживанию, захоронению       └─┘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│отходов в одном </w:t>
      </w:r>
      <w:proofErr w:type="gramStart"/>
      <w:r>
        <w:rPr>
          <w:rFonts w:ascii="Courier New" w:hAnsi="Courier New" w:cs="Courier New"/>
          <w:sz w:val="20"/>
          <w:szCs w:val="20"/>
        </w:rPr>
        <w:t>из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│государств ОЭСР)                     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├──────────────────────────┼────────────────────────┬─────────────────────┤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" w:name="Par73"/>
      <w:bookmarkEnd w:id="3"/>
      <w:r>
        <w:rPr>
          <w:rFonts w:ascii="Courier New" w:hAnsi="Courier New" w:cs="Courier New"/>
          <w:sz w:val="20"/>
          <w:szCs w:val="20"/>
        </w:rPr>
        <w:t xml:space="preserve">│2. Импортер               │4. </w:t>
      </w:r>
      <w:proofErr w:type="gramStart"/>
      <w:r>
        <w:rPr>
          <w:rFonts w:ascii="Courier New" w:hAnsi="Courier New" w:cs="Courier New"/>
          <w:sz w:val="20"/>
          <w:szCs w:val="20"/>
        </w:rPr>
        <w:t>Предполагаемое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│5. Ориентировочное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│(наименование, адрес):    │общее число отгрузок:   │количество отходов: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     │                        │         </w:t>
      </w:r>
      <w:proofErr w:type="gramStart"/>
      <w:r>
        <w:rPr>
          <w:rFonts w:ascii="Courier New" w:hAnsi="Courier New" w:cs="Courier New"/>
          <w:sz w:val="20"/>
          <w:szCs w:val="20"/>
        </w:rPr>
        <w:t>кг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Контактное               │                        ├─────────────────────┤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лицо:          Телефон:  │                        │            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Факс:     ├────────────────────────┴─────────────────────┤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4" w:name="Par79"/>
      <w:bookmarkEnd w:id="4"/>
      <w:r>
        <w:rPr>
          <w:rFonts w:ascii="Courier New" w:hAnsi="Courier New" w:cs="Courier New"/>
          <w:sz w:val="20"/>
          <w:szCs w:val="20"/>
        </w:rPr>
        <w:t>│                          │6. Предполагаема</w:t>
      </w:r>
      <w:proofErr w:type="gramStart"/>
      <w:r>
        <w:rPr>
          <w:rFonts w:ascii="Courier New" w:hAnsi="Courier New" w:cs="Courier New"/>
          <w:sz w:val="20"/>
          <w:szCs w:val="20"/>
        </w:rPr>
        <w:t>я(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ые</w:t>
      </w:r>
      <w:proofErr w:type="spellEnd"/>
      <w:r>
        <w:rPr>
          <w:rFonts w:ascii="Courier New" w:hAnsi="Courier New" w:cs="Courier New"/>
          <w:sz w:val="20"/>
          <w:szCs w:val="20"/>
        </w:rPr>
        <w:t>) дата(ы) или сроки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│отгрузк</w:t>
      </w:r>
      <w:proofErr w:type="gramStart"/>
      <w:r>
        <w:rPr>
          <w:rFonts w:ascii="Courier New" w:hAnsi="Courier New" w:cs="Courier New"/>
          <w:sz w:val="20"/>
          <w:szCs w:val="20"/>
        </w:rPr>
        <w:t>и(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ок</w:t>
      </w:r>
      <w:proofErr w:type="spellEnd"/>
      <w:r>
        <w:rPr>
          <w:rFonts w:ascii="Courier New" w:hAnsi="Courier New" w:cs="Courier New"/>
          <w:sz w:val="20"/>
          <w:szCs w:val="20"/>
        </w:rPr>
        <w:t>):                        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├──────────────────────────┼──────────────────────────────────────────────┤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5" w:name="Par82"/>
      <w:bookmarkEnd w:id="5"/>
      <w:r>
        <w:rPr>
          <w:rFonts w:ascii="Courier New" w:hAnsi="Courier New" w:cs="Courier New"/>
          <w:sz w:val="20"/>
          <w:szCs w:val="20"/>
        </w:rPr>
        <w:t>│7. Предполагаемы</w:t>
      </w:r>
      <w:proofErr w:type="gramStart"/>
      <w:r>
        <w:rPr>
          <w:rFonts w:ascii="Courier New" w:hAnsi="Courier New" w:cs="Courier New"/>
          <w:sz w:val="20"/>
          <w:szCs w:val="20"/>
        </w:rPr>
        <w:t>й(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ые</w:t>
      </w:r>
      <w:proofErr w:type="spellEnd"/>
      <w:r>
        <w:rPr>
          <w:rFonts w:ascii="Courier New" w:hAnsi="Courier New" w:cs="Courier New"/>
          <w:sz w:val="20"/>
          <w:szCs w:val="20"/>
        </w:rPr>
        <w:t>)     │8. Лицо, отвечающее за использование,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│перевозчи</w:t>
      </w:r>
      <w:proofErr w:type="gramStart"/>
      <w:r>
        <w:rPr>
          <w:rFonts w:ascii="Courier New" w:hAnsi="Courier New" w:cs="Courier New"/>
          <w:sz w:val="20"/>
          <w:szCs w:val="20"/>
        </w:rPr>
        <w:t>к(</w:t>
      </w:r>
      <w:proofErr w:type="gramEnd"/>
      <w:r>
        <w:rPr>
          <w:rFonts w:ascii="Courier New" w:hAnsi="Courier New" w:cs="Courier New"/>
          <w:sz w:val="20"/>
          <w:szCs w:val="20"/>
        </w:rPr>
        <w:t>и)             │обезвреживание, захоронение отходов  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│(наименование, адрес):    │(наименование, адрес):               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│                                     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Контактное               │ </w:t>
      </w:r>
      <w:proofErr w:type="gramStart"/>
      <w:r>
        <w:rPr>
          <w:rFonts w:ascii="Courier New" w:hAnsi="Courier New" w:cs="Courier New"/>
          <w:sz w:val="20"/>
          <w:szCs w:val="20"/>
        </w:rPr>
        <w:t>Контактное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лицо:           Телефон: 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лицо:           Телефон: │                            Факс:    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Факс:    │Фактическое место использования /    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│/ обезвреживания / захоронения:      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├──────────────────────────├──────────────────────────────────────────────┤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6" w:name="Par91"/>
      <w:bookmarkEnd w:id="6"/>
      <w:r>
        <w:rPr>
          <w:rFonts w:ascii="Courier New" w:hAnsi="Courier New" w:cs="Courier New"/>
          <w:sz w:val="20"/>
          <w:szCs w:val="20"/>
        </w:rPr>
        <w:t>│10. Производител</w:t>
      </w:r>
      <w:proofErr w:type="gramStart"/>
      <w:r>
        <w:rPr>
          <w:rFonts w:ascii="Courier New" w:hAnsi="Courier New" w:cs="Courier New"/>
          <w:sz w:val="20"/>
          <w:szCs w:val="20"/>
        </w:rPr>
        <w:t>ь(</w:t>
      </w:r>
      <w:proofErr w:type="gramEnd"/>
      <w:r>
        <w:rPr>
          <w:rFonts w:ascii="Courier New" w:hAnsi="Courier New" w:cs="Courier New"/>
          <w:sz w:val="20"/>
          <w:szCs w:val="20"/>
        </w:rPr>
        <w:t>и)      │9. Мето</w:t>
      </w:r>
      <w:proofErr w:type="gramStart"/>
      <w:r>
        <w:rPr>
          <w:rFonts w:ascii="Courier New" w:hAnsi="Courier New" w:cs="Courier New"/>
          <w:sz w:val="20"/>
          <w:szCs w:val="20"/>
        </w:rPr>
        <w:t>д(</w:t>
      </w:r>
      <w:proofErr w:type="gramEnd"/>
      <w:r>
        <w:rPr>
          <w:rFonts w:ascii="Courier New" w:hAnsi="Courier New" w:cs="Courier New"/>
          <w:sz w:val="20"/>
          <w:szCs w:val="20"/>
        </w:rPr>
        <w:t>ы)                          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│отходов (наименование,    │использования / обезвреживания / захоронения: │</w:t>
      </w:r>
      <w:proofErr w:type="gramEnd"/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│адрес):                   │D код / R код:                       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│Способ использования / обезвреживания /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</w:t>
      </w:r>
      <w:proofErr w:type="gramStart"/>
      <w:r>
        <w:rPr>
          <w:rFonts w:ascii="Courier New" w:hAnsi="Courier New" w:cs="Courier New"/>
          <w:sz w:val="20"/>
          <w:szCs w:val="20"/>
        </w:rPr>
        <w:t>Контактное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│захоронения </w:t>
      </w:r>
      <w:hyperlink w:anchor="Par166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:                     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лицо:           Телефон: │                                     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Факс:    ├──────────────────────────────┬───────────────┤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7" w:name="Par98"/>
      <w:bookmarkEnd w:id="7"/>
      <w:r>
        <w:rPr>
          <w:rFonts w:ascii="Courier New" w:hAnsi="Courier New" w:cs="Courier New"/>
          <w:sz w:val="20"/>
          <w:szCs w:val="20"/>
        </w:rPr>
        <w:t>│                          │11. Вид перевозки:            │12. Ви</w:t>
      </w:r>
      <w:proofErr w:type="gramStart"/>
      <w:r>
        <w:rPr>
          <w:rFonts w:ascii="Courier New" w:hAnsi="Courier New" w:cs="Courier New"/>
          <w:sz w:val="20"/>
          <w:szCs w:val="20"/>
        </w:rPr>
        <w:t>д(</w:t>
      </w:r>
      <w:proofErr w:type="gramEnd"/>
      <w:r>
        <w:rPr>
          <w:rFonts w:ascii="Courier New" w:hAnsi="Courier New" w:cs="Courier New"/>
          <w:sz w:val="20"/>
          <w:szCs w:val="20"/>
        </w:rPr>
        <w:t>ы)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Место производства       │                              │упаковки: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и процесс:               │                              │      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├──────────────────────────┼──────────────────────────────┼───────────────┤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8" w:name="Par102"/>
      <w:bookmarkEnd w:id="8"/>
      <w:proofErr w:type="gramStart"/>
      <w:r>
        <w:rPr>
          <w:rFonts w:ascii="Courier New" w:hAnsi="Courier New" w:cs="Courier New"/>
          <w:sz w:val="20"/>
          <w:szCs w:val="20"/>
        </w:rPr>
        <w:t>│13. i) Наименование       │</w:t>
      </w:r>
      <w:proofErr w:type="spellStart"/>
      <w:r>
        <w:rPr>
          <w:rFonts w:ascii="Courier New" w:hAnsi="Courier New" w:cs="Courier New"/>
          <w:sz w:val="20"/>
          <w:szCs w:val="20"/>
        </w:rPr>
        <w:t>ii</w:t>
      </w:r>
      <w:proofErr w:type="spellEnd"/>
      <w:r>
        <w:rPr>
          <w:rFonts w:ascii="Courier New" w:hAnsi="Courier New" w:cs="Courier New"/>
          <w:sz w:val="20"/>
          <w:szCs w:val="20"/>
        </w:rPr>
        <w:t>) Особые меры               │14.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Физические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│и химический состав       │предосторожности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│характеристики:│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│отходов: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обращении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 отходами          │      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├──────────────────────────┴──────────────────────────────┼───────────────┤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9" w:name="Par106"/>
      <w:bookmarkEnd w:id="9"/>
      <w:r>
        <w:rPr>
          <w:rFonts w:ascii="Courier New" w:hAnsi="Courier New" w:cs="Courier New"/>
          <w:sz w:val="20"/>
          <w:szCs w:val="20"/>
        </w:rPr>
        <w:t>│15. Идентификационный код отходов:                       │17. Номер Y: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├───────────────┤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0" w:name="Par108"/>
      <w:bookmarkEnd w:id="10"/>
      <w:r>
        <w:rPr>
          <w:rFonts w:ascii="Courier New" w:hAnsi="Courier New" w:cs="Courier New"/>
          <w:sz w:val="20"/>
          <w:szCs w:val="20"/>
        </w:rPr>
        <w:t xml:space="preserve">│в стране           </w:t>
      </w:r>
      <w:proofErr w:type="gramStart"/>
      <w:r>
        <w:rPr>
          <w:rFonts w:ascii="Courier New" w:hAnsi="Courier New" w:cs="Courier New"/>
          <w:sz w:val="20"/>
          <w:szCs w:val="20"/>
        </w:rPr>
        <w:t>Международный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идентификационный       │18. Номер Н: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│экспорта:          код отходов (МИКО):                   │      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стране импорта:  Европейский каталог отходов (ЕКО):    │      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│таможенный код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П</w:t>
      </w:r>
      <w:proofErr w:type="gramEnd"/>
      <w:r>
        <w:rPr>
          <w:rFonts w:ascii="Courier New" w:hAnsi="Courier New" w:cs="Courier New"/>
          <w:sz w:val="20"/>
          <w:szCs w:val="20"/>
        </w:rPr>
        <w:t>рочие:                               │      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│(ГС):                                                    │      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├───────────────────────────────┬─────────────────────────┼───────────────┤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1" w:name="Par114"/>
      <w:bookmarkEnd w:id="11"/>
      <w:r>
        <w:rPr>
          <w:rFonts w:ascii="Courier New" w:hAnsi="Courier New" w:cs="Courier New"/>
          <w:sz w:val="20"/>
          <w:szCs w:val="20"/>
        </w:rPr>
        <w:t xml:space="preserve">│16. </w:t>
      </w:r>
      <w:proofErr w:type="gramStart"/>
      <w:r>
        <w:rPr>
          <w:rFonts w:ascii="Courier New" w:hAnsi="Courier New" w:cs="Courier New"/>
          <w:sz w:val="20"/>
          <w:szCs w:val="20"/>
        </w:rPr>
        <w:t>Классификация Организации  │19. i) Идентификационный │</w:t>
      </w:r>
      <w:proofErr w:type="spellStart"/>
      <w:r>
        <w:rPr>
          <w:rFonts w:ascii="Courier New" w:hAnsi="Courier New" w:cs="Courier New"/>
          <w:sz w:val="20"/>
          <w:szCs w:val="20"/>
        </w:rPr>
        <w:t>ii</w:t>
      </w:r>
      <w:proofErr w:type="spellEnd"/>
      <w:r>
        <w:rPr>
          <w:rFonts w:ascii="Courier New" w:hAnsi="Courier New" w:cs="Courier New"/>
          <w:sz w:val="20"/>
          <w:szCs w:val="20"/>
        </w:rPr>
        <w:t>) Класс ООН: │</w:t>
      </w:r>
      <w:proofErr w:type="gramEnd"/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│экономического сотрудничества  │номер                    │      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развития                     │ООН:                     │      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┌─┐         ┌─┐         │Отгрузочное наименование │      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желтый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│ красный │ │ номер:  │ООН:                     │      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└─┘         └─┘         │                         │      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┌─┐                     │                         │      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│прочие │ │                     │                         │      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└─┘                     │                         │      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├───────────────────────────────┴─────────────────────────┴───────────────┤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2" w:name="Par124"/>
      <w:bookmarkEnd w:id="12"/>
      <w:r>
        <w:rPr>
          <w:rFonts w:ascii="Courier New" w:hAnsi="Courier New" w:cs="Courier New"/>
          <w:sz w:val="20"/>
          <w:szCs w:val="20"/>
        </w:rPr>
        <w:t>│20. Государства, участвующие в трансграничном перемещении, пункты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│ввоза / вывоза                                                  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│Государство экспорта:   Государства транзита: Государство импорта: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├───────────────────┬────────────┬────────────────────────────────────────┤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3" w:name="Par129"/>
      <w:bookmarkEnd w:id="13"/>
      <w:r>
        <w:rPr>
          <w:rFonts w:ascii="Courier New" w:hAnsi="Courier New" w:cs="Courier New"/>
          <w:sz w:val="20"/>
          <w:szCs w:val="20"/>
        </w:rPr>
        <w:t>│21. Пограничные    │22.         │23. Декларация заявителя       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│пункты пропуска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  <w:r>
        <w:rPr>
          <w:rFonts w:ascii="Courier New" w:hAnsi="Courier New" w:cs="Courier New"/>
          <w:sz w:val="20"/>
          <w:szCs w:val="20"/>
        </w:rPr>
        <w:t>│Количество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│    Я удостоверяю, что приведенная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│ввозе и (или)      │приложений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>│    информация является полной и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│вывозе             │уведомлению:│    </w:t>
      </w:r>
      <w:proofErr w:type="gramStart"/>
      <w:r>
        <w:rPr>
          <w:rFonts w:ascii="Courier New" w:hAnsi="Courier New" w:cs="Courier New"/>
          <w:sz w:val="20"/>
          <w:szCs w:val="20"/>
        </w:rPr>
        <w:t>достоверной</w:t>
      </w:r>
      <w:proofErr w:type="gramEnd"/>
      <w:r>
        <w:rPr>
          <w:rFonts w:ascii="Courier New" w:hAnsi="Courier New" w:cs="Courier New"/>
          <w:sz w:val="20"/>
          <w:szCs w:val="20"/>
        </w:rPr>
        <w:t>. Я также удостоверяю,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│(Европейский союз) │            │    что </w:t>
      </w:r>
      <w:proofErr w:type="gramStart"/>
      <w:r>
        <w:rPr>
          <w:rFonts w:ascii="Courier New" w:hAnsi="Courier New" w:cs="Courier New"/>
          <w:sz w:val="20"/>
          <w:szCs w:val="20"/>
        </w:rPr>
        <w:t>взяты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соответствующие письменные│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│Ввоз:              │            │    контрактные обязательства, имеющие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│Вывоз:             │            │    юридическую и исковую силу, и что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│    обеспечены любые применимые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│    страховые или иные финансовые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│    гарантии в отношении трансграничной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│    перевозки.                 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│                               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│    Фамилия, инициалы:       Подпись: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│    Дата:                      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├───────────────────┴────────────┴────────────────────────────────────────┤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ДЛЯ ИСПОЛЬЗОВАНИЯ КОМПЕТЕНТНЫМИ ОРГАНАМИ     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├────────────────────────────────┬────────────────────────────────────────┤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4" w:name="Par146"/>
      <w:bookmarkEnd w:id="14"/>
      <w:r>
        <w:rPr>
          <w:rFonts w:ascii="Courier New" w:hAnsi="Courier New" w:cs="Courier New"/>
          <w:sz w:val="20"/>
          <w:szCs w:val="20"/>
        </w:rPr>
        <w:t xml:space="preserve">│24. Заполняется компетентным    │25. Разрешение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трансграничное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│органом -      импорт (ЕС, ОЭСР)│перемещение, данное компетентным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│органом (какой страны):        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│Дата получения                  │Разрешение дано        Срок действия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│уведомления: - транзит          │(дата):                разрешения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          (</w:t>
      </w:r>
      <w:proofErr w:type="spellStart"/>
      <w:r>
        <w:rPr>
          <w:rFonts w:ascii="Courier New" w:hAnsi="Courier New" w:cs="Courier New"/>
          <w:sz w:val="20"/>
          <w:szCs w:val="20"/>
        </w:rPr>
        <w:t>Базельская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                       истекает         │</w:t>
      </w:r>
      <w:proofErr w:type="gramEnd"/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конвенция</w:t>
        </w:r>
      </w:hyperlink>
      <w:r>
        <w:rPr>
          <w:rFonts w:ascii="Courier New" w:hAnsi="Courier New" w:cs="Courier New"/>
          <w:sz w:val="20"/>
          <w:szCs w:val="20"/>
        </w:rPr>
        <w:t>)       │                       (дата): 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│                      ┌─┐      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│Дата отправки подтверждения:    │Определены ли особые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│ │ Д</w:t>
      </w:r>
      <w:proofErr w:type="gramEnd"/>
      <w:r>
        <w:rPr>
          <w:rFonts w:ascii="Courier New" w:hAnsi="Courier New" w:cs="Courier New"/>
          <w:sz w:val="20"/>
          <w:szCs w:val="20"/>
        </w:rPr>
        <w:t>а, см. графу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│условия               └─┘ 26 на обороте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│Наименование </w:t>
      </w:r>
      <w:proofErr w:type="gramStart"/>
      <w:r>
        <w:rPr>
          <w:rFonts w:ascii="Courier New" w:hAnsi="Courier New" w:cs="Courier New"/>
          <w:sz w:val="20"/>
          <w:szCs w:val="20"/>
        </w:rPr>
        <w:t>компетентного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                         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│органа:                         │                      ┌─┐      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│                      │ │ Нет  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│Печать и / или подпись:         │                      └─┘      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│                               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│Наименование компетентного органа: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│Печать / подпись:                       │</w:t>
      </w:r>
    </w:p>
    <w:p w:rsidR="00653D45" w:rsidRDefault="00653D4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└────────────────────────────────┴────────────────────────────────────────┘</w:t>
      </w:r>
    </w:p>
    <w:p w:rsidR="00653D45" w:rsidRDefault="00653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3D45" w:rsidRDefault="00653D45">
      <w:pPr>
        <w:pStyle w:val="ConsPlusNonformat"/>
      </w:pPr>
      <w:r>
        <w:t xml:space="preserve">     --------------------------------</w:t>
      </w:r>
    </w:p>
    <w:p w:rsidR="00653D45" w:rsidRDefault="00653D45">
      <w:pPr>
        <w:pStyle w:val="ConsPlusNonformat"/>
      </w:pPr>
      <w:bookmarkStart w:id="15" w:name="Par166"/>
      <w:bookmarkEnd w:id="15"/>
      <w:r>
        <w:t xml:space="preserve">     &lt;*&gt; Если необходимо, приложите дополнительную информацию.</w:t>
      </w:r>
    </w:p>
    <w:p w:rsidR="00653D45" w:rsidRDefault="00653D45">
      <w:pPr>
        <w:pStyle w:val="ConsPlusNonformat"/>
      </w:pPr>
    </w:p>
    <w:p w:rsidR="00653D45" w:rsidRDefault="00653D45">
      <w:pPr>
        <w:pStyle w:val="ConsPlusNonformat"/>
      </w:pPr>
      <w:r>
        <w:t xml:space="preserve">                                                          Оборотная сторона</w:t>
      </w:r>
    </w:p>
    <w:p w:rsidR="00653D45" w:rsidRDefault="00653D4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53D45" w:rsidRDefault="00653D45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53D45" w:rsidRDefault="00653D45">
      <w:pPr>
        <w:pStyle w:val="ConsPlusNonformat"/>
      </w:pPr>
      <w:bookmarkStart w:id="16" w:name="Par171"/>
      <w:bookmarkEnd w:id="16"/>
      <w:r>
        <w:t xml:space="preserve">│26. Особые условия, определенные при выдаче разрешения </w:t>
      </w:r>
      <w:proofErr w:type="gramStart"/>
      <w:r>
        <w:t>на</w:t>
      </w:r>
      <w:proofErr w:type="gramEnd"/>
      <w:r>
        <w:t xml:space="preserve">                │</w:t>
      </w:r>
    </w:p>
    <w:p w:rsidR="00653D45" w:rsidRDefault="00653D45">
      <w:pPr>
        <w:pStyle w:val="ConsPlusNonformat"/>
      </w:pPr>
      <w:r>
        <w:t>│трансграничное перемещение отходов:                                      │</w:t>
      </w:r>
    </w:p>
    <w:p w:rsidR="00653D45" w:rsidRDefault="00653D45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653D45" w:rsidRDefault="0065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3D45" w:rsidRDefault="0065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3D45" w:rsidRDefault="0065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3D45" w:rsidRDefault="0065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3D45" w:rsidRDefault="0065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653D45" w:rsidSect="0065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45"/>
    <w:rsid w:val="00004FB5"/>
    <w:rsid w:val="00007A1D"/>
    <w:rsid w:val="00026E0F"/>
    <w:rsid w:val="00031426"/>
    <w:rsid w:val="0004786C"/>
    <w:rsid w:val="0006547B"/>
    <w:rsid w:val="00074B5D"/>
    <w:rsid w:val="000A4640"/>
    <w:rsid w:val="000A6A6E"/>
    <w:rsid w:val="000B37BD"/>
    <w:rsid w:val="000B74E2"/>
    <w:rsid w:val="000D0DD8"/>
    <w:rsid w:val="000D2713"/>
    <w:rsid w:val="00102BAD"/>
    <w:rsid w:val="001138FB"/>
    <w:rsid w:val="001310C8"/>
    <w:rsid w:val="00155D92"/>
    <w:rsid w:val="00157C1F"/>
    <w:rsid w:val="00160F5B"/>
    <w:rsid w:val="00167218"/>
    <w:rsid w:val="001747B1"/>
    <w:rsid w:val="00195398"/>
    <w:rsid w:val="001B325A"/>
    <w:rsid w:val="001B56E6"/>
    <w:rsid w:val="001C0510"/>
    <w:rsid w:val="001C3575"/>
    <w:rsid w:val="001C3A70"/>
    <w:rsid w:val="001D3D38"/>
    <w:rsid w:val="001E2E2C"/>
    <w:rsid w:val="001E5555"/>
    <w:rsid w:val="00202EF5"/>
    <w:rsid w:val="00203C6B"/>
    <w:rsid w:val="0020687B"/>
    <w:rsid w:val="00211650"/>
    <w:rsid w:val="00223F7F"/>
    <w:rsid w:val="0023308A"/>
    <w:rsid w:val="00247BFE"/>
    <w:rsid w:val="0027716D"/>
    <w:rsid w:val="002902F3"/>
    <w:rsid w:val="002B1AAC"/>
    <w:rsid w:val="002C1F43"/>
    <w:rsid w:val="002D15F2"/>
    <w:rsid w:val="002E36BC"/>
    <w:rsid w:val="002E504D"/>
    <w:rsid w:val="002E7198"/>
    <w:rsid w:val="002F6A37"/>
    <w:rsid w:val="00306897"/>
    <w:rsid w:val="00387193"/>
    <w:rsid w:val="003C5720"/>
    <w:rsid w:val="003D1748"/>
    <w:rsid w:val="003D18AC"/>
    <w:rsid w:val="003E3477"/>
    <w:rsid w:val="003E43CF"/>
    <w:rsid w:val="003F57DB"/>
    <w:rsid w:val="00430E0D"/>
    <w:rsid w:val="00447933"/>
    <w:rsid w:val="004515D7"/>
    <w:rsid w:val="0047180E"/>
    <w:rsid w:val="004738D6"/>
    <w:rsid w:val="00495D2F"/>
    <w:rsid w:val="0049728A"/>
    <w:rsid w:val="004B54C0"/>
    <w:rsid w:val="004C7666"/>
    <w:rsid w:val="004E2470"/>
    <w:rsid w:val="004F22F2"/>
    <w:rsid w:val="004F3809"/>
    <w:rsid w:val="004F60CD"/>
    <w:rsid w:val="00501237"/>
    <w:rsid w:val="00503622"/>
    <w:rsid w:val="005152FC"/>
    <w:rsid w:val="005729AE"/>
    <w:rsid w:val="0057418C"/>
    <w:rsid w:val="00577863"/>
    <w:rsid w:val="00581438"/>
    <w:rsid w:val="00587214"/>
    <w:rsid w:val="0059464E"/>
    <w:rsid w:val="00594F97"/>
    <w:rsid w:val="005971E6"/>
    <w:rsid w:val="005B098C"/>
    <w:rsid w:val="005B5DED"/>
    <w:rsid w:val="005B5F80"/>
    <w:rsid w:val="005C7AA7"/>
    <w:rsid w:val="005F1CA7"/>
    <w:rsid w:val="005F63FB"/>
    <w:rsid w:val="00614CBB"/>
    <w:rsid w:val="00636B34"/>
    <w:rsid w:val="0065202C"/>
    <w:rsid w:val="00653D45"/>
    <w:rsid w:val="006659B0"/>
    <w:rsid w:val="00684517"/>
    <w:rsid w:val="00697097"/>
    <w:rsid w:val="00697CB0"/>
    <w:rsid w:val="006A3AAE"/>
    <w:rsid w:val="006C5AF1"/>
    <w:rsid w:val="006E68ED"/>
    <w:rsid w:val="006E7A2A"/>
    <w:rsid w:val="006F0413"/>
    <w:rsid w:val="00702A9E"/>
    <w:rsid w:val="00702D00"/>
    <w:rsid w:val="00706AA9"/>
    <w:rsid w:val="00721909"/>
    <w:rsid w:val="007242D3"/>
    <w:rsid w:val="00732A45"/>
    <w:rsid w:val="00732E7A"/>
    <w:rsid w:val="007401C5"/>
    <w:rsid w:val="007441D6"/>
    <w:rsid w:val="00745F75"/>
    <w:rsid w:val="0074628C"/>
    <w:rsid w:val="00757D05"/>
    <w:rsid w:val="007711AE"/>
    <w:rsid w:val="00776C36"/>
    <w:rsid w:val="00784DCB"/>
    <w:rsid w:val="0078659B"/>
    <w:rsid w:val="00787B4D"/>
    <w:rsid w:val="007A0C40"/>
    <w:rsid w:val="007B17EC"/>
    <w:rsid w:val="007E0919"/>
    <w:rsid w:val="007E1F2A"/>
    <w:rsid w:val="00807DBB"/>
    <w:rsid w:val="0081336C"/>
    <w:rsid w:val="00814A10"/>
    <w:rsid w:val="00827158"/>
    <w:rsid w:val="00827863"/>
    <w:rsid w:val="00836A18"/>
    <w:rsid w:val="00874AA7"/>
    <w:rsid w:val="00877176"/>
    <w:rsid w:val="008917E2"/>
    <w:rsid w:val="00893DFD"/>
    <w:rsid w:val="008964AA"/>
    <w:rsid w:val="008B13EA"/>
    <w:rsid w:val="008B459D"/>
    <w:rsid w:val="008B6D86"/>
    <w:rsid w:val="008C1706"/>
    <w:rsid w:val="008C55BB"/>
    <w:rsid w:val="008E2EAF"/>
    <w:rsid w:val="008E4A5F"/>
    <w:rsid w:val="008F2C66"/>
    <w:rsid w:val="00905F87"/>
    <w:rsid w:val="00920A89"/>
    <w:rsid w:val="0092459C"/>
    <w:rsid w:val="009303CA"/>
    <w:rsid w:val="00943FE5"/>
    <w:rsid w:val="009528CA"/>
    <w:rsid w:val="00966C32"/>
    <w:rsid w:val="00967212"/>
    <w:rsid w:val="00970B8D"/>
    <w:rsid w:val="009A3D0D"/>
    <w:rsid w:val="009B3F17"/>
    <w:rsid w:val="009C4B88"/>
    <w:rsid w:val="009D4C60"/>
    <w:rsid w:val="009E2656"/>
    <w:rsid w:val="009F392E"/>
    <w:rsid w:val="00A047D8"/>
    <w:rsid w:val="00A16603"/>
    <w:rsid w:val="00A3010F"/>
    <w:rsid w:val="00A319E2"/>
    <w:rsid w:val="00A42DE5"/>
    <w:rsid w:val="00A54216"/>
    <w:rsid w:val="00A81191"/>
    <w:rsid w:val="00AA2907"/>
    <w:rsid w:val="00AA5D38"/>
    <w:rsid w:val="00AB13A2"/>
    <w:rsid w:val="00AB1CCC"/>
    <w:rsid w:val="00AC0077"/>
    <w:rsid w:val="00AD4B6D"/>
    <w:rsid w:val="00AE7331"/>
    <w:rsid w:val="00AF6FB8"/>
    <w:rsid w:val="00B6011B"/>
    <w:rsid w:val="00B64C3A"/>
    <w:rsid w:val="00B65C97"/>
    <w:rsid w:val="00B710B9"/>
    <w:rsid w:val="00B73AE4"/>
    <w:rsid w:val="00B81938"/>
    <w:rsid w:val="00B909A1"/>
    <w:rsid w:val="00B91A87"/>
    <w:rsid w:val="00B925A9"/>
    <w:rsid w:val="00BA032D"/>
    <w:rsid w:val="00BA1204"/>
    <w:rsid w:val="00BA27C9"/>
    <w:rsid w:val="00BB2474"/>
    <w:rsid w:val="00BB3406"/>
    <w:rsid w:val="00BC6A10"/>
    <w:rsid w:val="00BE64E6"/>
    <w:rsid w:val="00BF0E79"/>
    <w:rsid w:val="00C1115D"/>
    <w:rsid w:val="00C123C2"/>
    <w:rsid w:val="00C2401E"/>
    <w:rsid w:val="00C30E0E"/>
    <w:rsid w:val="00C4187D"/>
    <w:rsid w:val="00C447D4"/>
    <w:rsid w:val="00C44B98"/>
    <w:rsid w:val="00C45354"/>
    <w:rsid w:val="00C5215F"/>
    <w:rsid w:val="00C52A1B"/>
    <w:rsid w:val="00C649A3"/>
    <w:rsid w:val="00CA1B9E"/>
    <w:rsid w:val="00CB15E7"/>
    <w:rsid w:val="00CB1AEE"/>
    <w:rsid w:val="00CC3CA6"/>
    <w:rsid w:val="00CC656A"/>
    <w:rsid w:val="00CD2921"/>
    <w:rsid w:val="00CF1DFD"/>
    <w:rsid w:val="00D12B29"/>
    <w:rsid w:val="00D23323"/>
    <w:rsid w:val="00D24FA4"/>
    <w:rsid w:val="00D267BD"/>
    <w:rsid w:val="00D3087B"/>
    <w:rsid w:val="00D61910"/>
    <w:rsid w:val="00D70828"/>
    <w:rsid w:val="00D86A24"/>
    <w:rsid w:val="00D938DA"/>
    <w:rsid w:val="00DA78AA"/>
    <w:rsid w:val="00DB3A99"/>
    <w:rsid w:val="00DD6A47"/>
    <w:rsid w:val="00DE1684"/>
    <w:rsid w:val="00DE2FAC"/>
    <w:rsid w:val="00DE52EB"/>
    <w:rsid w:val="00DF165F"/>
    <w:rsid w:val="00DF7F16"/>
    <w:rsid w:val="00E04974"/>
    <w:rsid w:val="00E05241"/>
    <w:rsid w:val="00E36255"/>
    <w:rsid w:val="00E62DE9"/>
    <w:rsid w:val="00E63915"/>
    <w:rsid w:val="00E64390"/>
    <w:rsid w:val="00E649E6"/>
    <w:rsid w:val="00E753E1"/>
    <w:rsid w:val="00E77636"/>
    <w:rsid w:val="00E91075"/>
    <w:rsid w:val="00EB1144"/>
    <w:rsid w:val="00EB5BF8"/>
    <w:rsid w:val="00EC38BE"/>
    <w:rsid w:val="00ED7174"/>
    <w:rsid w:val="00EE320D"/>
    <w:rsid w:val="00EE570A"/>
    <w:rsid w:val="00F0185B"/>
    <w:rsid w:val="00F0407A"/>
    <w:rsid w:val="00F162FC"/>
    <w:rsid w:val="00F17F7E"/>
    <w:rsid w:val="00F22E24"/>
    <w:rsid w:val="00F2412C"/>
    <w:rsid w:val="00F25B1A"/>
    <w:rsid w:val="00F54020"/>
    <w:rsid w:val="00F71BFB"/>
    <w:rsid w:val="00F8305C"/>
    <w:rsid w:val="00F94AE9"/>
    <w:rsid w:val="00FA5F96"/>
    <w:rsid w:val="00FA66A5"/>
    <w:rsid w:val="00FB7021"/>
    <w:rsid w:val="00FD2F11"/>
    <w:rsid w:val="00FD471F"/>
    <w:rsid w:val="00FD7D3A"/>
    <w:rsid w:val="00FE2FCF"/>
    <w:rsid w:val="00FE43B1"/>
    <w:rsid w:val="00FF1514"/>
    <w:rsid w:val="00FF1D42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53D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53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53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53D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53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53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A8A547140C5E96E4F10363DC469327E1F1FAA73AE8B38F75B22BC33F1D25045FS3W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</dc:creator>
  <cp:keywords/>
  <dc:description/>
  <cp:lastModifiedBy>Golub</cp:lastModifiedBy>
  <cp:revision>2</cp:revision>
  <dcterms:created xsi:type="dcterms:W3CDTF">2014-08-04T07:22:00Z</dcterms:created>
  <dcterms:modified xsi:type="dcterms:W3CDTF">2014-08-04T07:24:00Z</dcterms:modified>
</cp:coreProperties>
</file>